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4AE9D3" w14:textId="77777777" w:rsidR="00A36233" w:rsidRPr="00D0591F" w:rsidRDefault="00962B65">
      <w:pPr>
        <w:spacing w:after="3" w:line="259" w:lineRule="auto"/>
        <w:ind w:right="349"/>
        <w:jc w:val="right"/>
        <w:rPr>
          <w:rFonts w:ascii="Times New Roman" w:hAnsi="Times New Roman" w:cs="Times New Roman"/>
          <w:sz w:val="26"/>
          <w:szCs w:val="26"/>
          <w:lang w:val="lv-LV"/>
        </w:rPr>
      </w:pPr>
      <w:r w:rsidRPr="00D0591F">
        <w:rPr>
          <w:rFonts w:ascii="Times New Roman" w:hAnsi="Times New Roman" w:cs="Times New Roman"/>
          <w:sz w:val="26"/>
          <w:szCs w:val="26"/>
          <w:lang w:val="lv-LV"/>
        </w:rPr>
        <w:t>A</w:t>
      </w:r>
      <w:r w:rsidR="000533C8" w:rsidRPr="00D0591F">
        <w:rPr>
          <w:rFonts w:ascii="Times New Roman" w:hAnsi="Times New Roman" w:cs="Times New Roman"/>
          <w:sz w:val="26"/>
          <w:szCs w:val="26"/>
          <w:lang w:val="lv-LV"/>
        </w:rPr>
        <w:t>pstiprināts</w:t>
      </w:r>
      <w:r w:rsidRPr="00D0591F">
        <w:rPr>
          <w:rFonts w:ascii="Times New Roman" w:hAnsi="Times New Roman" w:cs="Times New Roman"/>
          <w:sz w:val="26"/>
          <w:szCs w:val="26"/>
          <w:lang w:val="lv-LV"/>
        </w:rPr>
        <w:t xml:space="preserve">  </w:t>
      </w:r>
    </w:p>
    <w:p w14:paraId="60F95011" w14:textId="77777777" w:rsidR="00A36233" w:rsidRPr="00D0591F" w:rsidRDefault="00962B65">
      <w:pPr>
        <w:spacing w:after="3" w:line="259" w:lineRule="auto"/>
        <w:ind w:right="349"/>
        <w:jc w:val="right"/>
        <w:rPr>
          <w:rFonts w:ascii="Times New Roman" w:hAnsi="Times New Roman" w:cs="Times New Roman"/>
          <w:sz w:val="26"/>
          <w:szCs w:val="26"/>
          <w:lang w:val="lv-LV"/>
        </w:rPr>
      </w:pPr>
      <w:r w:rsidRPr="00D0591F">
        <w:rPr>
          <w:rFonts w:ascii="Times New Roman" w:hAnsi="Times New Roman" w:cs="Times New Roman"/>
          <w:sz w:val="26"/>
          <w:szCs w:val="26"/>
          <w:lang w:val="lv-LV"/>
        </w:rPr>
        <w:t xml:space="preserve">ar Rīgas domes 29.12.2021. lēmumu Nr. 1112 </w:t>
      </w:r>
    </w:p>
    <w:p w14:paraId="5781854D" w14:textId="77777777" w:rsidR="000533C8" w:rsidRDefault="00962B65">
      <w:pPr>
        <w:spacing w:after="3" w:line="259" w:lineRule="auto"/>
        <w:ind w:right="349"/>
        <w:jc w:val="right"/>
        <w:rPr>
          <w:rFonts w:ascii="Times New Roman" w:hAnsi="Times New Roman" w:cs="Times New Roman"/>
          <w:sz w:val="26"/>
          <w:szCs w:val="26"/>
          <w:lang w:val="lv-LV"/>
        </w:rPr>
      </w:pPr>
      <w:r w:rsidRPr="00D0591F">
        <w:rPr>
          <w:rFonts w:ascii="Times New Roman" w:hAnsi="Times New Roman" w:cs="Times New Roman"/>
          <w:sz w:val="26"/>
          <w:szCs w:val="26"/>
          <w:lang w:val="lv-LV"/>
        </w:rPr>
        <w:t xml:space="preserve">(Rīgas domes </w:t>
      </w:r>
      <w:r>
        <w:rPr>
          <w:rFonts w:ascii="Times New Roman" w:hAnsi="Times New Roman" w:cs="Times New Roman"/>
          <w:sz w:val="26"/>
          <w:szCs w:val="26"/>
          <w:lang w:val="lv-LV"/>
        </w:rPr>
        <w:t>03.07</w:t>
      </w:r>
      <w:r w:rsidRPr="00D0591F">
        <w:rPr>
          <w:rFonts w:ascii="Times New Roman" w:hAnsi="Times New Roman" w:cs="Times New Roman"/>
          <w:sz w:val="26"/>
          <w:szCs w:val="26"/>
          <w:lang w:val="lv-LV"/>
        </w:rPr>
        <w:t>.202</w:t>
      </w:r>
      <w:r w:rsidR="00C439D7" w:rsidRPr="00D0591F">
        <w:rPr>
          <w:rFonts w:ascii="Times New Roman" w:hAnsi="Times New Roman" w:cs="Times New Roman"/>
          <w:sz w:val="26"/>
          <w:szCs w:val="26"/>
          <w:lang w:val="lv-LV"/>
        </w:rPr>
        <w:t>4</w:t>
      </w:r>
      <w:r w:rsidRPr="00D0591F">
        <w:rPr>
          <w:rFonts w:ascii="Times New Roman" w:hAnsi="Times New Roman" w:cs="Times New Roman"/>
          <w:sz w:val="26"/>
          <w:szCs w:val="26"/>
          <w:lang w:val="lv-LV"/>
        </w:rPr>
        <w:t xml:space="preserve">. lēmuma </w:t>
      </w:r>
    </w:p>
    <w:p w14:paraId="1EE3AEBF" w14:textId="77777777" w:rsidR="00A36233" w:rsidRPr="00D0591F" w:rsidRDefault="00962B65">
      <w:pPr>
        <w:spacing w:after="3" w:line="259" w:lineRule="auto"/>
        <w:ind w:right="349"/>
        <w:jc w:val="right"/>
        <w:rPr>
          <w:rFonts w:ascii="Times New Roman" w:hAnsi="Times New Roman" w:cs="Times New Roman"/>
          <w:sz w:val="26"/>
          <w:szCs w:val="26"/>
          <w:lang w:val="lv-LV"/>
        </w:rPr>
      </w:pPr>
      <w:r w:rsidRPr="00D0591F">
        <w:rPr>
          <w:rFonts w:ascii="Times New Roman" w:hAnsi="Times New Roman" w:cs="Times New Roman"/>
          <w:sz w:val="26"/>
          <w:szCs w:val="26"/>
          <w:lang w:val="lv-LV"/>
        </w:rPr>
        <w:t>Nr. RD-2</w:t>
      </w:r>
      <w:r w:rsidR="00C439D7" w:rsidRPr="00D0591F">
        <w:rPr>
          <w:rFonts w:ascii="Times New Roman" w:hAnsi="Times New Roman" w:cs="Times New Roman"/>
          <w:sz w:val="26"/>
          <w:szCs w:val="26"/>
          <w:lang w:val="lv-LV"/>
        </w:rPr>
        <w:t>4</w:t>
      </w:r>
      <w:r w:rsidRPr="00D0591F">
        <w:rPr>
          <w:rFonts w:ascii="Times New Roman" w:hAnsi="Times New Roman" w:cs="Times New Roman"/>
          <w:sz w:val="26"/>
          <w:szCs w:val="26"/>
          <w:lang w:val="lv-LV"/>
        </w:rPr>
        <w:t>-</w:t>
      </w:r>
      <w:r>
        <w:rPr>
          <w:rFonts w:ascii="Times New Roman" w:hAnsi="Times New Roman" w:cs="Times New Roman"/>
          <w:sz w:val="26"/>
          <w:szCs w:val="26"/>
          <w:lang w:val="lv-LV"/>
        </w:rPr>
        <w:t>3775</w:t>
      </w:r>
      <w:r w:rsidRPr="00D0591F">
        <w:rPr>
          <w:rFonts w:ascii="Times New Roman" w:hAnsi="Times New Roman" w:cs="Times New Roman"/>
          <w:sz w:val="26"/>
          <w:szCs w:val="26"/>
          <w:lang w:val="lv-LV"/>
        </w:rPr>
        <w:t xml:space="preserve">-lē redakcijā)  </w:t>
      </w:r>
    </w:p>
    <w:p w14:paraId="1FB38BB6" w14:textId="77777777" w:rsidR="00A36233" w:rsidRPr="001306A2" w:rsidRDefault="00962B65">
      <w:pPr>
        <w:spacing w:after="0" w:line="259" w:lineRule="auto"/>
        <w:ind w:left="0" w:right="304" w:firstLine="0"/>
        <w:jc w:val="right"/>
        <w:rPr>
          <w:lang w:val="lv-LV"/>
        </w:rPr>
      </w:pPr>
      <w:r w:rsidRPr="001306A2">
        <w:rPr>
          <w:lang w:val="lv-LV"/>
        </w:rPr>
        <w:t xml:space="preserve"> </w:t>
      </w:r>
    </w:p>
    <w:p w14:paraId="4603930B" w14:textId="77777777" w:rsidR="00A36233" w:rsidRPr="001306A2" w:rsidRDefault="00962B65">
      <w:pPr>
        <w:spacing w:after="98" w:line="259" w:lineRule="auto"/>
        <w:ind w:left="867" w:right="0" w:firstLine="0"/>
        <w:jc w:val="left"/>
        <w:rPr>
          <w:lang w:val="lv-LV"/>
        </w:rPr>
      </w:pPr>
      <w:r w:rsidRPr="001306A2">
        <w:rPr>
          <w:lang w:val="lv-LV"/>
        </w:rPr>
        <w:t xml:space="preserve"> </w:t>
      </w:r>
    </w:p>
    <w:p w14:paraId="122CE33E" w14:textId="77777777" w:rsidR="00A36233" w:rsidRPr="001306A2" w:rsidRDefault="00962B65" w:rsidP="000533C8">
      <w:pPr>
        <w:spacing w:after="100" w:line="259" w:lineRule="auto"/>
        <w:ind w:left="867" w:right="0" w:firstLine="0"/>
        <w:jc w:val="left"/>
        <w:rPr>
          <w:lang w:val="lv-LV"/>
        </w:rPr>
      </w:pPr>
      <w:r w:rsidRPr="001306A2">
        <w:rPr>
          <w:lang w:val="lv-LV"/>
        </w:rPr>
        <w:t xml:space="preserve">  </w:t>
      </w:r>
    </w:p>
    <w:p w14:paraId="5F16779F" w14:textId="77777777" w:rsidR="00A36233" w:rsidRPr="001306A2" w:rsidRDefault="00962B65">
      <w:pPr>
        <w:spacing w:after="100" w:line="259" w:lineRule="auto"/>
        <w:ind w:left="867" w:right="0" w:firstLine="0"/>
        <w:jc w:val="left"/>
        <w:rPr>
          <w:lang w:val="lv-LV"/>
        </w:rPr>
      </w:pPr>
      <w:r w:rsidRPr="001306A2">
        <w:rPr>
          <w:lang w:val="lv-LV"/>
        </w:rPr>
        <w:t xml:space="preserve"> </w:t>
      </w:r>
    </w:p>
    <w:p w14:paraId="7BF7EE24" w14:textId="77777777" w:rsidR="00A36233" w:rsidRPr="001306A2" w:rsidRDefault="00962B65">
      <w:pPr>
        <w:spacing w:after="607" w:line="259" w:lineRule="auto"/>
        <w:ind w:left="867" w:right="0" w:firstLine="0"/>
        <w:jc w:val="left"/>
        <w:rPr>
          <w:lang w:val="lv-LV"/>
        </w:rPr>
      </w:pPr>
      <w:r w:rsidRPr="001306A2">
        <w:rPr>
          <w:lang w:val="lv-LV"/>
        </w:rPr>
        <w:t xml:space="preserve"> </w:t>
      </w:r>
    </w:p>
    <w:p w14:paraId="7177E40B" w14:textId="77777777" w:rsidR="00A36233" w:rsidRPr="001306A2" w:rsidRDefault="00962B65">
      <w:pPr>
        <w:spacing w:after="0" w:line="273" w:lineRule="auto"/>
        <w:ind w:left="867" w:right="0" w:firstLine="0"/>
        <w:jc w:val="left"/>
        <w:rPr>
          <w:lang w:val="lv-LV"/>
        </w:rPr>
      </w:pPr>
      <w:proofErr w:type="spellStart"/>
      <w:r w:rsidRPr="001306A2">
        <w:rPr>
          <w:rFonts w:ascii="Bahnschrift" w:eastAsia="Bahnschrift" w:hAnsi="Bahnschrift" w:cs="Bahnschrift"/>
          <w:sz w:val="72"/>
          <w:lang w:val="lv-LV"/>
        </w:rPr>
        <w:t>Energopārvaldības</w:t>
      </w:r>
      <w:proofErr w:type="spellEnd"/>
      <w:r w:rsidRPr="001306A2">
        <w:rPr>
          <w:rFonts w:ascii="Bahnschrift" w:eastAsia="Bahnschrift" w:hAnsi="Bahnschrift" w:cs="Bahnschrift"/>
          <w:sz w:val="72"/>
          <w:lang w:val="lv-LV"/>
        </w:rPr>
        <w:t xml:space="preserve">  rokasgrāmata </w:t>
      </w:r>
    </w:p>
    <w:p w14:paraId="1F747BB3" w14:textId="77777777" w:rsidR="00A36233" w:rsidRPr="001306A2" w:rsidRDefault="00962B65">
      <w:pPr>
        <w:spacing w:after="100" w:line="259" w:lineRule="auto"/>
        <w:ind w:left="867" w:right="0" w:firstLine="0"/>
        <w:jc w:val="left"/>
        <w:rPr>
          <w:lang w:val="lv-LV"/>
        </w:rPr>
      </w:pPr>
      <w:r w:rsidRPr="001306A2">
        <w:rPr>
          <w:lang w:val="lv-LV"/>
        </w:rPr>
        <w:t xml:space="preserve"> </w:t>
      </w:r>
    </w:p>
    <w:p w14:paraId="52BA45B0" w14:textId="77777777" w:rsidR="00A36233" w:rsidRPr="001306A2" w:rsidRDefault="00962B65">
      <w:pPr>
        <w:spacing w:after="98" w:line="259" w:lineRule="auto"/>
        <w:ind w:left="867" w:right="0" w:firstLine="0"/>
        <w:jc w:val="left"/>
        <w:rPr>
          <w:lang w:val="lv-LV"/>
        </w:rPr>
      </w:pPr>
      <w:r w:rsidRPr="001306A2">
        <w:rPr>
          <w:lang w:val="lv-LV"/>
        </w:rPr>
        <w:t xml:space="preserve"> </w:t>
      </w:r>
    </w:p>
    <w:p w14:paraId="4F104B9A" w14:textId="77777777" w:rsidR="00A36233" w:rsidRPr="001306A2" w:rsidRDefault="00962B65">
      <w:pPr>
        <w:spacing w:after="98" w:line="259" w:lineRule="auto"/>
        <w:ind w:left="867" w:right="0" w:firstLine="0"/>
        <w:jc w:val="left"/>
        <w:rPr>
          <w:lang w:val="lv-LV"/>
        </w:rPr>
      </w:pPr>
      <w:r w:rsidRPr="001306A2">
        <w:rPr>
          <w:lang w:val="lv-LV"/>
        </w:rPr>
        <w:t xml:space="preserve"> </w:t>
      </w:r>
    </w:p>
    <w:p w14:paraId="3F31248B" w14:textId="77777777" w:rsidR="00A36233" w:rsidRPr="001306A2" w:rsidRDefault="00962B65">
      <w:pPr>
        <w:spacing w:after="148" w:line="259" w:lineRule="auto"/>
        <w:ind w:left="867" w:right="0" w:firstLine="0"/>
        <w:jc w:val="left"/>
        <w:rPr>
          <w:lang w:val="lv-LV"/>
        </w:rPr>
      </w:pPr>
      <w:r w:rsidRPr="001306A2">
        <w:rPr>
          <w:noProof/>
          <w:lang w:val="lv-LV"/>
        </w:rPr>
        <w:drawing>
          <wp:anchor distT="0" distB="0" distL="114300" distR="114300" simplePos="0" relativeHeight="251658240" behindDoc="0" locked="0" layoutInCell="1" allowOverlap="0" wp14:anchorId="4F7B8F76" wp14:editId="523B8393">
            <wp:simplePos x="0" y="0"/>
            <wp:positionH relativeFrom="page">
              <wp:posOffset>0</wp:posOffset>
            </wp:positionH>
            <wp:positionV relativeFrom="page">
              <wp:posOffset>4222115</wp:posOffset>
            </wp:positionV>
            <wp:extent cx="7543800" cy="2886456"/>
            <wp:effectExtent l="0" t="0" r="0" b="0"/>
            <wp:wrapTopAndBottom/>
            <wp:docPr id="160444" name="Attēls 160444"/>
            <wp:cNvGraphicFramePr/>
            <a:graphic xmlns:a="http://schemas.openxmlformats.org/drawingml/2006/main">
              <a:graphicData uri="http://schemas.openxmlformats.org/drawingml/2006/picture">
                <pic:pic xmlns:pic="http://schemas.openxmlformats.org/drawingml/2006/picture">
                  <pic:nvPicPr>
                    <pic:cNvPr id="160444" name="Picture 160444"/>
                    <pic:cNvPicPr/>
                  </pic:nvPicPr>
                  <pic:blipFill>
                    <a:blip r:embed="rId10"/>
                    <a:stretch>
                      <a:fillRect/>
                    </a:stretch>
                  </pic:blipFill>
                  <pic:spPr>
                    <a:xfrm>
                      <a:off x="0" y="0"/>
                      <a:ext cx="7543800" cy="2886456"/>
                    </a:xfrm>
                    <a:prstGeom prst="rect">
                      <a:avLst/>
                    </a:prstGeom>
                  </pic:spPr>
                </pic:pic>
              </a:graphicData>
            </a:graphic>
          </wp:anchor>
        </w:drawing>
      </w:r>
      <w:r w:rsidRPr="001306A2">
        <w:rPr>
          <w:lang w:val="lv-LV"/>
        </w:rPr>
        <w:t xml:space="preserve"> </w:t>
      </w:r>
    </w:p>
    <w:p w14:paraId="5B53BAEA" w14:textId="77777777" w:rsidR="00A36233" w:rsidRPr="001306A2" w:rsidRDefault="00962B65">
      <w:pPr>
        <w:spacing w:before="9" w:after="98" w:line="259" w:lineRule="auto"/>
        <w:ind w:left="867" w:right="0" w:firstLine="0"/>
        <w:jc w:val="left"/>
        <w:rPr>
          <w:lang w:val="lv-LV"/>
        </w:rPr>
      </w:pPr>
      <w:r w:rsidRPr="001306A2">
        <w:rPr>
          <w:lang w:val="lv-LV"/>
        </w:rPr>
        <w:t xml:space="preserve"> </w:t>
      </w:r>
    </w:p>
    <w:p w14:paraId="36369BB8" w14:textId="77777777" w:rsidR="00A36233" w:rsidRPr="001306A2" w:rsidRDefault="00962B65">
      <w:pPr>
        <w:spacing w:after="98" w:line="259" w:lineRule="auto"/>
        <w:ind w:left="867" w:right="0" w:firstLine="0"/>
        <w:jc w:val="left"/>
        <w:rPr>
          <w:lang w:val="lv-LV"/>
        </w:rPr>
      </w:pPr>
      <w:r w:rsidRPr="001306A2">
        <w:rPr>
          <w:lang w:val="lv-LV"/>
        </w:rPr>
        <w:t xml:space="preserve"> </w:t>
      </w:r>
    </w:p>
    <w:p w14:paraId="6800AD38" w14:textId="77777777" w:rsidR="00A36233" w:rsidRPr="001306A2" w:rsidRDefault="00962B65">
      <w:pPr>
        <w:spacing w:after="100" w:line="259" w:lineRule="auto"/>
        <w:ind w:left="867" w:right="0" w:firstLine="0"/>
        <w:jc w:val="left"/>
        <w:rPr>
          <w:lang w:val="lv-LV"/>
        </w:rPr>
      </w:pPr>
      <w:r w:rsidRPr="001306A2">
        <w:rPr>
          <w:lang w:val="lv-LV"/>
        </w:rPr>
        <w:t xml:space="preserve"> </w:t>
      </w:r>
    </w:p>
    <w:p w14:paraId="7D023334" w14:textId="77777777" w:rsidR="00A36233" w:rsidRPr="001306A2" w:rsidRDefault="00962B65">
      <w:pPr>
        <w:spacing w:after="98" w:line="259" w:lineRule="auto"/>
        <w:ind w:left="867" w:right="0" w:firstLine="0"/>
        <w:jc w:val="left"/>
        <w:rPr>
          <w:lang w:val="lv-LV"/>
        </w:rPr>
      </w:pPr>
      <w:r w:rsidRPr="001306A2">
        <w:rPr>
          <w:lang w:val="lv-LV"/>
        </w:rPr>
        <w:t xml:space="preserve"> </w:t>
      </w:r>
    </w:p>
    <w:p w14:paraId="58734761" w14:textId="77777777" w:rsidR="00A36233" w:rsidRPr="001306A2" w:rsidRDefault="00962B65">
      <w:pPr>
        <w:spacing w:after="100" w:line="259" w:lineRule="auto"/>
        <w:ind w:left="867" w:right="0" w:firstLine="0"/>
        <w:jc w:val="left"/>
        <w:rPr>
          <w:lang w:val="lv-LV"/>
        </w:rPr>
      </w:pPr>
      <w:r w:rsidRPr="001306A2">
        <w:rPr>
          <w:lang w:val="lv-LV"/>
        </w:rPr>
        <w:t xml:space="preserve"> </w:t>
      </w:r>
    </w:p>
    <w:p w14:paraId="598626E2" w14:textId="77777777" w:rsidR="00A36233" w:rsidRPr="001306A2" w:rsidRDefault="00962B65" w:rsidP="0037083B">
      <w:pPr>
        <w:spacing w:after="98" w:line="259" w:lineRule="auto"/>
        <w:ind w:left="867" w:right="0" w:firstLine="0"/>
        <w:jc w:val="left"/>
        <w:rPr>
          <w:lang w:val="lv-LV"/>
        </w:rPr>
      </w:pPr>
      <w:r w:rsidRPr="001306A2">
        <w:rPr>
          <w:lang w:val="lv-LV"/>
        </w:rPr>
        <w:t xml:space="preserve">   </w:t>
      </w:r>
      <w:proofErr w:type="spellStart"/>
      <w:r w:rsidRPr="001306A2">
        <w:rPr>
          <w:lang w:val="lv-LV"/>
        </w:rPr>
        <w:t>Energopārvaldības</w:t>
      </w:r>
      <w:proofErr w:type="spellEnd"/>
      <w:r w:rsidRPr="001306A2">
        <w:rPr>
          <w:lang w:val="lv-LV"/>
        </w:rPr>
        <w:t xml:space="preserve"> rokasgrāmata ir Rīgas valstspilsētas pašvaldības īpašums</w:t>
      </w:r>
      <w:r w:rsidRPr="001306A2">
        <w:rPr>
          <w:b/>
          <w:lang w:val="lv-LV"/>
        </w:rPr>
        <w:t xml:space="preserve">. </w:t>
      </w:r>
    </w:p>
    <w:p w14:paraId="0A8E935B" w14:textId="77777777" w:rsidR="00A36233" w:rsidRDefault="00962B65">
      <w:pPr>
        <w:spacing w:after="0" w:line="259" w:lineRule="auto"/>
        <w:ind w:left="0" w:right="362" w:firstLine="0"/>
        <w:jc w:val="right"/>
        <w:rPr>
          <w:sz w:val="16"/>
          <w:lang w:val="lv-LV"/>
        </w:rPr>
      </w:pPr>
      <w:proofErr w:type="spellStart"/>
      <w:r w:rsidRPr="001306A2">
        <w:rPr>
          <w:sz w:val="16"/>
          <w:lang w:val="lv-LV"/>
        </w:rPr>
        <w:t>Energopārvaldības</w:t>
      </w:r>
      <w:proofErr w:type="spellEnd"/>
      <w:r w:rsidRPr="001306A2">
        <w:rPr>
          <w:sz w:val="16"/>
          <w:lang w:val="lv-LV"/>
        </w:rPr>
        <w:t xml:space="preserve"> rokasgrāmata Versija </w:t>
      </w:r>
      <w:r w:rsidR="001306A2">
        <w:rPr>
          <w:sz w:val="16"/>
          <w:lang w:val="lv-LV"/>
        </w:rPr>
        <w:t>3</w:t>
      </w:r>
      <w:r w:rsidRPr="001306A2">
        <w:rPr>
          <w:sz w:val="16"/>
          <w:lang w:val="lv-LV"/>
        </w:rPr>
        <w:t>.0</w:t>
      </w:r>
      <w:r w:rsidRPr="001771BD">
        <w:rPr>
          <w:sz w:val="16"/>
          <w:lang w:val="lv-LV"/>
        </w:rPr>
        <w:t xml:space="preserve">.        </w:t>
      </w:r>
      <w:r w:rsidRPr="00C91D72">
        <w:rPr>
          <w:sz w:val="16"/>
          <w:lang w:val="lv-LV"/>
        </w:rPr>
        <w:t>23.0</w:t>
      </w:r>
      <w:r w:rsidR="001306A2" w:rsidRPr="00C91D72">
        <w:rPr>
          <w:sz w:val="16"/>
          <w:lang w:val="lv-LV"/>
        </w:rPr>
        <w:t>5</w:t>
      </w:r>
      <w:r w:rsidRPr="00C91D72">
        <w:rPr>
          <w:sz w:val="16"/>
          <w:lang w:val="lv-LV"/>
        </w:rPr>
        <w:t>.202</w:t>
      </w:r>
      <w:r w:rsidR="001306A2" w:rsidRPr="00C91D72">
        <w:rPr>
          <w:sz w:val="16"/>
          <w:lang w:val="lv-LV"/>
        </w:rPr>
        <w:t>4</w:t>
      </w:r>
      <w:r w:rsidRPr="001306A2">
        <w:rPr>
          <w:sz w:val="16"/>
          <w:lang w:val="lv-LV"/>
        </w:rPr>
        <w:t xml:space="preserve"> </w:t>
      </w:r>
    </w:p>
    <w:p w14:paraId="1AB7C913" w14:textId="77777777" w:rsidR="00D0591F" w:rsidRPr="00D0591F" w:rsidRDefault="00962B65" w:rsidP="00D0591F">
      <w:pPr>
        <w:tabs>
          <w:tab w:val="left" w:pos="2895"/>
        </w:tabs>
        <w:rPr>
          <w:sz w:val="16"/>
          <w:lang w:val="lv-LV"/>
        </w:rPr>
      </w:pPr>
      <w:r>
        <w:rPr>
          <w:sz w:val="16"/>
          <w:lang w:val="lv-LV"/>
        </w:rPr>
        <w:tab/>
      </w:r>
      <w:r>
        <w:rPr>
          <w:sz w:val="16"/>
          <w:lang w:val="lv-LV"/>
        </w:rPr>
        <w:tab/>
      </w:r>
    </w:p>
    <w:p w14:paraId="17A9AE87" w14:textId="77777777" w:rsidR="00D0591F" w:rsidRPr="00D0591F" w:rsidRDefault="00D0591F" w:rsidP="00D0591F">
      <w:pPr>
        <w:rPr>
          <w:lang w:val="lv-LV"/>
        </w:rPr>
      </w:pPr>
    </w:p>
    <w:p w14:paraId="6399359A" w14:textId="77777777" w:rsidR="00A36233" w:rsidRPr="001306A2" w:rsidRDefault="00A36233">
      <w:pPr>
        <w:spacing w:after="87" w:line="259" w:lineRule="auto"/>
        <w:ind w:left="317" w:right="0" w:firstLine="0"/>
        <w:jc w:val="left"/>
        <w:rPr>
          <w:lang w:val="lv-LV"/>
        </w:rPr>
      </w:pPr>
    </w:p>
    <w:p w14:paraId="07AA3681" w14:textId="77777777" w:rsidR="00A36233" w:rsidRPr="001306A2" w:rsidRDefault="00962B65">
      <w:pPr>
        <w:spacing w:after="10" w:line="259" w:lineRule="auto"/>
        <w:ind w:left="867" w:right="0" w:firstLine="0"/>
        <w:jc w:val="left"/>
        <w:rPr>
          <w:lang w:val="lv-LV"/>
        </w:rPr>
      </w:pPr>
      <w:r w:rsidRPr="001306A2">
        <w:rPr>
          <w:sz w:val="32"/>
          <w:lang w:val="lv-LV"/>
        </w:rPr>
        <w:t xml:space="preserve">Saturs </w:t>
      </w:r>
    </w:p>
    <w:sdt>
      <w:sdtPr>
        <w:rPr>
          <w:b w:val="0"/>
          <w:sz w:val="22"/>
          <w:szCs w:val="22"/>
          <w:lang w:val="lv-LV"/>
        </w:rPr>
        <w:id w:val="701132314"/>
        <w:docPartObj>
          <w:docPartGallery w:val="Table of Contents"/>
        </w:docPartObj>
      </w:sdtPr>
      <w:sdtContent>
        <w:p w14:paraId="27F9B95F" w14:textId="77777777" w:rsidR="00B50408" w:rsidRDefault="00962B65">
          <w:pPr>
            <w:pStyle w:val="Saturs1"/>
            <w:tabs>
              <w:tab w:val="left" w:pos="1760"/>
              <w:tab w:val="right" w:pos="10860"/>
            </w:tabs>
            <w:rPr>
              <w:rFonts w:asciiTheme="minorHAnsi" w:eastAsiaTheme="minorEastAsia" w:hAnsiTheme="minorHAnsi" w:cstheme="minorBidi"/>
              <w:b w:val="0"/>
              <w:noProof/>
              <w:color w:val="auto"/>
              <w:sz w:val="22"/>
              <w:szCs w:val="22"/>
              <w:lang w:val="lv-LV" w:eastAsia="lv-LV"/>
            </w:rPr>
          </w:pPr>
          <w:r w:rsidRPr="001C409F">
            <w:rPr>
              <w:lang w:val="lv-LV"/>
            </w:rPr>
            <w:fldChar w:fldCharType="begin"/>
          </w:r>
          <w:r w:rsidRPr="001306A2">
            <w:rPr>
              <w:lang w:val="lv-LV"/>
            </w:rPr>
            <w:instrText xml:space="preserve"> TOC \o "1-3" \h \z \u </w:instrText>
          </w:r>
          <w:r w:rsidRPr="001C409F">
            <w:rPr>
              <w:lang w:val="lv-LV"/>
            </w:rPr>
            <w:fldChar w:fldCharType="separate"/>
          </w:r>
          <w:hyperlink w:anchor="_Toc168573679" w:history="1">
            <w:r w:rsidRPr="003219AD">
              <w:rPr>
                <w:rStyle w:val="Hipersaite"/>
                <w:noProof/>
                <w:lang w:val="lv-LV"/>
              </w:rPr>
              <w:t xml:space="preserve">1 </w:t>
            </w:r>
            <w:r>
              <w:rPr>
                <w:rFonts w:asciiTheme="minorHAnsi" w:eastAsiaTheme="minorEastAsia" w:hAnsiTheme="minorHAnsi" w:cstheme="minorBidi"/>
                <w:b w:val="0"/>
                <w:noProof/>
                <w:color w:val="auto"/>
                <w:sz w:val="22"/>
                <w:szCs w:val="22"/>
                <w:lang w:val="lv-LV" w:eastAsia="lv-LV"/>
              </w:rPr>
              <w:tab/>
            </w:r>
            <w:r w:rsidRPr="003219AD">
              <w:rPr>
                <w:rStyle w:val="Hipersaite"/>
                <w:noProof/>
                <w:lang w:val="lv-LV"/>
              </w:rPr>
              <w:t>PIELIETOJUMS</w:t>
            </w:r>
            <w:r>
              <w:rPr>
                <w:noProof/>
                <w:webHidden/>
              </w:rPr>
              <w:tab/>
            </w:r>
            <w:r>
              <w:rPr>
                <w:noProof/>
                <w:webHidden/>
              </w:rPr>
              <w:fldChar w:fldCharType="begin"/>
            </w:r>
            <w:r>
              <w:rPr>
                <w:noProof/>
                <w:webHidden/>
              </w:rPr>
              <w:instrText xml:space="preserve"> PAGEREF _Toc168573679 \h </w:instrText>
            </w:r>
            <w:r>
              <w:rPr>
                <w:noProof/>
                <w:webHidden/>
              </w:rPr>
            </w:r>
            <w:r>
              <w:rPr>
                <w:noProof/>
                <w:webHidden/>
              </w:rPr>
              <w:fldChar w:fldCharType="separate"/>
            </w:r>
            <w:r>
              <w:rPr>
                <w:noProof/>
                <w:webHidden/>
              </w:rPr>
              <w:t>4</w:t>
            </w:r>
            <w:r>
              <w:rPr>
                <w:noProof/>
                <w:webHidden/>
              </w:rPr>
              <w:fldChar w:fldCharType="end"/>
            </w:r>
          </w:hyperlink>
        </w:p>
        <w:p w14:paraId="3249486E"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680" w:history="1">
            <w:r w:rsidR="00F54523" w:rsidRPr="003219AD">
              <w:rPr>
                <w:rStyle w:val="Hipersaite"/>
                <w:noProof/>
                <w:lang w:val="lv-LV"/>
              </w:rPr>
              <w:t xml:space="preserve">1.1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Rokasgrāmatas apraksts</w:t>
            </w:r>
            <w:r w:rsidR="00F54523">
              <w:rPr>
                <w:noProof/>
                <w:webHidden/>
              </w:rPr>
              <w:tab/>
            </w:r>
            <w:r w:rsidR="00F54523">
              <w:rPr>
                <w:noProof/>
                <w:webHidden/>
              </w:rPr>
              <w:fldChar w:fldCharType="begin"/>
            </w:r>
            <w:r w:rsidR="00F54523">
              <w:rPr>
                <w:noProof/>
                <w:webHidden/>
              </w:rPr>
              <w:instrText xml:space="preserve"> PAGEREF _Toc168573680 \h </w:instrText>
            </w:r>
            <w:r w:rsidR="00F54523">
              <w:rPr>
                <w:noProof/>
                <w:webHidden/>
              </w:rPr>
            </w:r>
            <w:r w:rsidR="00F54523">
              <w:rPr>
                <w:noProof/>
                <w:webHidden/>
              </w:rPr>
              <w:fldChar w:fldCharType="separate"/>
            </w:r>
            <w:r w:rsidR="00F54523">
              <w:rPr>
                <w:noProof/>
                <w:webHidden/>
              </w:rPr>
              <w:t>4</w:t>
            </w:r>
            <w:r w:rsidR="00F54523">
              <w:rPr>
                <w:noProof/>
                <w:webHidden/>
              </w:rPr>
              <w:fldChar w:fldCharType="end"/>
            </w:r>
          </w:hyperlink>
        </w:p>
        <w:p w14:paraId="406C7269"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681" w:history="1">
            <w:r w:rsidR="00F54523" w:rsidRPr="003219AD">
              <w:rPr>
                <w:rStyle w:val="Hipersaite"/>
                <w:noProof/>
                <w:lang w:val="lv-LV"/>
              </w:rPr>
              <w:t>1.1.1 Mērķis</w:t>
            </w:r>
            <w:r w:rsidR="00F54523">
              <w:rPr>
                <w:noProof/>
                <w:webHidden/>
              </w:rPr>
              <w:tab/>
            </w:r>
            <w:r w:rsidR="00F54523">
              <w:rPr>
                <w:noProof/>
                <w:webHidden/>
              </w:rPr>
              <w:fldChar w:fldCharType="begin"/>
            </w:r>
            <w:r w:rsidR="00F54523">
              <w:rPr>
                <w:noProof/>
                <w:webHidden/>
              </w:rPr>
              <w:instrText xml:space="preserve"> PAGEREF _Toc168573681 \h </w:instrText>
            </w:r>
            <w:r w:rsidR="00F54523">
              <w:rPr>
                <w:noProof/>
                <w:webHidden/>
              </w:rPr>
            </w:r>
            <w:r w:rsidR="00F54523">
              <w:rPr>
                <w:noProof/>
                <w:webHidden/>
              </w:rPr>
              <w:fldChar w:fldCharType="separate"/>
            </w:r>
            <w:r w:rsidR="00F54523">
              <w:rPr>
                <w:noProof/>
                <w:webHidden/>
              </w:rPr>
              <w:t>4</w:t>
            </w:r>
            <w:r w:rsidR="00F54523">
              <w:rPr>
                <w:noProof/>
                <w:webHidden/>
              </w:rPr>
              <w:fldChar w:fldCharType="end"/>
            </w:r>
          </w:hyperlink>
        </w:p>
        <w:p w14:paraId="1B6E06CE"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682" w:history="1">
            <w:r w:rsidR="00F54523" w:rsidRPr="003219AD">
              <w:rPr>
                <w:rStyle w:val="Hipersaite"/>
                <w:noProof/>
                <w:lang w:val="lv-LV"/>
              </w:rPr>
              <w:t>1.1.2 Ievads un izmantošana</w:t>
            </w:r>
            <w:r w:rsidR="00F54523">
              <w:rPr>
                <w:noProof/>
                <w:webHidden/>
              </w:rPr>
              <w:tab/>
            </w:r>
            <w:r w:rsidR="00F54523">
              <w:rPr>
                <w:noProof/>
                <w:webHidden/>
              </w:rPr>
              <w:fldChar w:fldCharType="begin"/>
            </w:r>
            <w:r w:rsidR="00F54523">
              <w:rPr>
                <w:noProof/>
                <w:webHidden/>
              </w:rPr>
              <w:instrText xml:space="preserve"> PAGEREF _Toc168573682 \h </w:instrText>
            </w:r>
            <w:r w:rsidR="00F54523">
              <w:rPr>
                <w:noProof/>
                <w:webHidden/>
              </w:rPr>
            </w:r>
            <w:r w:rsidR="00F54523">
              <w:rPr>
                <w:noProof/>
                <w:webHidden/>
              </w:rPr>
              <w:fldChar w:fldCharType="separate"/>
            </w:r>
            <w:r w:rsidR="00F54523">
              <w:rPr>
                <w:noProof/>
                <w:webHidden/>
              </w:rPr>
              <w:t>4</w:t>
            </w:r>
            <w:r w:rsidR="00F54523">
              <w:rPr>
                <w:noProof/>
                <w:webHidden/>
              </w:rPr>
              <w:fldChar w:fldCharType="end"/>
            </w:r>
          </w:hyperlink>
        </w:p>
        <w:p w14:paraId="6707CC73"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683" w:history="1">
            <w:r w:rsidR="00F54523" w:rsidRPr="003219AD">
              <w:rPr>
                <w:rStyle w:val="Hipersaite"/>
                <w:noProof/>
                <w:lang w:val="lv-LV"/>
              </w:rPr>
              <w:t>1.1.3 Uzglabāšana, pieejamība un aktualizācija</w:t>
            </w:r>
            <w:r w:rsidR="00F54523">
              <w:rPr>
                <w:noProof/>
                <w:webHidden/>
              </w:rPr>
              <w:tab/>
            </w:r>
            <w:r w:rsidR="00F54523">
              <w:rPr>
                <w:noProof/>
                <w:webHidden/>
              </w:rPr>
              <w:fldChar w:fldCharType="begin"/>
            </w:r>
            <w:r w:rsidR="00F54523">
              <w:rPr>
                <w:noProof/>
                <w:webHidden/>
              </w:rPr>
              <w:instrText xml:space="preserve"> PAGEREF _Toc168573683 \h </w:instrText>
            </w:r>
            <w:r w:rsidR="00F54523">
              <w:rPr>
                <w:noProof/>
                <w:webHidden/>
              </w:rPr>
            </w:r>
            <w:r w:rsidR="00F54523">
              <w:rPr>
                <w:noProof/>
                <w:webHidden/>
              </w:rPr>
              <w:fldChar w:fldCharType="separate"/>
            </w:r>
            <w:r w:rsidR="00F54523">
              <w:rPr>
                <w:noProof/>
                <w:webHidden/>
              </w:rPr>
              <w:t>4</w:t>
            </w:r>
            <w:r w:rsidR="00F54523">
              <w:rPr>
                <w:noProof/>
                <w:webHidden/>
              </w:rPr>
              <w:fldChar w:fldCharType="end"/>
            </w:r>
          </w:hyperlink>
        </w:p>
        <w:p w14:paraId="313B39C9"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684" w:history="1">
            <w:r w:rsidR="00F54523" w:rsidRPr="003219AD">
              <w:rPr>
                <w:rStyle w:val="Hipersaite"/>
                <w:noProof/>
                <w:lang w:val="lv-LV"/>
              </w:rPr>
              <w:t xml:space="preserve">1.2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Iesaistīto pušu intereses</w:t>
            </w:r>
            <w:r w:rsidR="00F54523">
              <w:rPr>
                <w:noProof/>
                <w:webHidden/>
              </w:rPr>
              <w:tab/>
            </w:r>
            <w:r w:rsidR="00F54523">
              <w:rPr>
                <w:noProof/>
                <w:webHidden/>
              </w:rPr>
              <w:fldChar w:fldCharType="begin"/>
            </w:r>
            <w:r w:rsidR="00F54523">
              <w:rPr>
                <w:noProof/>
                <w:webHidden/>
              </w:rPr>
              <w:instrText xml:space="preserve"> PAGEREF _Toc168573684 \h </w:instrText>
            </w:r>
            <w:r w:rsidR="00F54523">
              <w:rPr>
                <w:noProof/>
                <w:webHidden/>
              </w:rPr>
            </w:r>
            <w:r w:rsidR="00F54523">
              <w:rPr>
                <w:noProof/>
                <w:webHidden/>
              </w:rPr>
              <w:fldChar w:fldCharType="separate"/>
            </w:r>
            <w:r w:rsidR="00F54523">
              <w:rPr>
                <w:noProof/>
                <w:webHidden/>
              </w:rPr>
              <w:t>5</w:t>
            </w:r>
            <w:r w:rsidR="00F54523">
              <w:rPr>
                <w:noProof/>
                <w:webHidden/>
              </w:rPr>
              <w:fldChar w:fldCharType="end"/>
            </w:r>
          </w:hyperlink>
        </w:p>
        <w:p w14:paraId="48249DF9" w14:textId="77777777" w:rsidR="00B50408" w:rsidRDefault="00000000">
          <w:pPr>
            <w:pStyle w:val="Saturs1"/>
            <w:tabs>
              <w:tab w:val="left" w:pos="1760"/>
              <w:tab w:val="right" w:pos="10860"/>
            </w:tabs>
            <w:rPr>
              <w:rFonts w:asciiTheme="minorHAnsi" w:eastAsiaTheme="minorEastAsia" w:hAnsiTheme="minorHAnsi" w:cstheme="minorBidi"/>
              <w:b w:val="0"/>
              <w:noProof/>
              <w:color w:val="auto"/>
              <w:sz w:val="22"/>
              <w:szCs w:val="22"/>
              <w:lang w:val="lv-LV" w:eastAsia="lv-LV"/>
            </w:rPr>
          </w:pPr>
          <w:hyperlink w:anchor="_Toc168573685" w:history="1">
            <w:r w:rsidR="00F54523" w:rsidRPr="003219AD">
              <w:rPr>
                <w:rStyle w:val="Hipersaite"/>
                <w:noProof/>
                <w:lang w:val="lv-LV"/>
              </w:rPr>
              <w:t xml:space="preserve">2 </w:t>
            </w:r>
            <w:r w:rsidR="00F54523">
              <w:rPr>
                <w:rFonts w:asciiTheme="minorHAnsi" w:eastAsiaTheme="minorEastAsia" w:hAnsiTheme="minorHAnsi" w:cstheme="minorBidi"/>
                <w:b w:val="0"/>
                <w:noProof/>
                <w:color w:val="auto"/>
                <w:sz w:val="22"/>
                <w:szCs w:val="22"/>
                <w:lang w:val="lv-LV" w:eastAsia="lv-LV"/>
              </w:rPr>
              <w:tab/>
            </w:r>
            <w:r w:rsidR="00F54523" w:rsidRPr="003219AD">
              <w:rPr>
                <w:rStyle w:val="Hipersaite"/>
                <w:noProof/>
                <w:lang w:val="lv-LV"/>
              </w:rPr>
              <w:t>ATSAUCES UZ NORMATĪVU</w:t>
            </w:r>
            <w:r w:rsidR="00F54523">
              <w:rPr>
                <w:noProof/>
                <w:webHidden/>
              </w:rPr>
              <w:tab/>
            </w:r>
            <w:r w:rsidR="00F54523">
              <w:rPr>
                <w:noProof/>
                <w:webHidden/>
              </w:rPr>
              <w:fldChar w:fldCharType="begin"/>
            </w:r>
            <w:r w:rsidR="00F54523">
              <w:rPr>
                <w:noProof/>
                <w:webHidden/>
              </w:rPr>
              <w:instrText xml:space="preserve"> PAGEREF _Toc168573685 \h </w:instrText>
            </w:r>
            <w:r w:rsidR="00F54523">
              <w:rPr>
                <w:noProof/>
                <w:webHidden/>
              </w:rPr>
            </w:r>
            <w:r w:rsidR="00F54523">
              <w:rPr>
                <w:noProof/>
                <w:webHidden/>
              </w:rPr>
              <w:fldChar w:fldCharType="separate"/>
            </w:r>
            <w:r w:rsidR="00F54523">
              <w:rPr>
                <w:noProof/>
                <w:webHidden/>
              </w:rPr>
              <w:t>5</w:t>
            </w:r>
            <w:r w:rsidR="00F54523">
              <w:rPr>
                <w:noProof/>
                <w:webHidden/>
              </w:rPr>
              <w:fldChar w:fldCharType="end"/>
            </w:r>
          </w:hyperlink>
        </w:p>
        <w:p w14:paraId="3FCD3E03"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686" w:history="1">
            <w:r w:rsidR="00F54523" w:rsidRPr="003219AD">
              <w:rPr>
                <w:rStyle w:val="Hipersaite"/>
                <w:noProof/>
                <w:lang w:val="lv-LV"/>
              </w:rPr>
              <w:t xml:space="preserve">2.1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ISO 50001 standarts</w:t>
            </w:r>
            <w:r w:rsidR="00F54523">
              <w:rPr>
                <w:noProof/>
                <w:webHidden/>
              </w:rPr>
              <w:tab/>
            </w:r>
            <w:r w:rsidR="00F54523">
              <w:rPr>
                <w:noProof/>
                <w:webHidden/>
              </w:rPr>
              <w:fldChar w:fldCharType="begin"/>
            </w:r>
            <w:r w:rsidR="00F54523">
              <w:rPr>
                <w:noProof/>
                <w:webHidden/>
              </w:rPr>
              <w:instrText xml:space="preserve"> PAGEREF _Toc168573686 \h </w:instrText>
            </w:r>
            <w:r w:rsidR="00F54523">
              <w:rPr>
                <w:noProof/>
                <w:webHidden/>
              </w:rPr>
            </w:r>
            <w:r w:rsidR="00F54523">
              <w:rPr>
                <w:noProof/>
                <w:webHidden/>
              </w:rPr>
              <w:fldChar w:fldCharType="separate"/>
            </w:r>
            <w:r w:rsidR="00F54523">
              <w:rPr>
                <w:noProof/>
                <w:webHidden/>
              </w:rPr>
              <w:t>5</w:t>
            </w:r>
            <w:r w:rsidR="00F54523">
              <w:rPr>
                <w:noProof/>
                <w:webHidden/>
              </w:rPr>
              <w:fldChar w:fldCharType="end"/>
            </w:r>
          </w:hyperlink>
        </w:p>
        <w:p w14:paraId="3FD0C9CA" w14:textId="77777777" w:rsidR="00B50408" w:rsidRDefault="00000000">
          <w:pPr>
            <w:pStyle w:val="Saturs1"/>
            <w:tabs>
              <w:tab w:val="left" w:pos="1760"/>
              <w:tab w:val="right" w:pos="10860"/>
            </w:tabs>
            <w:rPr>
              <w:rFonts w:asciiTheme="minorHAnsi" w:eastAsiaTheme="minorEastAsia" w:hAnsiTheme="minorHAnsi" w:cstheme="minorBidi"/>
              <w:b w:val="0"/>
              <w:noProof/>
              <w:color w:val="auto"/>
              <w:sz w:val="22"/>
              <w:szCs w:val="22"/>
              <w:lang w:val="lv-LV" w:eastAsia="lv-LV"/>
            </w:rPr>
          </w:pPr>
          <w:hyperlink w:anchor="_Toc168573687" w:history="1">
            <w:r w:rsidR="00F54523" w:rsidRPr="003219AD">
              <w:rPr>
                <w:rStyle w:val="Hipersaite"/>
                <w:noProof/>
                <w:lang w:val="lv-LV"/>
              </w:rPr>
              <w:t xml:space="preserve">3 </w:t>
            </w:r>
            <w:r w:rsidR="00F54523">
              <w:rPr>
                <w:rFonts w:asciiTheme="minorHAnsi" w:eastAsiaTheme="minorEastAsia" w:hAnsiTheme="minorHAnsi" w:cstheme="minorBidi"/>
                <w:b w:val="0"/>
                <w:noProof/>
                <w:color w:val="auto"/>
                <w:sz w:val="22"/>
                <w:szCs w:val="22"/>
                <w:lang w:val="lv-LV" w:eastAsia="lv-LV"/>
              </w:rPr>
              <w:tab/>
            </w:r>
            <w:r w:rsidR="00F54523" w:rsidRPr="003219AD">
              <w:rPr>
                <w:rStyle w:val="Hipersaite"/>
                <w:noProof/>
                <w:lang w:val="lv-LV"/>
              </w:rPr>
              <w:t>TERMINI</w:t>
            </w:r>
            <w:r w:rsidR="00F54523">
              <w:rPr>
                <w:noProof/>
                <w:webHidden/>
              </w:rPr>
              <w:tab/>
            </w:r>
            <w:r w:rsidR="00F54523">
              <w:rPr>
                <w:noProof/>
                <w:webHidden/>
              </w:rPr>
              <w:fldChar w:fldCharType="begin"/>
            </w:r>
            <w:r w:rsidR="00F54523">
              <w:rPr>
                <w:noProof/>
                <w:webHidden/>
              </w:rPr>
              <w:instrText xml:space="preserve"> PAGEREF _Toc168573687 \h </w:instrText>
            </w:r>
            <w:r w:rsidR="00F54523">
              <w:rPr>
                <w:noProof/>
                <w:webHidden/>
              </w:rPr>
            </w:r>
            <w:r w:rsidR="00F54523">
              <w:rPr>
                <w:noProof/>
                <w:webHidden/>
              </w:rPr>
              <w:fldChar w:fldCharType="separate"/>
            </w:r>
            <w:r w:rsidR="00F54523">
              <w:rPr>
                <w:noProof/>
                <w:webHidden/>
              </w:rPr>
              <w:t>6</w:t>
            </w:r>
            <w:r w:rsidR="00F54523">
              <w:rPr>
                <w:noProof/>
                <w:webHidden/>
              </w:rPr>
              <w:fldChar w:fldCharType="end"/>
            </w:r>
          </w:hyperlink>
        </w:p>
        <w:p w14:paraId="47DA15E9" w14:textId="77777777" w:rsidR="00B50408" w:rsidRDefault="00000000">
          <w:pPr>
            <w:pStyle w:val="Saturs1"/>
            <w:tabs>
              <w:tab w:val="left" w:pos="1760"/>
              <w:tab w:val="right" w:pos="10860"/>
            </w:tabs>
            <w:rPr>
              <w:rFonts w:asciiTheme="minorHAnsi" w:eastAsiaTheme="minorEastAsia" w:hAnsiTheme="minorHAnsi" w:cstheme="minorBidi"/>
              <w:b w:val="0"/>
              <w:noProof/>
              <w:color w:val="auto"/>
              <w:sz w:val="22"/>
              <w:szCs w:val="22"/>
              <w:lang w:val="lv-LV" w:eastAsia="lv-LV"/>
            </w:rPr>
          </w:pPr>
          <w:hyperlink w:anchor="_Toc168573688" w:history="1">
            <w:r w:rsidR="00F54523" w:rsidRPr="003219AD">
              <w:rPr>
                <w:rStyle w:val="Hipersaite"/>
                <w:noProof/>
                <w:lang w:val="lv-LV"/>
              </w:rPr>
              <w:t xml:space="preserve">4 </w:t>
            </w:r>
            <w:r w:rsidR="00F54523">
              <w:rPr>
                <w:rFonts w:asciiTheme="minorHAnsi" w:eastAsiaTheme="minorEastAsia" w:hAnsiTheme="minorHAnsi" w:cstheme="minorBidi"/>
                <w:b w:val="0"/>
                <w:noProof/>
                <w:color w:val="auto"/>
                <w:sz w:val="22"/>
                <w:szCs w:val="22"/>
                <w:lang w:val="lv-LV" w:eastAsia="lv-LV"/>
              </w:rPr>
              <w:tab/>
            </w:r>
            <w:r w:rsidR="00F54523" w:rsidRPr="003219AD">
              <w:rPr>
                <w:rStyle w:val="Hipersaite"/>
                <w:noProof/>
                <w:lang w:val="lv-LV"/>
              </w:rPr>
              <w:t>ORGANIZĀCIJAS KONTEKSTS</w:t>
            </w:r>
            <w:r w:rsidR="00F54523">
              <w:rPr>
                <w:noProof/>
                <w:webHidden/>
              </w:rPr>
              <w:tab/>
            </w:r>
            <w:r w:rsidR="00F54523">
              <w:rPr>
                <w:noProof/>
                <w:webHidden/>
              </w:rPr>
              <w:fldChar w:fldCharType="begin"/>
            </w:r>
            <w:r w:rsidR="00F54523">
              <w:rPr>
                <w:noProof/>
                <w:webHidden/>
              </w:rPr>
              <w:instrText xml:space="preserve"> PAGEREF _Toc168573688 \h </w:instrText>
            </w:r>
            <w:r w:rsidR="00F54523">
              <w:rPr>
                <w:noProof/>
                <w:webHidden/>
              </w:rPr>
            </w:r>
            <w:r w:rsidR="00F54523">
              <w:rPr>
                <w:noProof/>
                <w:webHidden/>
              </w:rPr>
              <w:fldChar w:fldCharType="separate"/>
            </w:r>
            <w:r w:rsidR="00F54523">
              <w:rPr>
                <w:noProof/>
                <w:webHidden/>
              </w:rPr>
              <w:t>7</w:t>
            </w:r>
            <w:r w:rsidR="00F54523">
              <w:rPr>
                <w:noProof/>
                <w:webHidden/>
              </w:rPr>
              <w:fldChar w:fldCharType="end"/>
            </w:r>
          </w:hyperlink>
        </w:p>
        <w:p w14:paraId="14876915"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689" w:history="1">
            <w:r w:rsidR="00F54523" w:rsidRPr="003219AD">
              <w:rPr>
                <w:rStyle w:val="Hipersaite"/>
                <w:noProof/>
                <w:lang w:val="lv-LV"/>
              </w:rPr>
              <w:t xml:space="preserve">4.1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Organizācijas Izpratne un tās konteksts</w:t>
            </w:r>
            <w:r w:rsidR="00F54523">
              <w:rPr>
                <w:noProof/>
                <w:webHidden/>
              </w:rPr>
              <w:tab/>
            </w:r>
            <w:r w:rsidR="00F54523">
              <w:rPr>
                <w:noProof/>
                <w:webHidden/>
              </w:rPr>
              <w:fldChar w:fldCharType="begin"/>
            </w:r>
            <w:r w:rsidR="00F54523">
              <w:rPr>
                <w:noProof/>
                <w:webHidden/>
              </w:rPr>
              <w:instrText xml:space="preserve"> PAGEREF _Toc168573689 \h </w:instrText>
            </w:r>
            <w:r w:rsidR="00F54523">
              <w:rPr>
                <w:noProof/>
                <w:webHidden/>
              </w:rPr>
            </w:r>
            <w:r w:rsidR="00F54523">
              <w:rPr>
                <w:noProof/>
                <w:webHidden/>
              </w:rPr>
              <w:fldChar w:fldCharType="separate"/>
            </w:r>
            <w:r w:rsidR="00F54523">
              <w:rPr>
                <w:noProof/>
                <w:webHidden/>
              </w:rPr>
              <w:t>7</w:t>
            </w:r>
            <w:r w:rsidR="00F54523">
              <w:rPr>
                <w:noProof/>
                <w:webHidden/>
              </w:rPr>
              <w:fldChar w:fldCharType="end"/>
            </w:r>
          </w:hyperlink>
        </w:p>
        <w:p w14:paraId="29D71183" w14:textId="77777777" w:rsidR="00B50408" w:rsidRDefault="00000000">
          <w:pPr>
            <w:pStyle w:val="Saturs2"/>
            <w:tabs>
              <w:tab w:val="right" w:pos="10860"/>
            </w:tabs>
            <w:rPr>
              <w:rFonts w:asciiTheme="minorHAnsi" w:eastAsiaTheme="minorEastAsia" w:hAnsiTheme="minorHAnsi" w:cstheme="minorBidi"/>
              <w:noProof/>
              <w:color w:val="auto"/>
              <w:sz w:val="22"/>
              <w:szCs w:val="22"/>
              <w:lang w:val="lv-LV" w:eastAsia="lv-LV"/>
            </w:rPr>
          </w:pPr>
          <w:hyperlink w:anchor="_Toc168573690" w:history="1">
            <w:r w:rsidR="00F54523" w:rsidRPr="003219AD">
              <w:rPr>
                <w:rStyle w:val="Hipersaite"/>
                <w:noProof/>
                <w:lang w:val="lv-LV"/>
              </w:rPr>
              <w:t>4.2 Iesaistīto pušu vajadzību izpratne</w:t>
            </w:r>
            <w:r w:rsidR="00F54523">
              <w:rPr>
                <w:noProof/>
                <w:webHidden/>
              </w:rPr>
              <w:tab/>
            </w:r>
            <w:r w:rsidR="00F54523">
              <w:rPr>
                <w:noProof/>
                <w:webHidden/>
              </w:rPr>
              <w:fldChar w:fldCharType="begin"/>
            </w:r>
            <w:r w:rsidR="00F54523">
              <w:rPr>
                <w:noProof/>
                <w:webHidden/>
              </w:rPr>
              <w:instrText xml:space="preserve"> PAGEREF _Toc168573690 \h </w:instrText>
            </w:r>
            <w:r w:rsidR="00F54523">
              <w:rPr>
                <w:noProof/>
                <w:webHidden/>
              </w:rPr>
            </w:r>
            <w:r w:rsidR="00F54523">
              <w:rPr>
                <w:noProof/>
                <w:webHidden/>
              </w:rPr>
              <w:fldChar w:fldCharType="separate"/>
            </w:r>
            <w:r w:rsidR="00F54523">
              <w:rPr>
                <w:noProof/>
                <w:webHidden/>
              </w:rPr>
              <w:t>7</w:t>
            </w:r>
            <w:r w:rsidR="00F54523">
              <w:rPr>
                <w:noProof/>
                <w:webHidden/>
              </w:rPr>
              <w:fldChar w:fldCharType="end"/>
            </w:r>
          </w:hyperlink>
        </w:p>
        <w:p w14:paraId="3AC7A1FC"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691" w:history="1">
            <w:r w:rsidR="00F54523" w:rsidRPr="003219AD">
              <w:rPr>
                <w:rStyle w:val="Hipersaite"/>
                <w:noProof/>
                <w:lang w:val="lv-LV"/>
              </w:rPr>
              <w:t>4.2.1 Iesaistītās puses un viņu vajadzības</w:t>
            </w:r>
            <w:r w:rsidR="00F54523">
              <w:rPr>
                <w:noProof/>
                <w:webHidden/>
              </w:rPr>
              <w:tab/>
            </w:r>
            <w:r w:rsidR="00F54523">
              <w:rPr>
                <w:noProof/>
                <w:webHidden/>
              </w:rPr>
              <w:fldChar w:fldCharType="begin"/>
            </w:r>
            <w:r w:rsidR="00F54523">
              <w:rPr>
                <w:noProof/>
                <w:webHidden/>
              </w:rPr>
              <w:instrText xml:space="preserve"> PAGEREF _Toc168573691 \h </w:instrText>
            </w:r>
            <w:r w:rsidR="00F54523">
              <w:rPr>
                <w:noProof/>
                <w:webHidden/>
              </w:rPr>
            </w:r>
            <w:r w:rsidR="00F54523">
              <w:rPr>
                <w:noProof/>
                <w:webHidden/>
              </w:rPr>
              <w:fldChar w:fldCharType="separate"/>
            </w:r>
            <w:r w:rsidR="00F54523">
              <w:rPr>
                <w:noProof/>
                <w:webHidden/>
              </w:rPr>
              <w:t>7</w:t>
            </w:r>
            <w:r w:rsidR="00F54523">
              <w:rPr>
                <w:noProof/>
                <w:webHidden/>
              </w:rPr>
              <w:fldChar w:fldCharType="end"/>
            </w:r>
          </w:hyperlink>
        </w:p>
        <w:p w14:paraId="179E20C2"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692" w:history="1">
            <w:r w:rsidR="00F54523" w:rsidRPr="003219AD">
              <w:rPr>
                <w:rStyle w:val="Hipersaite"/>
                <w:noProof/>
                <w:lang w:val="lv-LV"/>
              </w:rPr>
              <w:t>4.2.2 Iesaistīto pušu intereses</w:t>
            </w:r>
            <w:r w:rsidR="00F54523">
              <w:rPr>
                <w:noProof/>
                <w:webHidden/>
              </w:rPr>
              <w:tab/>
            </w:r>
            <w:r w:rsidR="00F54523">
              <w:rPr>
                <w:noProof/>
                <w:webHidden/>
              </w:rPr>
              <w:fldChar w:fldCharType="begin"/>
            </w:r>
            <w:r w:rsidR="00F54523">
              <w:rPr>
                <w:noProof/>
                <w:webHidden/>
              </w:rPr>
              <w:instrText xml:space="preserve"> PAGEREF _Toc168573692 \h </w:instrText>
            </w:r>
            <w:r w:rsidR="00F54523">
              <w:rPr>
                <w:noProof/>
                <w:webHidden/>
              </w:rPr>
            </w:r>
            <w:r w:rsidR="00F54523">
              <w:rPr>
                <w:noProof/>
                <w:webHidden/>
              </w:rPr>
              <w:fldChar w:fldCharType="separate"/>
            </w:r>
            <w:r w:rsidR="00F54523">
              <w:rPr>
                <w:noProof/>
                <w:webHidden/>
              </w:rPr>
              <w:t>7</w:t>
            </w:r>
            <w:r w:rsidR="00F54523">
              <w:rPr>
                <w:noProof/>
                <w:webHidden/>
              </w:rPr>
              <w:fldChar w:fldCharType="end"/>
            </w:r>
          </w:hyperlink>
        </w:p>
        <w:p w14:paraId="285B6EA5"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693" w:history="1">
            <w:r w:rsidR="00F54523" w:rsidRPr="003219AD">
              <w:rPr>
                <w:rStyle w:val="Hipersaite"/>
                <w:noProof/>
                <w:lang w:val="lv-LV"/>
              </w:rPr>
              <w:t xml:space="preserve">4.3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Normatīvo aktu prasību kontrole</w:t>
            </w:r>
            <w:r w:rsidR="00F54523">
              <w:rPr>
                <w:noProof/>
                <w:webHidden/>
              </w:rPr>
              <w:tab/>
            </w:r>
            <w:r w:rsidR="00F54523">
              <w:rPr>
                <w:noProof/>
                <w:webHidden/>
              </w:rPr>
              <w:fldChar w:fldCharType="begin"/>
            </w:r>
            <w:r w:rsidR="00F54523">
              <w:rPr>
                <w:noProof/>
                <w:webHidden/>
              </w:rPr>
              <w:instrText xml:space="preserve"> PAGEREF _Toc168573693 \h </w:instrText>
            </w:r>
            <w:r w:rsidR="00F54523">
              <w:rPr>
                <w:noProof/>
                <w:webHidden/>
              </w:rPr>
            </w:r>
            <w:r w:rsidR="00F54523">
              <w:rPr>
                <w:noProof/>
                <w:webHidden/>
              </w:rPr>
              <w:fldChar w:fldCharType="separate"/>
            </w:r>
            <w:r w:rsidR="00F54523">
              <w:rPr>
                <w:noProof/>
                <w:webHidden/>
              </w:rPr>
              <w:t>8</w:t>
            </w:r>
            <w:r w:rsidR="00F54523">
              <w:rPr>
                <w:noProof/>
                <w:webHidden/>
              </w:rPr>
              <w:fldChar w:fldCharType="end"/>
            </w:r>
          </w:hyperlink>
        </w:p>
        <w:p w14:paraId="56B0844F"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694" w:history="1">
            <w:r w:rsidR="00F54523" w:rsidRPr="003219AD">
              <w:rPr>
                <w:rStyle w:val="Hipersaite"/>
                <w:noProof/>
                <w:lang w:val="lv-LV"/>
              </w:rPr>
              <w:t xml:space="preserve">4.4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EPS pielietojuma robežas</w:t>
            </w:r>
            <w:r w:rsidR="00F54523">
              <w:rPr>
                <w:noProof/>
                <w:webHidden/>
              </w:rPr>
              <w:tab/>
            </w:r>
            <w:r w:rsidR="00F54523">
              <w:rPr>
                <w:noProof/>
                <w:webHidden/>
              </w:rPr>
              <w:fldChar w:fldCharType="begin"/>
            </w:r>
            <w:r w:rsidR="00F54523">
              <w:rPr>
                <w:noProof/>
                <w:webHidden/>
              </w:rPr>
              <w:instrText xml:space="preserve"> PAGEREF _Toc168573694 \h </w:instrText>
            </w:r>
            <w:r w:rsidR="00F54523">
              <w:rPr>
                <w:noProof/>
                <w:webHidden/>
              </w:rPr>
            </w:r>
            <w:r w:rsidR="00F54523">
              <w:rPr>
                <w:noProof/>
                <w:webHidden/>
              </w:rPr>
              <w:fldChar w:fldCharType="separate"/>
            </w:r>
            <w:r w:rsidR="00F54523">
              <w:rPr>
                <w:noProof/>
                <w:webHidden/>
              </w:rPr>
              <w:t>8</w:t>
            </w:r>
            <w:r w:rsidR="00F54523">
              <w:rPr>
                <w:noProof/>
                <w:webHidden/>
              </w:rPr>
              <w:fldChar w:fldCharType="end"/>
            </w:r>
          </w:hyperlink>
        </w:p>
        <w:p w14:paraId="4CD0B8C5"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695" w:history="1">
            <w:r w:rsidR="00F54523" w:rsidRPr="003219AD">
              <w:rPr>
                <w:rStyle w:val="Hipersaite"/>
                <w:noProof/>
                <w:lang w:val="lv-LV"/>
              </w:rPr>
              <w:t>4.4.1 Sertifikācijas sfēra</w:t>
            </w:r>
            <w:r w:rsidR="00F54523">
              <w:rPr>
                <w:noProof/>
                <w:webHidden/>
              </w:rPr>
              <w:tab/>
            </w:r>
            <w:r w:rsidR="00F54523">
              <w:rPr>
                <w:noProof/>
                <w:webHidden/>
              </w:rPr>
              <w:fldChar w:fldCharType="begin"/>
            </w:r>
            <w:r w:rsidR="00F54523">
              <w:rPr>
                <w:noProof/>
                <w:webHidden/>
              </w:rPr>
              <w:instrText xml:space="preserve"> PAGEREF _Toc168573695 \h </w:instrText>
            </w:r>
            <w:r w:rsidR="00F54523">
              <w:rPr>
                <w:noProof/>
                <w:webHidden/>
              </w:rPr>
            </w:r>
            <w:r w:rsidR="00F54523">
              <w:rPr>
                <w:noProof/>
                <w:webHidden/>
              </w:rPr>
              <w:fldChar w:fldCharType="separate"/>
            </w:r>
            <w:r w:rsidR="00F54523">
              <w:rPr>
                <w:noProof/>
                <w:webHidden/>
              </w:rPr>
              <w:t>8</w:t>
            </w:r>
            <w:r w:rsidR="00F54523">
              <w:rPr>
                <w:noProof/>
                <w:webHidden/>
              </w:rPr>
              <w:fldChar w:fldCharType="end"/>
            </w:r>
          </w:hyperlink>
        </w:p>
        <w:p w14:paraId="7E4D30E2"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696" w:history="1">
            <w:r w:rsidR="00F54523" w:rsidRPr="003219AD">
              <w:rPr>
                <w:rStyle w:val="Hipersaite"/>
                <w:noProof/>
                <w:lang w:val="lv-LV"/>
              </w:rPr>
              <w:t>4.4.2 Uzskaitītie resursi un objekti</w:t>
            </w:r>
            <w:r w:rsidR="00F54523">
              <w:rPr>
                <w:noProof/>
                <w:webHidden/>
              </w:rPr>
              <w:tab/>
            </w:r>
            <w:r w:rsidR="00F54523">
              <w:rPr>
                <w:noProof/>
                <w:webHidden/>
              </w:rPr>
              <w:fldChar w:fldCharType="begin"/>
            </w:r>
            <w:r w:rsidR="00F54523">
              <w:rPr>
                <w:noProof/>
                <w:webHidden/>
              </w:rPr>
              <w:instrText xml:space="preserve"> PAGEREF _Toc168573696 \h </w:instrText>
            </w:r>
            <w:r w:rsidR="00F54523">
              <w:rPr>
                <w:noProof/>
                <w:webHidden/>
              </w:rPr>
            </w:r>
            <w:r w:rsidR="00F54523">
              <w:rPr>
                <w:noProof/>
                <w:webHidden/>
              </w:rPr>
              <w:fldChar w:fldCharType="separate"/>
            </w:r>
            <w:r w:rsidR="00F54523">
              <w:rPr>
                <w:noProof/>
                <w:webHidden/>
              </w:rPr>
              <w:t>8</w:t>
            </w:r>
            <w:r w:rsidR="00F54523">
              <w:rPr>
                <w:noProof/>
                <w:webHidden/>
              </w:rPr>
              <w:fldChar w:fldCharType="end"/>
            </w:r>
          </w:hyperlink>
        </w:p>
        <w:p w14:paraId="72594DB4"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697" w:history="1">
            <w:r w:rsidR="00F54523" w:rsidRPr="003219AD">
              <w:rPr>
                <w:rStyle w:val="Hipersaite"/>
                <w:noProof/>
                <w:lang w:val="lv-LV"/>
              </w:rPr>
              <w:t>4.4.3 Atbildības robežas</w:t>
            </w:r>
            <w:r w:rsidR="00F54523">
              <w:rPr>
                <w:noProof/>
                <w:webHidden/>
              </w:rPr>
              <w:tab/>
            </w:r>
            <w:r w:rsidR="00F54523">
              <w:rPr>
                <w:noProof/>
                <w:webHidden/>
              </w:rPr>
              <w:fldChar w:fldCharType="begin"/>
            </w:r>
            <w:r w:rsidR="00F54523">
              <w:rPr>
                <w:noProof/>
                <w:webHidden/>
              </w:rPr>
              <w:instrText xml:space="preserve"> PAGEREF _Toc168573697 \h </w:instrText>
            </w:r>
            <w:r w:rsidR="00F54523">
              <w:rPr>
                <w:noProof/>
                <w:webHidden/>
              </w:rPr>
            </w:r>
            <w:r w:rsidR="00F54523">
              <w:rPr>
                <w:noProof/>
                <w:webHidden/>
              </w:rPr>
              <w:fldChar w:fldCharType="separate"/>
            </w:r>
            <w:r w:rsidR="00F54523">
              <w:rPr>
                <w:noProof/>
                <w:webHidden/>
              </w:rPr>
              <w:t>24</w:t>
            </w:r>
            <w:r w:rsidR="00F54523">
              <w:rPr>
                <w:noProof/>
                <w:webHidden/>
              </w:rPr>
              <w:fldChar w:fldCharType="end"/>
            </w:r>
          </w:hyperlink>
        </w:p>
        <w:p w14:paraId="6706D91E"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698" w:history="1">
            <w:r w:rsidR="00F54523" w:rsidRPr="003219AD">
              <w:rPr>
                <w:rStyle w:val="Hipersaite"/>
                <w:noProof/>
                <w:lang w:val="lv-LV"/>
              </w:rPr>
              <w:t>4.4.4 Objektu informācijas atjaunošana</w:t>
            </w:r>
            <w:r w:rsidR="00F54523">
              <w:rPr>
                <w:noProof/>
                <w:webHidden/>
              </w:rPr>
              <w:tab/>
            </w:r>
            <w:r w:rsidR="00F54523">
              <w:rPr>
                <w:noProof/>
                <w:webHidden/>
              </w:rPr>
              <w:fldChar w:fldCharType="begin"/>
            </w:r>
            <w:r w:rsidR="00F54523">
              <w:rPr>
                <w:noProof/>
                <w:webHidden/>
              </w:rPr>
              <w:instrText xml:space="preserve"> PAGEREF _Toc168573698 \h </w:instrText>
            </w:r>
            <w:r w:rsidR="00F54523">
              <w:rPr>
                <w:noProof/>
                <w:webHidden/>
              </w:rPr>
            </w:r>
            <w:r w:rsidR="00F54523">
              <w:rPr>
                <w:noProof/>
                <w:webHidden/>
              </w:rPr>
              <w:fldChar w:fldCharType="separate"/>
            </w:r>
            <w:r w:rsidR="00F54523">
              <w:rPr>
                <w:noProof/>
                <w:webHidden/>
              </w:rPr>
              <w:t>25</w:t>
            </w:r>
            <w:r w:rsidR="00F54523">
              <w:rPr>
                <w:noProof/>
                <w:webHidden/>
              </w:rPr>
              <w:fldChar w:fldCharType="end"/>
            </w:r>
          </w:hyperlink>
        </w:p>
        <w:p w14:paraId="0CC42EF1"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699" w:history="1">
            <w:r w:rsidR="00F54523" w:rsidRPr="003219AD">
              <w:rPr>
                <w:rStyle w:val="Hipersaite"/>
                <w:noProof/>
                <w:lang w:val="lv-LV"/>
              </w:rPr>
              <w:t xml:space="preserve">4.5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Energopārvaldības sistēma</w:t>
            </w:r>
            <w:r w:rsidR="00F54523">
              <w:rPr>
                <w:noProof/>
                <w:webHidden/>
              </w:rPr>
              <w:tab/>
            </w:r>
            <w:r w:rsidR="00F54523">
              <w:rPr>
                <w:noProof/>
                <w:webHidden/>
              </w:rPr>
              <w:fldChar w:fldCharType="begin"/>
            </w:r>
            <w:r w:rsidR="00F54523">
              <w:rPr>
                <w:noProof/>
                <w:webHidden/>
              </w:rPr>
              <w:instrText xml:space="preserve"> PAGEREF _Toc168573699 \h </w:instrText>
            </w:r>
            <w:r w:rsidR="00F54523">
              <w:rPr>
                <w:noProof/>
                <w:webHidden/>
              </w:rPr>
            </w:r>
            <w:r w:rsidR="00F54523">
              <w:rPr>
                <w:noProof/>
                <w:webHidden/>
              </w:rPr>
              <w:fldChar w:fldCharType="separate"/>
            </w:r>
            <w:r w:rsidR="00F54523">
              <w:rPr>
                <w:noProof/>
                <w:webHidden/>
              </w:rPr>
              <w:t>25</w:t>
            </w:r>
            <w:r w:rsidR="00F54523">
              <w:rPr>
                <w:noProof/>
                <w:webHidden/>
              </w:rPr>
              <w:fldChar w:fldCharType="end"/>
            </w:r>
          </w:hyperlink>
        </w:p>
        <w:p w14:paraId="5D497B43"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700" w:history="1">
            <w:r w:rsidR="00F54523" w:rsidRPr="003219AD">
              <w:rPr>
                <w:rStyle w:val="Hipersaite"/>
                <w:noProof/>
                <w:lang w:val="lv-LV"/>
              </w:rPr>
              <w:t>4.5.1 Pamata principi</w:t>
            </w:r>
            <w:r w:rsidR="00F54523">
              <w:rPr>
                <w:noProof/>
                <w:webHidden/>
              </w:rPr>
              <w:tab/>
            </w:r>
            <w:r w:rsidR="00F54523">
              <w:rPr>
                <w:noProof/>
                <w:webHidden/>
              </w:rPr>
              <w:fldChar w:fldCharType="begin"/>
            </w:r>
            <w:r w:rsidR="00F54523">
              <w:rPr>
                <w:noProof/>
                <w:webHidden/>
              </w:rPr>
              <w:instrText xml:space="preserve"> PAGEREF _Toc168573700 \h </w:instrText>
            </w:r>
            <w:r w:rsidR="00F54523">
              <w:rPr>
                <w:noProof/>
                <w:webHidden/>
              </w:rPr>
            </w:r>
            <w:r w:rsidR="00F54523">
              <w:rPr>
                <w:noProof/>
                <w:webHidden/>
              </w:rPr>
              <w:fldChar w:fldCharType="separate"/>
            </w:r>
            <w:r w:rsidR="00F54523">
              <w:rPr>
                <w:noProof/>
                <w:webHidden/>
              </w:rPr>
              <w:t>25</w:t>
            </w:r>
            <w:r w:rsidR="00F54523">
              <w:rPr>
                <w:noProof/>
                <w:webHidden/>
              </w:rPr>
              <w:fldChar w:fldCharType="end"/>
            </w:r>
          </w:hyperlink>
        </w:p>
        <w:p w14:paraId="670A9D84"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701" w:history="1">
            <w:r w:rsidR="00F54523" w:rsidRPr="003219AD">
              <w:rPr>
                <w:rStyle w:val="Hipersaite"/>
                <w:noProof/>
                <w:lang w:val="lv-LV"/>
              </w:rPr>
              <w:t>4.5.2 Energopārvaldības procesi</w:t>
            </w:r>
            <w:r w:rsidR="00F54523">
              <w:rPr>
                <w:noProof/>
                <w:webHidden/>
              </w:rPr>
              <w:tab/>
            </w:r>
            <w:r w:rsidR="00F54523">
              <w:rPr>
                <w:noProof/>
                <w:webHidden/>
              </w:rPr>
              <w:fldChar w:fldCharType="begin"/>
            </w:r>
            <w:r w:rsidR="00F54523">
              <w:rPr>
                <w:noProof/>
                <w:webHidden/>
              </w:rPr>
              <w:instrText xml:space="preserve"> PAGEREF _Toc168573701 \h </w:instrText>
            </w:r>
            <w:r w:rsidR="00F54523">
              <w:rPr>
                <w:noProof/>
                <w:webHidden/>
              </w:rPr>
            </w:r>
            <w:r w:rsidR="00F54523">
              <w:rPr>
                <w:noProof/>
                <w:webHidden/>
              </w:rPr>
              <w:fldChar w:fldCharType="separate"/>
            </w:r>
            <w:r w:rsidR="00F54523">
              <w:rPr>
                <w:noProof/>
                <w:webHidden/>
              </w:rPr>
              <w:t>25</w:t>
            </w:r>
            <w:r w:rsidR="00F54523">
              <w:rPr>
                <w:noProof/>
                <w:webHidden/>
              </w:rPr>
              <w:fldChar w:fldCharType="end"/>
            </w:r>
          </w:hyperlink>
        </w:p>
        <w:p w14:paraId="1D49CB8A" w14:textId="77777777" w:rsidR="00B50408" w:rsidRDefault="00000000">
          <w:pPr>
            <w:pStyle w:val="Saturs1"/>
            <w:tabs>
              <w:tab w:val="left" w:pos="1760"/>
              <w:tab w:val="right" w:pos="10860"/>
            </w:tabs>
            <w:rPr>
              <w:rFonts w:asciiTheme="minorHAnsi" w:eastAsiaTheme="minorEastAsia" w:hAnsiTheme="minorHAnsi" w:cstheme="minorBidi"/>
              <w:b w:val="0"/>
              <w:noProof/>
              <w:color w:val="auto"/>
              <w:sz w:val="22"/>
              <w:szCs w:val="22"/>
              <w:lang w:val="lv-LV" w:eastAsia="lv-LV"/>
            </w:rPr>
          </w:pPr>
          <w:hyperlink w:anchor="_Toc168573702" w:history="1">
            <w:r w:rsidR="00F54523" w:rsidRPr="003219AD">
              <w:rPr>
                <w:rStyle w:val="Hipersaite"/>
                <w:noProof/>
                <w:lang w:val="lv-LV"/>
              </w:rPr>
              <w:t xml:space="preserve">5 </w:t>
            </w:r>
            <w:r w:rsidR="00F54523">
              <w:rPr>
                <w:rFonts w:asciiTheme="minorHAnsi" w:eastAsiaTheme="minorEastAsia" w:hAnsiTheme="minorHAnsi" w:cstheme="minorBidi"/>
                <w:b w:val="0"/>
                <w:noProof/>
                <w:color w:val="auto"/>
                <w:sz w:val="22"/>
                <w:szCs w:val="22"/>
                <w:lang w:val="lv-LV" w:eastAsia="lv-LV"/>
              </w:rPr>
              <w:tab/>
            </w:r>
            <w:r w:rsidR="00F54523" w:rsidRPr="003219AD">
              <w:rPr>
                <w:rStyle w:val="Hipersaite"/>
                <w:noProof/>
                <w:lang w:val="lv-LV"/>
              </w:rPr>
              <w:t>VADĪBA</w:t>
            </w:r>
            <w:r w:rsidR="00F54523">
              <w:rPr>
                <w:noProof/>
                <w:webHidden/>
              </w:rPr>
              <w:tab/>
            </w:r>
            <w:r w:rsidR="00F54523">
              <w:rPr>
                <w:noProof/>
                <w:webHidden/>
              </w:rPr>
              <w:fldChar w:fldCharType="begin"/>
            </w:r>
            <w:r w:rsidR="00F54523">
              <w:rPr>
                <w:noProof/>
                <w:webHidden/>
              </w:rPr>
              <w:instrText xml:space="preserve"> PAGEREF _Toc168573702 \h </w:instrText>
            </w:r>
            <w:r w:rsidR="00F54523">
              <w:rPr>
                <w:noProof/>
                <w:webHidden/>
              </w:rPr>
            </w:r>
            <w:r w:rsidR="00F54523">
              <w:rPr>
                <w:noProof/>
                <w:webHidden/>
              </w:rPr>
              <w:fldChar w:fldCharType="separate"/>
            </w:r>
            <w:r w:rsidR="00F54523">
              <w:rPr>
                <w:noProof/>
                <w:webHidden/>
              </w:rPr>
              <w:t>26</w:t>
            </w:r>
            <w:r w:rsidR="00F54523">
              <w:rPr>
                <w:noProof/>
                <w:webHidden/>
              </w:rPr>
              <w:fldChar w:fldCharType="end"/>
            </w:r>
          </w:hyperlink>
        </w:p>
        <w:p w14:paraId="331226E7"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703" w:history="1">
            <w:r w:rsidR="00F54523" w:rsidRPr="003219AD">
              <w:rPr>
                <w:rStyle w:val="Hipersaite"/>
                <w:noProof/>
                <w:lang w:val="lv-LV"/>
              </w:rPr>
              <w:t xml:space="preserve">5.1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Vadība un apņemšanās</w:t>
            </w:r>
            <w:r w:rsidR="00F54523">
              <w:rPr>
                <w:noProof/>
                <w:webHidden/>
              </w:rPr>
              <w:tab/>
            </w:r>
            <w:r w:rsidR="00F54523">
              <w:rPr>
                <w:noProof/>
                <w:webHidden/>
              </w:rPr>
              <w:fldChar w:fldCharType="begin"/>
            </w:r>
            <w:r w:rsidR="00F54523">
              <w:rPr>
                <w:noProof/>
                <w:webHidden/>
              </w:rPr>
              <w:instrText xml:space="preserve"> PAGEREF _Toc168573703 \h </w:instrText>
            </w:r>
            <w:r w:rsidR="00F54523">
              <w:rPr>
                <w:noProof/>
                <w:webHidden/>
              </w:rPr>
            </w:r>
            <w:r w:rsidR="00F54523">
              <w:rPr>
                <w:noProof/>
                <w:webHidden/>
              </w:rPr>
              <w:fldChar w:fldCharType="separate"/>
            </w:r>
            <w:r w:rsidR="00F54523">
              <w:rPr>
                <w:noProof/>
                <w:webHidden/>
              </w:rPr>
              <w:t>26</w:t>
            </w:r>
            <w:r w:rsidR="00F54523">
              <w:rPr>
                <w:noProof/>
                <w:webHidden/>
              </w:rPr>
              <w:fldChar w:fldCharType="end"/>
            </w:r>
          </w:hyperlink>
        </w:p>
        <w:p w14:paraId="5A6B477B"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704" w:history="1">
            <w:r w:rsidR="00F54523" w:rsidRPr="003219AD">
              <w:rPr>
                <w:rStyle w:val="Hipersaite"/>
                <w:noProof/>
                <w:lang w:val="lv-LV"/>
              </w:rPr>
              <w:t xml:space="preserve">5.2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Energopolitika</w:t>
            </w:r>
            <w:r w:rsidR="00F54523">
              <w:rPr>
                <w:noProof/>
                <w:webHidden/>
              </w:rPr>
              <w:tab/>
            </w:r>
            <w:r w:rsidR="00F54523">
              <w:rPr>
                <w:noProof/>
                <w:webHidden/>
              </w:rPr>
              <w:fldChar w:fldCharType="begin"/>
            </w:r>
            <w:r w:rsidR="00F54523">
              <w:rPr>
                <w:noProof/>
                <w:webHidden/>
              </w:rPr>
              <w:instrText xml:space="preserve"> PAGEREF _Toc168573704 \h </w:instrText>
            </w:r>
            <w:r w:rsidR="00F54523">
              <w:rPr>
                <w:noProof/>
                <w:webHidden/>
              </w:rPr>
            </w:r>
            <w:r w:rsidR="00F54523">
              <w:rPr>
                <w:noProof/>
                <w:webHidden/>
              </w:rPr>
              <w:fldChar w:fldCharType="separate"/>
            </w:r>
            <w:r w:rsidR="00F54523">
              <w:rPr>
                <w:noProof/>
                <w:webHidden/>
              </w:rPr>
              <w:t>28</w:t>
            </w:r>
            <w:r w:rsidR="00F54523">
              <w:rPr>
                <w:noProof/>
                <w:webHidden/>
              </w:rPr>
              <w:fldChar w:fldCharType="end"/>
            </w:r>
          </w:hyperlink>
        </w:p>
        <w:p w14:paraId="60A2122C"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705" w:history="1">
            <w:r w:rsidR="00F54523" w:rsidRPr="003219AD">
              <w:rPr>
                <w:rStyle w:val="Hipersaite"/>
                <w:noProof/>
                <w:lang w:val="lv-LV"/>
              </w:rPr>
              <w:t>5.2.1 Energopolitikas pamatprincipi</w:t>
            </w:r>
            <w:r w:rsidR="00F54523">
              <w:rPr>
                <w:noProof/>
                <w:webHidden/>
              </w:rPr>
              <w:tab/>
            </w:r>
            <w:r w:rsidR="00F54523">
              <w:rPr>
                <w:noProof/>
                <w:webHidden/>
              </w:rPr>
              <w:fldChar w:fldCharType="begin"/>
            </w:r>
            <w:r w:rsidR="00F54523">
              <w:rPr>
                <w:noProof/>
                <w:webHidden/>
              </w:rPr>
              <w:instrText xml:space="preserve"> PAGEREF _Toc168573705 \h </w:instrText>
            </w:r>
            <w:r w:rsidR="00F54523">
              <w:rPr>
                <w:noProof/>
                <w:webHidden/>
              </w:rPr>
            </w:r>
            <w:r w:rsidR="00F54523">
              <w:rPr>
                <w:noProof/>
                <w:webHidden/>
              </w:rPr>
              <w:fldChar w:fldCharType="separate"/>
            </w:r>
            <w:r w:rsidR="00F54523">
              <w:rPr>
                <w:noProof/>
                <w:webHidden/>
              </w:rPr>
              <w:t>28</w:t>
            </w:r>
            <w:r w:rsidR="00F54523">
              <w:rPr>
                <w:noProof/>
                <w:webHidden/>
              </w:rPr>
              <w:fldChar w:fldCharType="end"/>
            </w:r>
          </w:hyperlink>
        </w:p>
        <w:p w14:paraId="44A00FAE"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706" w:history="1">
            <w:r w:rsidR="00F54523" w:rsidRPr="003219AD">
              <w:rPr>
                <w:rStyle w:val="Hipersaite"/>
                <w:noProof/>
                <w:lang w:val="lv-LV"/>
              </w:rPr>
              <w:t>5.2.2 Energopārvaldības politikas publicēšana</w:t>
            </w:r>
            <w:r w:rsidR="00F54523">
              <w:rPr>
                <w:noProof/>
                <w:webHidden/>
              </w:rPr>
              <w:tab/>
            </w:r>
            <w:r w:rsidR="00F54523">
              <w:rPr>
                <w:noProof/>
                <w:webHidden/>
              </w:rPr>
              <w:fldChar w:fldCharType="begin"/>
            </w:r>
            <w:r w:rsidR="00F54523">
              <w:rPr>
                <w:noProof/>
                <w:webHidden/>
              </w:rPr>
              <w:instrText xml:space="preserve"> PAGEREF _Toc168573706 \h </w:instrText>
            </w:r>
            <w:r w:rsidR="00F54523">
              <w:rPr>
                <w:noProof/>
                <w:webHidden/>
              </w:rPr>
            </w:r>
            <w:r w:rsidR="00F54523">
              <w:rPr>
                <w:noProof/>
                <w:webHidden/>
              </w:rPr>
              <w:fldChar w:fldCharType="separate"/>
            </w:r>
            <w:r w:rsidR="00F54523">
              <w:rPr>
                <w:noProof/>
                <w:webHidden/>
              </w:rPr>
              <w:t>29</w:t>
            </w:r>
            <w:r w:rsidR="00F54523">
              <w:rPr>
                <w:noProof/>
                <w:webHidden/>
              </w:rPr>
              <w:fldChar w:fldCharType="end"/>
            </w:r>
          </w:hyperlink>
        </w:p>
        <w:p w14:paraId="4B865D0D"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707" w:history="1">
            <w:r w:rsidR="00F54523" w:rsidRPr="003219AD">
              <w:rPr>
                <w:rStyle w:val="Hipersaite"/>
                <w:noProof/>
                <w:lang w:val="lv-LV"/>
              </w:rPr>
              <w:t xml:space="preserve">5.3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Lomas, pienākumi un pilnvaras</w:t>
            </w:r>
            <w:r w:rsidR="00F54523">
              <w:rPr>
                <w:noProof/>
                <w:webHidden/>
              </w:rPr>
              <w:tab/>
            </w:r>
            <w:r w:rsidR="00F54523">
              <w:rPr>
                <w:noProof/>
                <w:webHidden/>
              </w:rPr>
              <w:fldChar w:fldCharType="begin"/>
            </w:r>
            <w:r w:rsidR="00F54523">
              <w:rPr>
                <w:noProof/>
                <w:webHidden/>
              </w:rPr>
              <w:instrText xml:space="preserve"> PAGEREF _Toc168573707 \h </w:instrText>
            </w:r>
            <w:r w:rsidR="00F54523">
              <w:rPr>
                <w:noProof/>
                <w:webHidden/>
              </w:rPr>
            </w:r>
            <w:r w:rsidR="00F54523">
              <w:rPr>
                <w:noProof/>
                <w:webHidden/>
              </w:rPr>
              <w:fldChar w:fldCharType="separate"/>
            </w:r>
            <w:r w:rsidR="00F54523">
              <w:rPr>
                <w:noProof/>
                <w:webHidden/>
              </w:rPr>
              <w:t>29</w:t>
            </w:r>
            <w:r w:rsidR="00F54523">
              <w:rPr>
                <w:noProof/>
                <w:webHidden/>
              </w:rPr>
              <w:fldChar w:fldCharType="end"/>
            </w:r>
          </w:hyperlink>
        </w:p>
        <w:p w14:paraId="7CACA990"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708" w:history="1">
            <w:r w:rsidR="00F54523" w:rsidRPr="003219AD">
              <w:rPr>
                <w:rStyle w:val="Hipersaite"/>
                <w:noProof/>
                <w:lang w:val="lv-LV"/>
              </w:rPr>
              <w:t>5.3.1 Organigramma</w:t>
            </w:r>
            <w:r w:rsidR="00F54523">
              <w:rPr>
                <w:noProof/>
                <w:webHidden/>
              </w:rPr>
              <w:tab/>
            </w:r>
            <w:r w:rsidR="00F54523">
              <w:rPr>
                <w:noProof/>
                <w:webHidden/>
              </w:rPr>
              <w:fldChar w:fldCharType="begin"/>
            </w:r>
            <w:r w:rsidR="00F54523">
              <w:rPr>
                <w:noProof/>
                <w:webHidden/>
              </w:rPr>
              <w:instrText xml:space="preserve"> PAGEREF _Toc168573708 \h </w:instrText>
            </w:r>
            <w:r w:rsidR="00F54523">
              <w:rPr>
                <w:noProof/>
                <w:webHidden/>
              </w:rPr>
            </w:r>
            <w:r w:rsidR="00F54523">
              <w:rPr>
                <w:noProof/>
                <w:webHidden/>
              </w:rPr>
              <w:fldChar w:fldCharType="separate"/>
            </w:r>
            <w:r w:rsidR="00F54523">
              <w:rPr>
                <w:noProof/>
                <w:webHidden/>
              </w:rPr>
              <w:t>29</w:t>
            </w:r>
            <w:r w:rsidR="00F54523">
              <w:rPr>
                <w:noProof/>
                <w:webHidden/>
              </w:rPr>
              <w:fldChar w:fldCharType="end"/>
            </w:r>
          </w:hyperlink>
        </w:p>
        <w:p w14:paraId="06F20475"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709" w:history="1">
            <w:r w:rsidR="00F54523" w:rsidRPr="003219AD">
              <w:rPr>
                <w:rStyle w:val="Hipersaite"/>
                <w:noProof/>
                <w:lang w:val="lv-LV"/>
              </w:rPr>
              <w:t>5.3.2 Pienākumi un pilnvaras</w:t>
            </w:r>
            <w:r w:rsidR="00F54523">
              <w:rPr>
                <w:noProof/>
                <w:webHidden/>
              </w:rPr>
              <w:tab/>
            </w:r>
            <w:r w:rsidR="00F54523">
              <w:rPr>
                <w:noProof/>
                <w:webHidden/>
              </w:rPr>
              <w:fldChar w:fldCharType="begin"/>
            </w:r>
            <w:r w:rsidR="00F54523">
              <w:rPr>
                <w:noProof/>
                <w:webHidden/>
              </w:rPr>
              <w:instrText xml:space="preserve"> PAGEREF _Toc168573709 \h </w:instrText>
            </w:r>
            <w:r w:rsidR="00F54523">
              <w:rPr>
                <w:noProof/>
                <w:webHidden/>
              </w:rPr>
            </w:r>
            <w:r w:rsidR="00F54523">
              <w:rPr>
                <w:noProof/>
                <w:webHidden/>
              </w:rPr>
              <w:fldChar w:fldCharType="separate"/>
            </w:r>
            <w:r w:rsidR="00F54523">
              <w:rPr>
                <w:noProof/>
                <w:webHidden/>
              </w:rPr>
              <w:t>30</w:t>
            </w:r>
            <w:r w:rsidR="00F54523">
              <w:rPr>
                <w:noProof/>
                <w:webHidden/>
              </w:rPr>
              <w:fldChar w:fldCharType="end"/>
            </w:r>
          </w:hyperlink>
        </w:p>
        <w:p w14:paraId="0DA1BBD2"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710" w:history="1">
            <w:r w:rsidR="00F54523" w:rsidRPr="003219AD">
              <w:rPr>
                <w:rStyle w:val="Hipersaite"/>
                <w:noProof/>
                <w:lang w:val="lv-LV"/>
              </w:rPr>
              <w:t>5.3.3 Energopārvaldības vadības grupa (turpmāk - EVG)</w:t>
            </w:r>
            <w:r w:rsidR="00F54523">
              <w:rPr>
                <w:noProof/>
                <w:webHidden/>
              </w:rPr>
              <w:tab/>
            </w:r>
            <w:r w:rsidR="00F54523">
              <w:rPr>
                <w:noProof/>
                <w:webHidden/>
              </w:rPr>
              <w:fldChar w:fldCharType="begin"/>
            </w:r>
            <w:r w:rsidR="00F54523">
              <w:rPr>
                <w:noProof/>
                <w:webHidden/>
              </w:rPr>
              <w:instrText xml:space="preserve"> PAGEREF _Toc168573710 \h </w:instrText>
            </w:r>
            <w:r w:rsidR="00F54523">
              <w:rPr>
                <w:noProof/>
                <w:webHidden/>
              </w:rPr>
            </w:r>
            <w:r w:rsidR="00F54523">
              <w:rPr>
                <w:noProof/>
                <w:webHidden/>
              </w:rPr>
              <w:fldChar w:fldCharType="separate"/>
            </w:r>
            <w:r w:rsidR="00F54523">
              <w:rPr>
                <w:noProof/>
                <w:webHidden/>
              </w:rPr>
              <w:t>30</w:t>
            </w:r>
            <w:r w:rsidR="00F54523">
              <w:rPr>
                <w:noProof/>
                <w:webHidden/>
              </w:rPr>
              <w:fldChar w:fldCharType="end"/>
            </w:r>
          </w:hyperlink>
        </w:p>
        <w:p w14:paraId="10AF2D6D"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711" w:history="1">
            <w:r w:rsidR="00F54523" w:rsidRPr="003219AD">
              <w:rPr>
                <w:rStyle w:val="Hipersaite"/>
                <w:noProof/>
                <w:lang w:val="lv-LV"/>
              </w:rPr>
              <w:t xml:space="preserve">5.4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Citi piemērojamie dokumenti</w:t>
            </w:r>
            <w:r w:rsidR="00F54523">
              <w:rPr>
                <w:noProof/>
                <w:webHidden/>
              </w:rPr>
              <w:tab/>
            </w:r>
            <w:r w:rsidR="00F54523">
              <w:rPr>
                <w:noProof/>
                <w:webHidden/>
              </w:rPr>
              <w:fldChar w:fldCharType="begin"/>
            </w:r>
            <w:r w:rsidR="00F54523">
              <w:rPr>
                <w:noProof/>
                <w:webHidden/>
              </w:rPr>
              <w:instrText xml:space="preserve"> PAGEREF _Toc168573711 \h </w:instrText>
            </w:r>
            <w:r w:rsidR="00F54523">
              <w:rPr>
                <w:noProof/>
                <w:webHidden/>
              </w:rPr>
            </w:r>
            <w:r w:rsidR="00F54523">
              <w:rPr>
                <w:noProof/>
                <w:webHidden/>
              </w:rPr>
              <w:fldChar w:fldCharType="separate"/>
            </w:r>
            <w:r w:rsidR="00F54523">
              <w:rPr>
                <w:noProof/>
                <w:webHidden/>
              </w:rPr>
              <w:t>30</w:t>
            </w:r>
            <w:r w:rsidR="00F54523">
              <w:rPr>
                <w:noProof/>
                <w:webHidden/>
              </w:rPr>
              <w:fldChar w:fldCharType="end"/>
            </w:r>
          </w:hyperlink>
        </w:p>
        <w:p w14:paraId="2B6E62AD" w14:textId="77777777" w:rsidR="00B50408" w:rsidRDefault="00000000">
          <w:pPr>
            <w:pStyle w:val="Saturs1"/>
            <w:tabs>
              <w:tab w:val="left" w:pos="1760"/>
              <w:tab w:val="right" w:pos="10860"/>
            </w:tabs>
            <w:rPr>
              <w:rFonts w:asciiTheme="minorHAnsi" w:eastAsiaTheme="minorEastAsia" w:hAnsiTheme="minorHAnsi" w:cstheme="minorBidi"/>
              <w:b w:val="0"/>
              <w:noProof/>
              <w:color w:val="auto"/>
              <w:sz w:val="22"/>
              <w:szCs w:val="22"/>
              <w:lang w:val="lv-LV" w:eastAsia="lv-LV"/>
            </w:rPr>
          </w:pPr>
          <w:hyperlink w:anchor="_Toc168573712" w:history="1">
            <w:r w:rsidR="00F54523" w:rsidRPr="003219AD">
              <w:rPr>
                <w:rStyle w:val="Hipersaite"/>
                <w:noProof/>
                <w:lang w:val="lv-LV"/>
              </w:rPr>
              <w:t xml:space="preserve">6 </w:t>
            </w:r>
            <w:r w:rsidR="00F54523">
              <w:rPr>
                <w:rFonts w:asciiTheme="minorHAnsi" w:eastAsiaTheme="minorEastAsia" w:hAnsiTheme="minorHAnsi" w:cstheme="minorBidi"/>
                <w:b w:val="0"/>
                <w:noProof/>
                <w:color w:val="auto"/>
                <w:sz w:val="22"/>
                <w:szCs w:val="22"/>
                <w:lang w:val="lv-LV" w:eastAsia="lv-LV"/>
              </w:rPr>
              <w:tab/>
            </w:r>
            <w:r w:rsidR="00F54523" w:rsidRPr="003219AD">
              <w:rPr>
                <w:rStyle w:val="Hipersaite"/>
                <w:noProof/>
                <w:lang w:val="lv-LV"/>
              </w:rPr>
              <w:t>PLĀNOŠANA</w:t>
            </w:r>
            <w:r w:rsidR="00F54523">
              <w:rPr>
                <w:noProof/>
                <w:webHidden/>
              </w:rPr>
              <w:tab/>
            </w:r>
            <w:r w:rsidR="00F54523">
              <w:rPr>
                <w:noProof/>
                <w:webHidden/>
              </w:rPr>
              <w:fldChar w:fldCharType="begin"/>
            </w:r>
            <w:r w:rsidR="00F54523">
              <w:rPr>
                <w:noProof/>
                <w:webHidden/>
              </w:rPr>
              <w:instrText xml:space="preserve"> PAGEREF _Toc168573712 \h </w:instrText>
            </w:r>
            <w:r w:rsidR="00F54523">
              <w:rPr>
                <w:noProof/>
                <w:webHidden/>
              </w:rPr>
            </w:r>
            <w:r w:rsidR="00F54523">
              <w:rPr>
                <w:noProof/>
                <w:webHidden/>
              </w:rPr>
              <w:fldChar w:fldCharType="separate"/>
            </w:r>
            <w:r w:rsidR="00F54523">
              <w:rPr>
                <w:noProof/>
                <w:webHidden/>
              </w:rPr>
              <w:t>31</w:t>
            </w:r>
            <w:r w:rsidR="00F54523">
              <w:rPr>
                <w:noProof/>
                <w:webHidden/>
              </w:rPr>
              <w:fldChar w:fldCharType="end"/>
            </w:r>
          </w:hyperlink>
        </w:p>
        <w:p w14:paraId="44CC438A"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713" w:history="1">
            <w:r w:rsidR="00F54523" w:rsidRPr="003219AD">
              <w:rPr>
                <w:rStyle w:val="Hipersaite"/>
                <w:noProof/>
                <w:lang w:val="lv-LV"/>
              </w:rPr>
              <w:t xml:space="preserve">6.1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Rīcības ar riskiem un iespējām</w:t>
            </w:r>
            <w:r w:rsidR="00F54523">
              <w:rPr>
                <w:noProof/>
                <w:webHidden/>
              </w:rPr>
              <w:tab/>
            </w:r>
            <w:r w:rsidR="00F54523">
              <w:rPr>
                <w:noProof/>
                <w:webHidden/>
              </w:rPr>
              <w:fldChar w:fldCharType="begin"/>
            </w:r>
            <w:r w:rsidR="00F54523">
              <w:rPr>
                <w:noProof/>
                <w:webHidden/>
              </w:rPr>
              <w:instrText xml:space="preserve"> PAGEREF _Toc168573713 \h </w:instrText>
            </w:r>
            <w:r w:rsidR="00F54523">
              <w:rPr>
                <w:noProof/>
                <w:webHidden/>
              </w:rPr>
            </w:r>
            <w:r w:rsidR="00F54523">
              <w:rPr>
                <w:noProof/>
                <w:webHidden/>
              </w:rPr>
              <w:fldChar w:fldCharType="separate"/>
            </w:r>
            <w:r w:rsidR="00F54523">
              <w:rPr>
                <w:noProof/>
                <w:webHidden/>
              </w:rPr>
              <w:t>31</w:t>
            </w:r>
            <w:r w:rsidR="00F54523">
              <w:rPr>
                <w:noProof/>
                <w:webHidden/>
              </w:rPr>
              <w:fldChar w:fldCharType="end"/>
            </w:r>
          </w:hyperlink>
        </w:p>
        <w:p w14:paraId="6B47E3EA"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714" w:history="1">
            <w:r w:rsidR="00F54523" w:rsidRPr="003219AD">
              <w:rPr>
                <w:rStyle w:val="Hipersaite"/>
                <w:noProof/>
                <w:lang w:val="lv-LV"/>
              </w:rPr>
              <w:t xml:space="preserve">6.2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Mērķi un to sasniegšanas plānošana</w:t>
            </w:r>
            <w:r w:rsidR="00F54523">
              <w:rPr>
                <w:noProof/>
                <w:webHidden/>
              </w:rPr>
              <w:tab/>
            </w:r>
            <w:r w:rsidR="00F54523">
              <w:rPr>
                <w:noProof/>
                <w:webHidden/>
              </w:rPr>
              <w:fldChar w:fldCharType="begin"/>
            </w:r>
            <w:r w:rsidR="00F54523">
              <w:rPr>
                <w:noProof/>
                <w:webHidden/>
              </w:rPr>
              <w:instrText xml:space="preserve"> PAGEREF _Toc168573714 \h </w:instrText>
            </w:r>
            <w:r w:rsidR="00F54523">
              <w:rPr>
                <w:noProof/>
                <w:webHidden/>
              </w:rPr>
            </w:r>
            <w:r w:rsidR="00F54523">
              <w:rPr>
                <w:noProof/>
                <w:webHidden/>
              </w:rPr>
              <w:fldChar w:fldCharType="separate"/>
            </w:r>
            <w:r w:rsidR="00F54523">
              <w:rPr>
                <w:noProof/>
                <w:webHidden/>
              </w:rPr>
              <w:t>31</w:t>
            </w:r>
            <w:r w:rsidR="00F54523">
              <w:rPr>
                <w:noProof/>
                <w:webHidden/>
              </w:rPr>
              <w:fldChar w:fldCharType="end"/>
            </w:r>
          </w:hyperlink>
        </w:p>
        <w:p w14:paraId="3FFF7F98"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715" w:history="1">
            <w:r w:rsidR="00F54523" w:rsidRPr="003219AD">
              <w:rPr>
                <w:rStyle w:val="Hipersaite"/>
                <w:noProof/>
                <w:lang w:val="lv-LV"/>
              </w:rPr>
              <w:t xml:space="preserve">6.4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Energoveiktspējas rādītāji</w:t>
            </w:r>
            <w:r w:rsidR="00F54523">
              <w:rPr>
                <w:noProof/>
                <w:webHidden/>
              </w:rPr>
              <w:tab/>
            </w:r>
            <w:r w:rsidR="00F54523">
              <w:rPr>
                <w:noProof/>
                <w:webHidden/>
              </w:rPr>
              <w:fldChar w:fldCharType="begin"/>
            </w:r>
            <w:r w:rsidR="00F54523">
              <w:rPr>
                <w:noProof/>
                <w:webHidden/>
              </w:rPr>
              <w:instrText xml:space="preserve"> PAGEREF _Toc168573715 \h </w:instrText>
            </w:r>
            <w:r w:rsidR="00F54523">
              <w:rPr>
                <w:noProof/>
                <w:webHidden/>
              </w:rPr>
            </w:r>
            <w:r w:rsidR="00F54523">
              <w:rPr>
                <w:noProof/>
                <w:webHidden/>
              </w:rPr>
              <w:fldChar w:fldCharType="separate"/>
            </w:r>
            <w:r w:rsidR="00F54523">
              <w:rPr>
                <w:noProof/>
                <w:webHidden/>
              </w:rPr>
              <w:t>34</w:t>
            </w:r>
            <w:r w:rsidR="00F54523">
              <w:rPr>
                <w:noProof/>
                <w:webHidden/>
              </w:rPr>
              <w:fldChar w:fldCharType="end"/>
            </w:r>
          </w:hyperlink>
        </w:p>
        <w:p w14:paraId="47CEC029"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716" w:history="1">
            <w:r w:rsidR="00F54523" w:rsidRPr="003219AD">
              <w:rPr>
                <w:rStyle w:val="Hipersaite"/>
                <w:noProof/>
                <w:lang w:val="lv-LV"/>
              </w:rPr>
              <w:t xml:space="preserve">6.5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Bāzes energopatēriņš</w:t>
            </w:r>
            <w:r w:rsidR="00F54523">
              <w:rPr>
                <w:noProof/>
                <w:webHidden/>
              </w:rPr>
              <w:tab/>
            </w:r>
            <w:r w:rsidR="00F54523">
              <w:rPr>
                <w:noProof/>
                <w:webHidden/>
              </w:rPr>
              <w:fldChar w:fldCharType="begin"/>
            </w:r>
            <w:r w:rsidR="00F54523">
              <w:rPr>
                <w:noProof/>
                <w:webHidden/>
              </w:rPr>
              <w:instrText xml:space="preserve"> PAGEREF _Toc168573716 \h </w:instrText>
            </w:r>
            <w:r w:rsidR="00F54523">
              <w:rPr>
                <w:noProof/>
                <w:webHidden/>
              </w:rPr>
            </w:r>
            <w:r w:rsidR="00F54523">
              <w:rPr>
                <w:noProof/>
                <w:webHidden/>
              </w:rPr>
              <w:fldChar w:fldCharType="separate"/>
            </w:r>
            <w:r w:rsidR="00F54523">
              <w:rPr>
                <w:noProof/>
                <w:webHidden/>
              </w:rPr>
              <w:t>35</w:t>
            </w:r>
            <w:r w:rsidR="00F54523">
              <w:rPr>
                <w:noProof/>
                <w:webHidden/>
              </w:rPr>
              <w:fldChar w:fldCharType="end"/>
            </w:r>
          </w:hyperlink>
        </w:p>
        <w:p w14:paraId="61AECBD8"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717" w:history="1">
            <w:r w:rsidR="00F54523" w:rsidRPr="003219AD">
              <w:rPr>
                <w:rStyle w:val="Hipersaite"/>
                <w:noProof/>
                <w:lang w:val="lv-LV"/>
              </w:rPr>
              <w:t xml:space="preserve">6.6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Energopatēriņa datu apkopošanas plānošana</w:t>
            </w:r>
            <w:r w:rsidR="00F54523">
              <w:rPr>
                <w:noProof/>
                <w:webHidden/>
              </w:rPr>
              <w:tab/>
            </w:r>
            <w:r w:rsidR="00F54523">
              <w:rPr>
                <w:noProof/>
                <w:webHidden/>
              </w:rPr>
              <w:fldChar w:fldCharType="begin"/>
            </w:r>
            <w:r w:rsidR="00F54523">
              <w:rPr>
                <w:noProof/>
                <w:webHidden/>
              </w:rPr>
              <w:instrText xml:space="preserve"> PAGEREF _Toc168573717 \h </w:instrText>
            </w:r>
            <w:r w:rsidR="00F54523">
              <w:rPr>
                <w:noProof/>
                <w:webHidden/>
              </w:rPr>
            </w:r>
            <w:r w:rsidR="00F54523">
              <w:rPr>
                <w:noProof/>
                <w:webHidden/>
              </w:rPr>
              <w:fldChar w:fldCharType="separate"/>
            </w:r>
            <w:r w:rsidR="00F54523">
              <w:rPr>
                <w:noProof/>
                <w:webHidden/>
              </w:rPr>
              <w:t>37</w:t>
            </w:r>
            <w:r w:rsidR="00F54523">
              <w:rPr>
                <w:noProof/>
                <w:webHidden/>
              </w:rPr>
              <w:fldChar w:fldCharType="end"/>
            </w:r>
          </w:hyperlink>
        </w:p>
        <w:p w14:paraId="09CF0D57"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718" w:history="1">
            <w:r w:rsidR="00F54523" w:rsidRPr="003219AD">
              <w:rPr>
                <w:rStyle w:val="Hipersaite"/>
                <w:noProof/>
                <w:lang w:val="lv-LV"/>
              </w:rPr>
              <w:t xml:space="preserve">6.7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Citi piemērojamie dokumenti</w:t>
            </w:r>
            <w:r w:rsidR="00F54523">
              <w:rPr>
                <w:noProof/>
                <w:webHidden/>
              </w:rPr>
              <w:tab/>
            </w:r>
            <w:r w:rsidR="00F54523">
              <w:rPr>
                <w:noProof/>
                <w:webHidden/>
              </w:rPr>
              <w:fldChar w:fldCharType="begin"/>
            </w:r>
            <w:r w:rsidR="00F54523">
              <w:rPr>
                <w:noProof/>
                <w:webHidden/>
              </w:rPr>
              <w:instrText xml:space="preserve"> PAGEREF _Toc168573718 \h </w:instrText>
            </w:r>
            <w:r w:rsidR="00F54523">
              <w:rPr>
                <w:noProof/>
                <w:webHidden/>
              </w:rPr>
            </w:r>
            <w:r w:rsidR="00F54523">
              <w:rPr>
                <w:noProof/>
                <w:webHidden/>
              </w:rPr>
              <w:fldChar w:fldCharType="separate"/>
            </w:r>
            <w:r w:rsidR="00F54523">
              <w:rPr>
                <w:noProof/>
                <w:webHidden/>
              </w:rPr>
              <w:t>37</w:t>
            </w:r>
            <w:r w:rsidR="00F54523">
              <w:rPr>
                <w:noProof/>
                <w:webHidden/>
              </w:rPr>
              <w:fldChar w:fldCharType="end"/>
            </w:r>
          </w:hyperlink>
        </w:p>
        <w:p w14:paraId="673F7D59" w14:textId="77777777" w:rsidR="00B50408" w:rsidRDefault="00000000">
          <w:pPr>
            <w:pStyle w:val="Saturs1"/>
            <w:tabs>
              <w:tab w:val="left" w:pos="1760"/>
              <w:tab w:val="right" w:pos="10860"/>
            </w:tabs>
            <w:rPr>
              <w:rFonts w:asciiTheme="minorHAnsi" w:eastAsiaTheme="minorEastAsia" w:hAnsiTheme="minorHAnsi" w:cstheme="minorBidi"/>
              <w:b w:val="0"/>
              <w:noProof/>
              <w:color w:val="auto"/>
              <w:sz w:val="22"/>
              <w:szCs w:val="22"/>
              <w:lang w:val="lv-LV" w:eastAsia="lv-LV"/>
            </w:rPr>
          </w:pPr>
          <w:hyperlink w:anchor="_Toc168573719" w:history="1">
            <w:r w:rsidR="00F54523" w:rsidRPr="003219AD">
              <w:rPr>
                <w:rStyle w:val="Hipersaite"/>
                <w:noProof/>
                <w:lang w:val="lv-LV"/>
              </w:rPr>
              <w:t xml:space="preserve">7 </w:t>
            </w:r>
            <w:r w:rsidR="00F54523">
              <w:rPr>
                <w:rFonts w:asciiTheme="minorHAnsi" w:eastAsiaTheme="minorEastAsia" w:hAnsiTheme="minorHAnsi" w:cstheme="minorBidi"/>
                <w:b w:val="0"/>
                <w:noProof/>
                <w:color w:val="auto"/>
                <w:sz w:val="22"/>
                <w:szCs w:val="22"/>
                <w:lang w:val="lv-LV" w:eastAsia="lv-LV"/>
              </w:rPr>
              <w:tab/>
            </w:r>
            <w:r w:rsidR="00F54523" w:rsidRPr="003219AD">
              <w:rPr>
                <w:rStyle w:val="Hipersaite"/>
                <w:noProof/>
                <w:lang w:val="lv-LV"/>
              </w:rPr>
              <w:t>ATBALSTS</w:t>
            </w:r>
            <w:r w:rsidR="00F54523">
              <w:rPr>
                <w:noProof/>
                <w:webHidden/>
              </w:rPr>
              <w:tab/>
            </w:r>
            <w:r w:rsidR="00F54523">
              <w:rPr>
                <w:noProof/>
                <w:webHidden/>
              </w:rPr>
              <w:fldChar w:fldCharType="begin"/>
            </w:r>
            <w:r w:rsidR="00F54523">
              <w:rPr>
                <w:noProof/>
                <w:webHidden/>
              </w:rPr>
              <w:instrText xml:space="preserve"> PAGEREF _Toc168573719 \h </w:instrText>
            </w:r>
            <w:r w:rsidR="00F54523">
              <w:rPr>
                <w:noProof/>
                <w:webHidden/>
              </w:rPr>
            </w:r>
            <w:r w:rsidR="00F54523">
              <w:rPr>
                <w:noProof/>
                <w:webHidden/>
              </w:rPr>
              <w:fldChar w:fldCharType="separate"/>
            </w:r>
            <w:r w:rsidR="00F54523">
              <w:rPr>
                <w:noProof/>
                <w:webHidden/>
              </w:rPr>
              <w:t>37</w:t>
            </w:r>
            <w:r w:rsidR="00F54523">
              <w:rPr>
                <w:noProof/>
                <w:webHidden/>
              </w:rPr>
              <w:fldChar w:fldCharType="end"/>
            </w:r>
          </w:hyperlink>
        </w:p>
        <w:p w14:paraId="09B8A8C3"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720" w:history="1">
            <w:r w:rsidR="00F54523" w:rsidRPr="003219AD">
              <w:rPr>
                <w:rStyle w:val="Hipersaite"/>
                <w:noProof/>
                <w:lang w:val="lv-LV"/>
              </w:rPr>
              <w:t xml:space="preserve">7.1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Resursi</w:t>
            </w:r>
            <w:r w:rsidR="00F54523">
              <w:rPr>
                <w:noProof/>
                <w:webHidden/>
              </w:rPr>
              <w:tab/>
            </w:r>
            <w:r w:rsidR="00F54523">
              <w:rPr>
                <w:noProof/>
                <w:webHidden/>
              </w:rPr>
              <w:fldChar w:fldCharType="begin"/>
            </w:r>
            <w:r w:rsidR="00F54523">
              <w:rPr>
                <w:noProof/>
                <w:webHidden/>
              </w:rPr>
              <w:instrText xml:space="preserve"> PAGEREF _Toc168573720 \h </w:instrText>
            </w:r>
            <w:r w:rsidR="00F54523">
              <w:rPr>
                <w:noProof/>
                <w:webHidden/>
              </w:rPr>
            </w:r>
            <w:r w:rsidR="00F54523">
              <w:rPr>
                <w:noProof/>
                <w:webHidden/>
              </w:rPr>
              <w:fldChar w:fldCharType="separate"/>
            </w:r>
            <w:r w:rsidR="00F54523">
              <w:rPr>
                <w:noProof/>
                <w:webHidden/>
              </w:rPr>
              <w:t>37</w:t>
            </w:r>
            <w:r w:rsidR="00F54523">
              <w:rPr>
                <w:noProof/>
                <w:webHidden/>
              </w:rPr>
              <w:fldChar w:fldCharType="end"/>
            </w:r>
          </w:hyperlink>
        </w:p>
        <w:p w14:paraId="0C2EE3C3"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721" w:history="1">
            <w:r w:rsidR="00F54523" w:rsidRPr="003219AD">
              <w:rPr>
                <w:rStyle w:val="Hipersaite"/>
                <w:noProof/>
                <w:lang w:val="lv-LV"/>
              </w:rPr>
              <w:t>7.1.1 Finanšu resursi EPS īstenošanai</w:t>
            </w:r>
            <w:r w:rsidR="00F54523">
              <w:rPr>
                <w:noProof/>
                <w:webHidden/>
              </w:rPr>
              <w:tab/>
            </w:r>
            <w:r w:rsidR="00F54523">
              <w:rPr>
                <w:noProof/>
                <w:webHidden/>
              </w:rPr>
              <w:fldChar w:fldCharType="begin"/>
            </w:r>
            <w:r w:rsidR="00F54523">
              <w:rPr>
                <w:noProof/>
                <w:webHidden/>
              </w:rPr>
              <w:instrText xml:space="preserve"> PAGEREF _Toc168573721 \h </w:instrText>
            </w:r>
            <w:r w:rsidR="00F54523">
              <w:rPr>
                <w:noProof/>
                <w:webHidden/>
              </w:rPr>
            </w:r>
            <w:r w:rsidR="00F54523">
              <w:rPr>
                <w:noProof/>
                <w:webHidden/>
              </w:rPr>
              <w:fldChar w:fldCharType="separate"/>
            </w:r>
            <w:r w:rsidR="00F54523">
              <w:rPr>
                <w:noProof/>
                <w:webHidden/>
              </w:rPr>
              <w:t>37</w:t>
            </w:r>
            <w:r w:rsidR="00F54523">
              <w:rPr>
                <w:noProof/>
                <w:webHidden/>
              </w:rPr>
              <w:fldChar w:fldCharType="end"/>
            </w:r>
          </w:hyperlink>
        </w:p>
        <w:p w14:paraId="7DE455AD"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722" w:history="1">
            <w:r w:rsidR="00F54523" w:rsidRPr="003219AD">
              <w:rPr>
                <w:rStyle w:val="Hipersaite"/>
                <w:noProof/>
                <w:lang w:val="lv-LV"/>
              </w:rPr>
              <w:t>7.1.2 Darbinieku motivēšana</w:t>
            </w:r>
            <w:r w:rsidR="00F54523">
              <w:rPr>
                <w:noProof/>
                <w:webHidden/>
              </w:rPr>
              <w:tab/>
            </w:r>
            <w:r w:rsidR="00F54523">
              <w:rPr>
                <w:noProof/>
                <w:webHidden/>
              </w:rPr>
              <w:fldChar w:fldCharType="begin"/>
            </w:r>
            <w:r w:rsidR="00F54523">
              <w:rPr>
                <w:noProof/>
                <w:webHidden/>
              </w:rPr>
              <w:instrText xml:space="preserve"> PAGEREF _Toc168573722 \h </w:instrText>
            </w:r>
            <w:r w:rsidR="00F54523">
              <w:rPr>
                <w:noProof/>
                <w:webHidden/>
              </w:rPr>
            </w:r>
            <w:r w:rsidR="00F54523">
              <w:rPr>
                <w:noProof/>
                <w:webHidden/>
              </w:rPr>
              <w:fldChar w:fldCharType="separate"/>
            </w:r>
            <w:r w:rsidR="00F54523">
              <w:rPr>
                <w:noProof/>
                <w:webHidden/>
              </w:rPr>
              <w:t>38</w:t>
            </w:r>
            <w:r w:rsidR="00F54523">
              <w:rPr>
                <w:noProof/>
                <w:webHidden/>
              </w:rPr>
              <w:fldChar w:fldCharType="end"/>
            </w:r>
          </w:hyperlink>
        </w:p>
        <w:p w14:paraId="3BB7C3A3"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723" w:history="1">
            <w:r w:rsidR="00F54523" w:rsidRPr="003219AD">
              <w:rPr>
                <w:rStyle w:val="Hipersaite"/>
                <w:noProof/>
                <w:lang w:val="lv-LV"/>
              </w:rPr>
              <w:t xml:space="preserve">7.2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Kompetence</w:t>
            </w:r>
            <w:r w:rsidR="00F54523">
              <w:rPr>
                <w:noProof/>
                <w:webHidden/>
              </w:rPr>
              <w:tab/>
            </w:r>
            <w:r w:rsidR="00F54523">
              <w:rPr>
                <w:noProof/>
                <w:webHidden/>
              </w:rPr>
              <w:fldChar w:fldCharType="begin"/>
            </w:r>
            <w:r w:rsidR="00F54523">
              <w:rPr>
                <w:noProof/>
                <w:webHidden/>
              </w:rPr>
              <w:instrText xml:space="preserve"> PAGEREF _Toc168573723 \h </w:instrText>
            </w:r>
            <w:r w:rsidR="00F54523">
              <w:rPr>
                <w:noProof/>
                <w:webHidden/>
              </w:rPr>
            </w:r>
            <w:r w:rsidR="00F54523">
              <w:rPr>
                <w:noProof/>
                <w:webHidden/>
              </w:rPr>
              <w:fldChar w:fldCharType="separate"/>
            </w:r>
            <w:r w:rsidR="00F54523">
              <w:rPr>
                <w:noProof/>
                <w:webHidden/>
              </w:rPr>
              <w:t>38</w:t>
            </w:r>
            <w:r w:rsidR="00F54523">
              <w:rPr>
                <w:noProof/>
                <w:webHidden/>
              </w:rPr>
              <w:fldChar w:fldCharType="end"/>
            </w:r>
          </w:hyperlink>
        </w:p>
        <w:p w14:paraId="13D90C60"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724" w:history="1">
            <w:r w:rsidR="00F54523" w:rsidRPr="003219AD">
              <w:rPr>
                <w:rStyle w:val="Hipersaite"/>
                <w:noProof/>
                <w:lang w:val="lv-LV"/>
              </w:rPr>
              <w:t xml:space="preserve">7.3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Apziņa</w:t>
            </w:r>
            <w:r w:rsidR="00F54523">
              <w:rPr>
                <w:noProof/>
                <w:webHidden/>
              </w:rPr>
              <w:tab/>
            </w:r>
            <w:r w:rsidR="00F54523">
              <w:rPr>
                <w:noProof/>
                <w:webHidden/>
              </w:rPr>
              <w:fldChar w:fldCharType="begin"/>
            </w:r>
            <w:r w:rsidR="00F54523">
              <w:rPr>
                <w:noProof/>
                <w:webHidden/>
              </w:rPr>
              <w:instrText xml:space="preserve"> PAGEREF _Toc168573724 \h </w:instrText>
            </w:r>
            <w:r w:rsidR="00F54523">
              <w:rPr>
                <w:noProof/>
                <w:webHidden/>
              </w:rPr>
            </w:r>
            <w:r w:rsidR="00F54523">
              <w:rPr>
                <w:noProof/>
                <w:webHidden/>
              </w:rPr>
              <w:fldChar w:fldCharType="separate"/>
            </w:r>
            <w:r w:rsidR="00F54523">
              <w:rPr>
                <w:noProof/>
                <w:webHidden/>
              </w:rPr>
              <w:t>39</w:t>
            </w:r>
            <w:r w:rsidR="00F54523">
              <w:rPr>
                <w:noProof/>
                <w:webHidden/>
              </w:rPr>
              <w:fldChar w:fldCharType="end"/>
            </w:r>
          </w:hyperlink>
        </w:p>
        <w:p w14:paraId="08BC6F48"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725" w:history="1">
            <w:r w:rsidR="00F54523" w:rsidRPr="003219AD">
              <w:rPr>
                <w:rStyle w:val="Hipersaite"/>
                <w:noProof/>
                <w:lang w:val="lv-LV"/>
              </w:rPr>
              <w:t xml:space="preserve">7.4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Komunikācija</w:t>
            </w:r>
            <w:r w:rsidR="00F54523">
              <w:rPr>
                <w:noProof/>
                <w:webHidden/>
              </w:rPr>
              <w:tab/>
            </w:r>
            <w:r w:rsidR="00F54523">
              <w:rPr>
                <w:noProof/>
                <w:webHidden/>
              </w:rPr>
              <w:fldChar w:fldCharType="begin"/>
            </w:r>
            <w:r w:rsidR="00F54523">
              <w:rPr>
                <w:noProof/>
                <w:webHidden/>
              </w:rPr>
              <w:instrText xml:space="preserve"> PAGEREF _Toc168573725 \h </w:instrText>
            </w:r>
            <w:r w:rsidR="00F54523">
              <w:rPr>
                <w:noProof/>
                <w:webHidden/>
              </w:rPr>
            </w:r>
            <w:r w:rsidR="00F54523">
              <w:rPr>
                <w:noProof/>
                <w:webHidden/>
              </w:rPr>
              <w:fldChar w:fldCharType="separate"/>
            </w:r>
            <w:r w:rsidR="00F54523">
              <w:rPr>
                <w:noProof/>
                <w:webHidden/>
              </w:rPr>
              <w:t>39</w:t>
            </w:r>
            <w:r w:rsidR="00F54523">
              <w:rPr>
                <w:noProof/>
                <w:webHidden/>
              </w:rPr>
              <w:fldChar w:fldCharType="end"/>
            </w:r>
          </w:hyperlink>
        </w:p>
        <w:p w14:paraId="4005DDAB"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726" w:history="1">
            <w:r w:rsidR="00F54523" w:rsidRPr="003219AD">
              <w:rPr>
                <w:rStyle w:val="Hipersaite"/>
                <w:noProof/>
                <w:lang w:val="lv-LV"/>
              </w:rPr>
              <w:t>7.4.1 Vispārēji</w:t>
            </w:r>
            <w:r w:rsidR="00F54523">
              <w:rPr>
                <w:noProof/>
                <w:webHidden/>
              </w:rPr>
              <w:tab/>
            </w:r>
            <w:r w:rsidR="00F54523">
              <w:rPr>
                <w:noProof/>
                <w:webHidden/>
              </w:rPr>
              <w:fldChar w:fldCharType="begin"/>
            </w:r>
            <w:r w:rsidR="00F54523">
              <w:rPr>
                <w:noProof/>
                <w:webHidden/>
              </w:rPr>
              <w:instrText xml:space="preserve"> PAGEREF _Toc168573726 \h </w:instrText>
            </w:r>
            <w:r w:rsidR="00F54523">
              <w:rPr>
                <w:noProof/>
                <w:webHidden/>
              </w:rPr>
            </w:r>
            <w:r w:rsidR="00F54523">
              <w:rPr>
                <w:noProof/>
                <w:webHidden/>
              </w:rPr>
              <w:fldChar w:fldCharType="separate"/>
            </w:r>
            <w:r w:rsidR="00F54523">
              <w:rPr>
                <w:noProof/>
                <w:webHidden/>
              </w:rPr>
              <w:t>39</w:t>
            </w:r>
            <w:r w:rsidR="00F54523">
              <w:rPr>
                <w:noProof/>
                <w:webHidden/>
              </w:rPr>
              <w:fldChar w:fldCharType="end"/>
            </w:r>
          </w:hyperlink>
        </w:p>
        <w:p w14:paraId="3C15D205"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727" w:history="1">
            <w:r w:rsidR="00F54523" w:rsidRPr="003219AD">
              <w:rPr>
                <w:rStyle w:val="Hipersaite"/>
                <w:noProof/>
                <w:lang w:val="lv-LV"/>
              </w:rPr>
              <w:t>7.4.2 Iekšējā komunikācija</w:t>
            </w:r>
            <w:r w:rsidR="00F54523">
              <w:rPr>
                <w:noProof/>
                <w:webHidden/>
              </w:rPr>
              <w:tab/>
            </w:r>
            <w:r w:rsidR="00F54523">
              <w:rPr>
                <w:noProof/>
                <w:webHidden/>
              </w:rPr>
              <w:fldChar w:fldCharType="begin"/>
            </w:r>
            <w:r w:rsidR="00F54523">
              <w:rPr>
                <w:noProof/>
                <w:webHidden/>
              </w:rPr>
              <w:instrText xml:space="preserve"> PAGEREF _Toc168573727 \h </w:instrText>
            </w:r>
            <w:r w:rsidR="00F54523">
              <w:rPr>
                <w:noProof/>
                <w:webHidden/>
              </w:rPr>
            </w:r>
            <w:r w:rsidR="00F54523">
              <w:rPr>
                <w:noProof/>
                <w:webHidden/>
              </w:rPr>
              <w:fldChar w:fldCharType="separate"/>
            </w:r>
            <w:r w:rsidR="00F54523">
              <w:rPr>
                <w:noProof/>
                <w:webHidden/>
              </w:rPr>
              <w:t>39</w:t>
            </w:r>
            <w:r w:rsidR="00F54523">
              <w:rPr>
                <w:noProof/>
                <w:webHidden/>
              </w:rPr>
              <w:fldChar w:fldCharType="end"/>
            </w:r>
          </w:hyperlink>
        </w:p>
        <w:p w14:paraId="2C26EF0C"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728" w:history="1">
            <w:r w:rsidR="00F54523" w:rsidRPr="003219AD">
              <w:rPr>
                <w:rStyle w:val="Hipersaite"/>
                <w:noProof/>
                <w:lang w:val="lv-LV"/>
              </w:rPr>
              <w:t>7.4.3 Ārējā komunikācija</w:t>
            </w:r>
            <w:r w:rsidR="00F54523">
              <w:rPr>
                <w:noProof/>
                <w:webHidden/>
              </w:rPr>
              <w:tab/>
            </w:r>
            <w:r w:rsidR="00F54523">
              <w:rPr>
                <w:noProof/>
                <w:webHidden/>
              </w:rPr>
              <w:fldChar w:fldCharType="begin"/>
            </w:r>
            <w:r w:rsidR="00F54523">
              <w:rPr>
                <w:noProof/>
                <w:webHidden/>
              </w:rPr>
              <w:instrText xml:space="preserve"> PAGEREF _Toc168573728 \h </w:instrText>
            </w:r>
            <w:r w:rsidR="00F54523">
              <w:rPr>
                <w:noProof/>
                <w:webHidden/>
              </w:rPr>
            </w:r>
            <w:r w:rsidR="00F54523">
              <w:rPr>
                <w:noProof/>
                <w:webHidden/>
              </w:rPr>
              <w:fldChar w:fldCharType="separate"/>
            </w:r>
            <w:r w:rsidR="00F54523">
              <w:rPr>
                <w:noProof/>
                <w:webHidden/>
              </w:rPr>
              <w:t>40</w:t>
            </w:r>
            <w:r w:rsidR="00F54523">
              <w:rPr>
                <w:noProof/>
                <w:webHidden/>
              </w:rPr>
              <w:fldChar w:fldCharType="end"/>
            </w:r>
          </w:hyperlink>
        </w:p>
        <w:p w14:paraId="6CAD620B" w14:textId="77777777" w:rsidR="00B50408" w:rsidRDefault="00000000">
          <w:pPr>
            <w:pStyle w:val="Saturs3"/>
            <w:tabs>
              <w:tab w:val="right" w:pos="10860"/>
            </w:tabs>
            <w:rPr>
              <w:rFonts w:asciiTheme="minorHAnsi" w:eastAsiaTheme="minorEastAsia" w:hAnsiTheme="minorHAnsi" w:cstheme="minorBidi"/>
              <w:noProof/>
              <w:color w:val="auto"/>
              <w:sz w:val="22"/>
              <w:szCs w:val="22"/>
              <w:lang w:val="lv-LV" w:eastAsia="lv-LV"/>
            </w:rPr>
          </w:pPr>
          <w:hyperlink w:anchor="_Toc168573729" w:history="1">
            <w:r w:rsidR="00F54523" w:rsidRPr="003219AD">
              <w:rPr>
                <w:rStyle w:val="Hipersaite"/>
                <w:noProof/>
                <w:lang w:val="lv-LV"/>
              </w:rPr>
              <w:t>7.4.4 Ieteikumi un komentāri</w:t>
            </w:r>
            <w:r w:rsidR="00F54523">
              <w:rPr>
                <w:noProof/>
                <w:webHidden/>
              </w:rPr>
              <w:tab/>
            </w:r>
            <w:r w:rsidR="00F54523">
              <w:rPr>
                <w:noProof/>
                <w:webHidden/>
              </w:rPr>
              <w:fldChar w:fldCharType="begin"/>
            </w:r>
            <w:r w:rsidR="00F54523">
              <w:rPr>
                <w:noProof/>
                <w:webHidden/>
              </w:rPr>
              <w:instrText xml:space="preserve"> PAGEREF _Toc168573729 \h </w:instrText>
            </w:r>
            <w:r w:rsidR="00F54523">
              <w:rPr>
                <w:noProof/>
                <w:webHidden/>
              </w:rPr>
            </w:r>
            <w:r w:rsidR="00F54523">
              <w:rPr>
                <w:noProof/>
                <w:webHidden/>
              </w:rPr>
              <w:fldChar w:fldCharType="separate"/>
            </w:r>
            <w:r w:rsidR="00F54523">
              <w:rPr>
                <w:noProof/>
                <w:webHidden/>
              </w:rPr>
              <w:t>40</w:t>
            </w:r>
            <w:r w:rsidR="00F54523">
              <w:rPr>
                <w:noProof/>
                <w:webHidden/>
              </w:rPr>
              <w:fldChar w:fldCharType="end"/>
            </w:r>
          </w:hyperlink>
        </w:p>
        <w:p w14:paraId="52973329" w14:textId="77777777" w:rsidR="00B50408" w:rsidRDefault="00000000">
          <w:pPr>
            <w:pStyle w:val="Saturs2"/>
            <w:tabs>
              <w:tab w:val="left" w:pos="1760"/>
              <w:tab w:val="right" w:pos="10860"/>
            </w:tabs>
            <w:rPr>
              <w:rFonts w:asciiTheme="minorHAnsi" w:eastAsiaTheme="minorEastAsia" w:hAnsiTheme="minorHAnsi" w:cstheme="minorBidi"/>
              <w:noProof/>
              <w:color w:val="auto"/>
              <w:sz w:val="22"/>
              <w:szCs w:val="22"/>
              <w:lang w:val="lv-LV" w:eastAsia="lv-LV"/>
            </w:rPr>
          </w:pPr>
          <w:hyperlink w:anchor="_Toc168573730" w:history="1">
            <w:r w:rsidR="00F54523" w:rsidRPr="003219AD">
              <w:rPr>
                <w:rStyle w:val="Hipersaite"/>
                <w:noProof/>
                <w:lang w:val="lv-LV"/>
              </w:rPr>
              <w:t xml:space="preserve">7.5 </w:t>
            </w:r>
            <w:r w:rsidR="00F54523">
              <w:rPr>
                <w:rFonts w:asciiTheme="minorHAnsi" w:eastAsiaTheme="minorEastAsia" w:hAnsiTheme="minorHAnsi" w:cstheme="minorBidi"/>
                <w:noProof/>
                <w:color w:val="auto"/>
                <w:sz w:val="22"/>
                <w:szCs w:val="22"/>
                <w:lang w:val="lv-LV" w:eastAsia="lv-LV"/>
              </w:rPr>
              <w:tab/>
            </w:r>
            <w:r w:rsidR="00F54523" w:rsidRPr="003219AD">
              <w:rPr>
                <w:rStyle w:val="Hipersaite"/>
                <w:noProof/>
                <w:lang w:val="lv-LV"/>
              </w:rPr>
              <w:t>Citi piemērojamie dokumenti</w:t>
            </w:r>
            <w:r w:rsidR="00F54523">
              <w:rPr>
                <w:noProof/>
                <w:webHidden/>
              </w:rPr>
              <w:tab/>
            </w:r>
            <w:r w:rsidR="00F54523">
              <w:rPr>
                <w:noProof/>
                <w:webHidden/>
              </w:rPr>
              <w:fldChar w:fldCharType="begin"/>
            </w:r>
            <w:r w:rsidR="00F54523">
              <w:rPr>
                <w:noProof/>
                <w:webHidden/>
              </w:rPr>
              <w:instrText xml:space="preserve"> PAGEREF _Toc168573730 \h </w:instrText>
            </w:r>
            <w:r w:rsidR="00F54523">
              <w:rPr>
                <w:noProof/>
                <w:webHidden/>
              </w:rPr>
            </w:r>
            <w:r w:rsidR="00F54523">
              <w:rPr>
                <w:noProof/>
                <w:webHidden/>
              </w:rPr>
              <w:fldChar w:fldCharType="separate"/>
            </w:r>
            <w:r w:rsidR="00F54523">
              <w:rPr>
                <w:noProof/>
                <w:webHidden/>
              </w:rPr>
              <w:t>40</w:t>
            </w:r>
            <w:r w:rsidR="00F54523">
              <w:rPr>
                <w:noProof/>
                <w:webHidden/>
              </w:rPr>
              <w:fldChar w:fldCharType="end"/>
            </w:r>
          </w:hyperlink>
        </w:p>
        <w:p w14:paraId="0D928CC8" w14:textId="77777777" w:rsidR="004115F0" w:rsidRPr="001C409F" w:rsidRDefault="00962B65" w:rsidP="007E53AE">
          <w:pPr>
            <w:pStyle w:val="Sarakstarindkopa"/>
            <w:tabs>
              <w:tab w:val="center" w:pos="1205"/>
              <w:tab w:val="center" w:pos="2745"/>
              <w:tab w:val="center" w:pos="10335"/>
            </w:tabs>
            <w:spacing w:after="24" w:line="259" w:lineRule="auto"/>
            <w:ind w:left="0" w:right="0" w:firstLine="0"/>
            <w:jc w:val="left"/>
            <w:rPr>
              <w:lang w:val="lv-LV"/>
            </w:rPr>
          </w:pPr>
          <w:r w:rsidRPr="001C409F">
            <w:rPr>
              <w:lang w:val="lv-LV"/>
            </w:rPr>
            <w:lastRenderedPageBreak/>
            <w:fldChar w:fldCharType="end"/>
          </w:r>
          <w:r w:rsidRPr="001C409F">
            <w:rPr>
              <w:rFonts w:ascii="Calibri" w:eastAsia="Calibri" w:hAnsi="Calibri" w:cs="Calibri"/>
              <w:lang w:val="lv-LV"/>
            </w:rPr>
            <w:tab/>
          </w:r>
          <w:r w:rsidRPr="001C409F">
            <w:rPr>
              <w:b/>
              <w:sz w:val="20"/>
              <w:lang w:val="lv-LV"/>
            </w:rPr>
            <w:t>8</w:t>
          </w:r>
          <w:r w:rsidRPr="001C409F">
            <w:rPr>
              <w:rFonts w:ascii="Calibri" w:eastAsia="Calibri" w:hAnsi="Calibri" w:cs="Calibri"/>
              <w:lang w:val="lv-LV"/>
            </w:rPr>
            <w:t xml:space="preserve"> </w:t>
          </w:r>
          <w:r w:rsidRPr="001C409F">
            <w:rPr>
              <w:rFonts w:ascii="Calibri" w:eastAsia="Calibri" w:hAnsi="Calibri" w:cs="Calibri"/>
              <w:lang w:val="lv-LV"/>
            </w:rPr>
            <w:tab/>
          </w:r>
          <w:r w:rsidRPr="001C409F">
            <w:rPr>
              <w:b/>
              <w:sz w:val="20"/>
              <w:lang w:val="lv-LV"/>
            </w:rPr>
            <w:t xml:space="preserve">DARBĪBA </w:t>
          </w:r>
          <w:r w:rsidRPr="001C409F">
            <w:rPr>
              <w:b/>
              <w:sz w:val="20"/>
              <w:lang w:val="lv-LV"/>
            </w:rPr>
            <w:tab/>
            <w:t>39</w:t>
          </w:r>
          <w:r w:rsidRPr="001C409F">
            <w:rPr>
              <w:rFonts w:ascii="Calibri" w:eastAsia="Calibri" w:hAnsi="Calibri" w:cs="Calibri"/>
              <w:lang w:val="lv-LV"/>
            </w:rPr>
            <w:t xml:space="preserve"> </w:t>
          </w:r>
        </w:p>
        <w:p w14:paraId="4A2F82D0" w14:textId="77777777" w:rsidR="004115F0" w:rsidRPr="001306A2" w:rsidRDefault="00962B65" w:rsidP="004115F0">
          <w:pPr>
            <w:tabs>
              <w:tab w:val="center" w:pos="1288"/>
              <w:tab w:val="center" w:pos="3645"/>
              <w:tab w:val="center" w:pos="10335"/>
            </w:tabs>
            <w:spacing w:after="27" w:line="248" w:lineRule="auto"/>
            <w:ind w:left="0" w:right="0" w:firstLine="0"/>
            <w:jc w:val="left"/>
            <w:rPr>
              <w:lang w:val="lv-LV"/>
            </w:rPr>
          </w:pPr>
          <w:r w:rsidRPr="001306A2">
            <w:rPr>
              <w:rFonts w:ascii="Calibri" w:eastAsia="Calibri" w:hAnsi="Calibri" w:cs="Calibri"/>
              <w:lang w:val="lv-LV"/>
            </w:rPr>
            <w:tab/>
          </w:r>
          <w:r w:rsidRPr="001306A2">
            <w:rPr>
              <w:sz w:val="20"/>
              <w:lang w:val="lv-LV"/>
            </w:rPr>
            <w:t>8.1</w:t>
          </w:r>
          <w:r w:rsidRPr="001306A2">
            <w:rPr>
              <w:rFonts w:ascii="Calibri" w:eastAsia="Calibri" w:hAnsi="Calibri" w:cs="Calibri"/>
              <w:lang w:val="lv-LV"/>
            </w:rPr>
            <w:t xml:space="preserve"> </w:t>
          </w:r>
          <w:r w:rsidRPr="001306A2">
            <w:rPr>
              <w:rFonts w:ascii="Calibri" w:eastAsia="Calibri" w:hAnsi="Calibri" w:cs="Calibri"/>
              <w:lang w:val="lv-LV"/>
            </w:rPr>
            <w:tab/>
          </w:r>
          <w:r w:rsidRPr="001306A2">
            <w:rPr>
              <w:sz w:val="20"/>
              <w:lang w:val="lv-LV"/>
            </w:rPr>
            <w:t xml:space="preserve">Darbības plānošana un vadība </w:t>
          </w:r>
          <w:r w:rsidRPr="001306A2">
            <w:rPr>
              <w:sz w:val="20"/>
              <w:lang w:val="lv-LV"/>
            </w:rPr>
            <w:tab/>
            <w:t>39</w:t>
          </w:r>
          <w:r w:rsidRPr="001306A2">
            <w:rPr>
              <w:rFonts w:ascii="Calibri" w:eastAsia="Calibri" w:hAnsi="Calibri" w:cs="Calibri"/>
              <w:lang w:val="lv-LV"/>
            </w:rPr>
            <w:t xml:space="preserve"> </w:t>
          </w:r>
        </w:p>
        <w:p w14:paraId="1BBA3B35" w14:textId="77777777" w:rsidR="004115F0" w:rsidRPr="001306A2" w:rsidRDefault="00962B65" w:rsidP="004115F0">
          <w:pPr>
            <w:tabs>
              <w:tab w:val="center" w:pos="1288"/>
              <w:tab w:val="center" w:pos="2867"/>
              <w:tab w:val="center" w:pos="10335"/>
            </w:tabs>
            <w:spacing w:after="4" w:line="248" w:lineRule="auto"/>
            <w:ind w:left="0" w:right="0" w:firstLine="0"/>
            <w:jc w:val="left"/>
            <w:rPr>
              <w:lang w:val="lv-LV"/>
            </w:rPr>
          </w:pPr>
          <w:r w:rsidRPr="001306A2">
            <w:rPr>
              <w:rFonts w:ascii="Calibri" w:eastAsia="Calibri" w:hAnsi="Calibri" w:cs="Calibri"/>
              <w:lang w:val="lv-LV"/>
            </w:rPr>
            <w:tab/>
          </w:r>
          <w:r w:rsidRPr="001306A2">
            <w:rPr>
              <w:sz w:val="20"/>
              <w:lang w:val="lv-LV"/>
            </w:rPr>
            <w:t>8.2</w:t>
          </w:r>
          <w:r w:rsidRPr="001306A2">
            <w:rPr>
              <w:rFonts w:ascii="Calibri" w:eastAsia="Calibri" w:hAnsi="Calibri" w:cs="Calibri"/>
              <w:lang w:val="lv-LV"/>
            </w:rPr>
            <w:t xml:space="preserve"> </w:t>
          </w:r>
          <w:r w:rsidRPr="001306A2">
            <w:rPr>
              <w:rFonts w:ascii="Calibri" w:eastAsia="Calibri" w:hAnsi="Calibri" w:cs="Calibri"/>
              <w:lang w:val="lv-LV"/>
            </w:rPr>
            <w:tab/>
          </w:r>
          <w:r w:rsidRPr="001306A2">
            <w:rPr>
              <w:sz w:val="20"/>
              <w:lang w:val="lv-LV"/>
            </w:rPr>
            <w:t xml:space="preserve">Projektēšana </w:t>
          </w:r>
          <w:r w:rsidRPr="001306A2">
            <w:rPr>
              <w:sz w:val="20"/>
              <w:lang w:val="lv-LV"/>
            </w:rPr>
            <w:tab/>
            <w:t>39</w:t>
          </w:r>
          <w:r w:rsidRPr="001306A2">
            <w:rPr>
              <w:rFonts w:ascii="Calibri" w:eastAsia="Calibri" w:hAnsi="Calibri" w:cs="Calibri"/>
              <w:lang w:val="lv-LV"/>
            </w:rPr>
            <w:t xml:space="preserve"> </w:t>
          </w:r>
        </w:p>
        <w:p w14:paraId="527E2B55" w14:textId="77777777" w:rsidR="004115F0" w:rsidRPr="001306A2" w:rsidRDefault="00962B65" w:rsidP="004115F0">
          <w:pPr>
            <w:tabs>
              <w:tab w:val="center" w:pos="1288"/>
              <w:tab w:val="center" w:pos="2690"/>
              <w:tab w:val="center" w:pos="10335"/>
            </w:tabs>
            <w:spacing w:after="4" w:line="248" w:lineRule="auto"/>
            <w:ind w:left="0" w:right="0" w:firstLine="0"/>
            <w:jc w:val="left"/>
            <w:rPr>
              <w:lang w:val="lv-LV"/>
            </w:rPr>
          </w:pPr>
          <w:r w:rsidRPr="001306A2">
            <w:rPr>
              <w:rFonts w:ascii="Calibri" w:eastAsia="Calibri" w:hAnsi="Calibri" w:cs="Calibri"/>
              <w:lang w:val="lv-LV"/>
            </w:rPr>
            <w:tab/>
          </w:r>
          <w:r w:rsidRPr="001306A2">
            <w:rPr>
              <w:sz w:val="20"/>
              <w:lang w:val="lv-LV"/>
            </w:rPr>
            <w:t>8.3</w:t>
          </w:r>
          <w:r w:rsidRPr="001306A2">
            <w:rPr>
              <w:rFonts w:ascii="Calibri" w:eastAsia="Calibri" w:hAnsi="Calibri" w:cs="Calibri"/>
              <w:lang w:val="lv-LV"/>
            </w:rPr>
            <w:t xml:space="preserve"> </w:t>
          </w:r>
          <w:r w:rsidRPr="001306A2">
            <w:rPr>
              <w:rFonts w:ascii="Calibri" w:eastAsia="Calibri" w:hAnsi="Calibri" w:cs="Calibri"/>
              <w:lang w:val="lv-LV"/>
            </w:rPr>
            <w:tab/>
          </w:r>
          <w:r w:rsidRPr="001306A2">
            <w:rPr>
              <w:sz w:val="20"/>
              <w:lang w:val="lv-LV"/>
            </w:rPr>
            <w:t xml:space="preserve">Iepirkumi </w:t>
          </w:r>
          <w:r w:rsidRPr="001306A2">
            <w:rPr>
              <w:sz w:val="20"/>
              <w:lang w:val="lv-LV"/>
            </w:rPr>
            <w:tab/>
            <w:t>40</w:t>
          </w:r>
          <w:r w:rsidRPr="001306A2">
            <w:rPr>
              <w:rFonts w:ascii="Calibri" w:eastAsia="Calibri" w:hAnsi="Calibri" w:cs="Calibri"/>
              <w:lang w:val="lv-LV"/>
            </w:rPr>
            <w:t xml:space="preserve"> </w:t>
          </w:r>
        </w:p>
        <w:p w14:paraId="4D5135DE" w14:textId="77777777" w:rsidR="004115F0" w:rsidRPr="001306A2" w:rsidRDefault="00962B65" w:rsidP="004115F0">
          <w:pPr>
            <w:tabs>
              <w:tab w:val="center" w:pos="1288"/>
              <w:tab w:val="center" w:pos="3285"/>
              <w:tab w:val="center" w:pos="10335"/>
            </w:tabs>
            <w:spacing w:after="38" w:line="248" w:lineRule="auto"/>
            <w:ind w:left="0" w:right="0" w:firstLine="0"/>
            <w:jc w:val="left"/>
            <w:rPr>
              <w:lang w:val="lv-LV"/>
            </w:rPr>
          </w:pPr>
          <w:r w:rsidRPr="001306A2">
            <w:rPr>
              <w:rFonts w:ascii="Calibri" w:eastAsia="Calibri" w:hAnsi="Calibri" w:cs="Calibri"/>
              <w:lang w:val="lv-LV"/>
            </w:rPr>
            <w:tab/>
          </w:r>
          <w:r w:rsidRPr="001306A2">
            <w:rPr>
              <w:sz w:val="20"/>
              <w:lang w:val="lv-LV"/>
            </w:rPr>
            <w:t>8.4</w:t>
          </w:r>
          <w:r w:rsidRPr="001306A2">
            <w:rPr>
              <w:rFonts w:ascii="Calibri" w:eastAsia="Calibri" w:hAnsi="Calibri" w:cs="Calibri"/>
              <w:lang w:val="lv-LV"/>
            </w:rPr>
            <w:t xml:space="preserve"> </w:t>
          </w:r>
          <w:r w:rsidRPr="001306A2">
            <w:rPr>
              <w:rFonts w:ascii="Calibri" w:eastAsia="Calibri" w:hAnsi="Calibri" w:cs="Calibri"/>
              <w:lang w:val="lv-LV"/>
            </w:rPr>
            <w:tab/>
          </w:r>
          <w:r w:rsidRPr="001306A2">
            <w:rPr>
              <w:sz w:val="20"/>
              <w:lang w:val="lv-LV"/>
            </w:rPr>
            <w:t xml:space="preserve">Citi saistītie dokumenti </w:t>
          </w:r>
          <w:r w:rsidRPr="001306A2">
            <w:rPr>
              <w:sz w:val="20"/>
              <w:lang w:val="lv-LV"/>
            </w:rPr>
            <w:tab/>
            <w:t>40</w:t>
          </w:r>
          <w:r w:rsidRPr="001306A2">
            <w:rPr>
              <w:rFonts w:ascii="Calibri" w:eastAsia="Calibri" w:hAnsi="Calibri" w:cs="Calibri"/>
              <w:lang w:val="lv-LV"/>
            </w:rPr>
            <w:t xml:space="preserve"> </w:t>
          </w:r>
        </w:p>
        <w:p w14:paraId="3F8C6542" w14:textId="77777777" w:rsidR="004115F0" w:rsidRPr="001306A2" w:rsidRDefault="00962B65" w:rsidP="004115F0">
          <w:pPr>
            <w:tabs>
              <w:tab w:val="center" w:pos="1205"/>
              <w:tab w:val="center" w:pos="3618"/>
              <w:tab w:val="center" w:pos="10335"/>
            </w:tabs>
            <w:spacing w:after="24" w:line="259" w:lineRule="auto"/>
            <w:ind w:left="0" w:right="0" w:firstLine="0"/>
            <w:jc w:val="left"/>
            <w:rPr>
              <w:lang w:val="lv-LV"/>
            </w:rPr>
          </w:pPr>
          <w:r w:rsidRPr="001306A2">
            <w:rPr>
              <w:rFonts w:ascii="Calibri" w:eastAsia="Calibri" w:hAnsi="Calibri" w:cs="Calibri"/>
              <w:lang w:val="lv-LV"/>
            </w:rPr>
            <w:tab/>
          </w:r>
          <w:r w:rsidRPr="001306A2">
            <w:rPr>
              <w:b/>
              <w:sz w:val="20"/>
              <w:lang w:val="lv-LV"/>
            </w:rPr>
            <w:t>9</w:t>
          </w:r>
          <w:r w:rsidRPr="001306A2">
            <w:rPr>
              <w:rFonts w:ascii="Calibri" w:eastAsia="Calibri" w:hAnsi="Calibri" w:cs="Calibri"/>
              <w:lang w:val="lv-LV"/>
            </w:rPr>
            <w:t xml:space="preserve"> </w:t>
          </w:r>
          <w:r w:rsidRPr="001306A2">
            <w:rPr>
              <w:rFonts w:ascii="Calibri" w:eastAsia="Calibri" w:hAnsi="Calibri" w:cs="Calibri"/>
              <w:lang w:val="lv-LV"/>
            </w:rPr>
            <w:tab/>
          </w:r>
          <w:r w:rsidRPr="001306A2">
            <w:rPr>
              <w:b/>
              <w:sz w:val="20"/>
              <w:lang w:val="lv-LV"/>
            </w:rPr>
            <w:t xml:space="preserve">SNIEGUMA NOVĒRTĒŠANA </w:t>
          </w:r>
          <w:r w:rsidRPr="001306A2">
            <w:rPr>
              <w:b/>
              <w:sz w:val="20"/>
              <w:lang w:val="lv-LV"/>
            </w:rPr>
            <w:tab/>
            <w:t>41</w:t>
          </w:r>
          <w:r w:rsidRPr="001306A2">
            <w:rPr>
              <w:rFonts w:ascii="Calibri" w:eastAsia="Calibri" w:hAnsi="Calibri" w:cs="Calibri"/>
              <w:lang w:val="lv-LV"/>
            </w:rPr>
            <w:t xml:space="preserve"> </w:t>
          </w:r>
        </w:p>
        <w:p w14:paraId="08156621" w14:textId="77777777" w:rsidR="004115F0" w:rsidRPr="001306A2" w:rsidRDefault="00962B65" w:rsidP="004115F0">
          <w:pPr>
            <w:tabs>
              <w:tab w:val="center" w:pos="1288"/>
              <w:tab w:val="center" w:pos="5495"/>
              <w:tab w:val="center" w:pos="10335"/>
            </w:tabs>
            <w:spacing w:after="4" w:line="248" w:lineRule="auto"/>
            <w:ind w:left="0" w:right="0" w:firstLine="0"/>
            <w:jc w:val="left"/>
            <w:rPr>
              <w:lang w:val="lv-LV"/>
            </w:rPr>
          </w:pPr>
          <w:r w:rsidRPr="001306A2">
            <w:rPr>
              <w:rFonts w:ascii="Calibri" w:eastAsia="Calibri" w:hAnsi="Calibri" w:cs="Calibri"/>
              <w:lang w:val="lv-LV"/>
            </w:rPr>
            <w:tab/>
          </w:r>
          <w:r w:rsidRPr="001306A2">
            <w:rPr>
              <w:sz w:val="20"/>
              <w:lang w:val="lv-LV"/>
            </w:rPr>
            <w:t>9.1</w:t>
          </w:r>
          <w:r w:rsidRPr="001306A2">
            <w:rPr>
              <w:rFonts w:ascii="Calibri" w:eastAsia="Calibri" w:hAnsi="Calibri" w:cs="Calibri"/>
              <w:lang w:val="lv-LV"/>
            </w:rPr>
            <w:t xml:space="preserve"> </w:t>
          </w:r>
          <w:r w:rsidRPr="001306A2">
            <w:rPr>
              <w:rFonts w:ascii="Calibri" w:eastAsia="Calibri" w:hAnsi="Calibri" w:cs="Calibri"/>
              <w:lang w:val="lv-LV"/>
            </w:rPr>
            <w:tab/>
          </w:r>
          <w:proofErr w:type="spellStart"/>
          <w:r w:rsidRPr="001306A2">
            <w:rPr>
              <w:sz w:val="20"/>
              <w:lang w:val="lv-LV"/>
            </w:rPr>
            <w:t>Energosnieguma</w:t>
          </w:r>
          <w:proofErr w:type="spellEnd"/>
          <w:r w:rsidRPr="001306A2">
            <w:rPr>
              <w:sz w:val="20"/>
              <w:lang w:val="lv-LV"/>
            </w:rPr>
            <w:t xml:space="preserve"> un EPS uzraudzība, mērīšana, analīze un novērtēšana </w:t>
          </w:r>
          <w:r w:rsidRPr="001306A2">
            <w:rPr>
              <w:sz w:val="20"/>
              <w:lang w:val="lv-LV"/>
            </w:rPr>
            <w:tab/>
            <w:t>41</w:t>
          </w:r>
          <w:r w:rsidRPr="001306A2">
            <w:rPr>
              <w:rFonts w:ascii="Calibri" w:eastAsia="Calibri" w:hAnsi="Calibri" w:cs="Calibri"/>
              <w:lang w:val="lv-LV"/>
            </w:rPr>
            <w:t xml:space="preserve"> </w:t>
          </w:r>
        </w:p>
        <w:p w14:paraId="37FBA89A" w14:textId="77777777" w:rsidR="004115F0" w:rsidRPr="001306A2" w:rsidRDefault="00962B65" w:rsidP="004115F0">
          <w:pPr>
            <w:tabs>
              <w:tab w:val="center" w:pos="1371"/>
              <w:tab w:val="center" w:pos="2673"/>
              <w:tab w:val="center" w:pos="10335"/>
            </w:tabs>
            <w:spacing w:after="4" w:line="248" w:lineRule="auto"/>
            <w:ind w:left="0" w:right="0" w:firstLine="0"/>
            <w:jc w:val="left"/>
            <w:rPr>
              <w:lang w:val="lv-LV"/>
            </w:rPr>
          </w:pPr>
          <w:r w:rsidRPr="001306A2">
            <w:rPr>
              <w:rFonts w:ascii="Calibri" w:eastAsia="Calibri" w:hAnsi="Calibri" w:cs="Calibri"/>
              <w:lang w:val="lv-LV"/>
            </w:rPr>
            <w:tab/>
          </w:r>
          <w:r w:rsidRPr="001306A2">
            <w:rPr>
              <w:sz w:val="20"/>
              <w:lang w:val="lv-LV"/>
            </w:rPr>
            <w:t>9.1.1</w:t>
          </w:r>
          <w:r w:rsidRPr="001306A2">
            <w:rPr>
              <w:rFonts w:ascii="Calibri" w:eastAsia="Calibri" w:hAnsi="Calibri" w:cs="Calibri"/>
              <w:lang w:val="lv-LV"/>
            </w:rPr>
            <w:t xml:space="preserve"> </w:t>
          </w:r>
          <w:r w:rsidRPr="001306A2">
            <w:rPr>
              <w:rFonts w:ascii="Calibri" w:eastAsia="Calibri" w:hAnsi="Calibri" w:cs="Calibri"/>
              <w:lang w:val="lv-LV"/>
            </w:rPr>
            <w:tab/>
          </w:r>
          <w:r w:rsidRPr="001306A2">
            <w:rPr>
              <w:sz w:val="20"/>
              <w:lang w:val="lv-LV"/>
            </w:rPr>
            <w:t xml:space="preserve">Vispārīgi </w:t>
          </w:r>
          <w:r w:rsidRPr="001306A2">
            <w:rPr>
              <w:sz w:val="20"/>
              <w:lang w:val="lv-LV"/>
            </w:rPr>
            <w:tab/>
            <w:t>41</w:t>
          </w:r>
          <w:r w:rsidRPr="001306A2">
            <w:rPr>
              <w:rFonts w:ascii="Calibri" w:eastAsia="Calibri" w:hAnsi="Calibri" w:cs="Calibri"/>
              <w:lang w:val="lv-LV"/>
            </w:rPr>
            <w:t xml:space="preserve"> </w:t>
          </w:r>
        </w:p>
        <w:p w14:paraId="4C7FE0A7" w14:textId="77777777" w:rsidR="004115F0" w:rsidRPr="001306A2" w:rsidRDefault="00962B65" w:rsidP="004115F0">
          <w:pPr>
            <w:tabs>
              <w:tab w:val="center" w:pos="1371"/>
              <w:tab w:val="center" w:pos="4694"/>
              <w:tab w:val="center" w:pos="10335"/>
            </w:tabs>
            <w:spacing w:after="29" w:line="248" w:lineRule="auto"/>
            <w:ind w:left="0" w:right="0" w:firstLine="0"/>
            <w:jc w:val="left"/>
            <w:rPr>
              <w:lang w:val="lv-LV"/>
            </w:rPr>
          </w:pPr>
          <w:r w:rsidRPr="001306A2">
            <w:rPr>
              <w:rFonts w:ascii="Calibri" w:eastAsia="Calibri" w:hAnsi="Calibri" w:cs="Calibri"/>
              <w:lang w:val="lv-LV"/>
            </w:rPr>
            <w:tab/>
          </w:r>
          <w:r w:rsidRPr="001306A2">
            <w:rPr>
              <w:sz w:val="20"/>
              <w:lang w:val="lv-LV"/>
            </w:rPr>
            <w:t>9.1.2</w:t>
          </w:r>
          <w:r w:rsidRPr="001306A2">
            <w:rPr>
              <w:rFonts w:ascii="Calibri" w:eastAsia="Calibri" w:hAnsi="Calibri" w:cs="Calibri"/>
              <w:lang w:val="lv-LV"/>
            </w:rPr>
            <w:t xml:space="preserve"> </w:t>
          </w:r>
          <w:r w:rsidRPr="001306A2">
            <w:rPr>
              <w:rFonts w:ascii="Calibri" w:eastAsia="Calibri" w:hAnsi="Calibri" w:cs="Calibri"/>
              <w:lang w:val="lv-LV"/>
            </w:rPr>
            <w:tab/>
          </w:r>
          <w:r w:rsidRPr="001306A2">
            <w:rPr>
              <w:sz w:val="20"/>
              <w:lang w:val="lv-LV"/>
            </w:rPr>
            <w:t xml:space="preserve">Atbilstības novērtēšana tiesiskajām un citām prasībām </w:t>
          </w:r>
          <w:r w:rsidRPr="001306A2">
            <w:rPr>
              <w:sz w:val="20"/>
              <w:lang w:val="lv-LV"/>
            </w:rPr>
            <w:tab/>
            <w:t>41</w:t>
          </w:r>
          <w:r w:rsidRPr="001306A2">
            <w:rPr>
              <w:rFonts w:ascii="Calibri" w:eastAsia="Calibri" w:hAnsi="Calibri" w:cs="Calibri"/>
              <w:lang w:val="lv-LV"/>
            </w:rPr>
            <w:t xml:space="preserve"> </w:t>
          </w:r>
        </w:p>
        <w:p w14:paraId="60DA5629" w14:textId="77777777" w:rsidR="001D6A7D" w:rsidRDefault="00962B65" w:rsidP="00A83D38">
          <w:pPr>
            <w:spacing w:after="26" w:line="248" w:lineRule="auto"/>
            <w:ind w:left="1155" w:right="410"/>
            <w:rPr>
              <w:rFonts w:ascii="Calibri" w:eastAsia="Calibri" w:hAnsi="Calibri" w:cs="Calibri"/>
              <w:lang w:val="lv-LV"/>
            </w:rPr>
          </w:pPr>
          <w:r w:rsidRPr="001306A2">
            <w:rPr>
              <w:sz w:val="20"/>
              <w:lang w:val="lv-LV"/>
            </w:rPr>
            <w:t>9.2</w:t>
          </w:r>
          <w:r w:rsidRPr="001306A2">
            <w:rPr>
              <w:rFonts w:ascii="Calibri" w:eastAsia="Calibri" w:hAnsi="Calibri" w:cs="Calibri"/>
              <w:lang w:val="lv-LV"/>
            </w:rPr>
            <w:t xml:space="preserve"> </w:t>
          </w:r>
          <w:r w:rsidRPr="001306A2">
            <w:rPr>
              <w:rFonts w:ascii="Calibri" w:eastAsia="Calibri" w:hAnsi="Calibri" w:cs="Calibri"/>
              <w:lang w:val="lv-LV"/>
            </w:rPr>
            <w:tab/>
          </w:r>
          <w:r w:rsidR="00A71F92">
            <w:rPr>
              <w:rFonts w:ascii="Calibri" w:eastAsia="Calibri" w:hAnsi="Calibri" w:cs="Calibri"/>
              <w:lang w:val="lv-LV"/>
            </w:rPr>
            <w:t xml:space="preserve">    </w:t>
          </w:r>
          <w:r w:rsidRPr="001306A2">
            <w:rPr>
              <w:sz w:val="20"/>
              <w:lang w:val="lv-LV"/>
            </w:rPr>
            <w:t xml:space="preserve">Iekšējais audits </w:t>
          </w:r>
          <w:r w:rsidRPr="001306A2">
            <w:rPr>
              <w:sz w:val="20"/>
              <w:lang w:val="lv-LV"/>
            </w:rPr>
            <w:tab/>
          </w:r>
          <w:r>
            <w:rPr>
              <w:sz w:val="20"/>
              <w:lang w:val="lv-LV"/>
            </w:rPr>
            <w:tab/>
          </w:r>
          <w:r>
            <w:rPr>
              <w:sz w:val="20"/>
              <w:lang w:val="lv-LV"/>
            </w:rPr>
            <w:tab/>
          </w:r>
          <w:r>
            <w:rPr>
              <w:sz w:val="20"/>
              <w:lang w:val="lv-LV"/>
            </w:rPr>
            <w:tab/>
          </w:r>
          <w:r>
            <w:rPr>
              <w:sz w:val="20"/>
              <w:lang w:val="lv-LV"/>
            </w:rPr>
            <w:tab/>
          </w:r>
          <w:r>
            <w:rPr>
              <w:sz w:val="20"/>
              <w:lang w:val="lv-LV"/>
            </w:rPr>
            <w:tab/>
          </w:r>
          <w:r>
            <w:rPr>
              <w:sz w:val="20"/>
              <w:lang w:val="lv-LV"/>
            </w:rPr>
            <w:tab/>
          </w:r>
          <w:r>
            <w:rPr>
              <w:sz w:val="20"/>
              <w:lang w:val="lv-LV"/>
            </w:rPr>
            <w:tab/>
          </w:r>
          <w:r>
            <w:rPr>
              <w:sz w:val="20"/>
              <w:lang w:val="lv-LV"/>
            </w:rPr>
            <w:tab/>
          </w:r>
          <w:r w:rsidRPr="001306A2">
            <w:rPr>
              <w:sz w:val="20"/>
              <w:lang w:val="lv-LV"/>
            </w:rPr>
            <w:t>41</w:t>
          </w:r>
          <w:r w:rsidRPr="001306A2">
            <w:rPr>
              <w:rFonts w:ascii="Calibri" w:eastAsia="Calibri" w:hAnsi="Calibri" w:cs="Calibri"/>
              <w:lang w:val="lv-LV"/>
            </w:rPr>
            <w:t xml:space="preserve"> </w:t>
          </w:r>
        </w:p>
        <w:p w14:paraId="33284786" w14:textId="77777777" w:rsidR="004115F0" w:rsidRPr="001306A2" w:rsidRDefault="00962B65" w:rsidP="004115F0">
          <w:pPr>
            <w:spacing w:after="26" w:line="248" w:lineRule="auto"/>
            <w:ind w:left="1145" w:right="410"/>
            <w:rPr>
              <w:lang w:val="lv-LV"/>
            </w:rPr>
          </w:pPr>
          <w:r w:rsidRPr="001306A2">
            <w:rPr>
              <w:sz w:val="20"/>
              <w:lang w:val="lv-LV"/>
            </w:rPr>
            <w:t>9.3</w:t>
          </w:r>
          <w:r w:rsidRPr="001306A2">
            <w:rPr>
              <w:rFonts w:ascii="Calibri" w:eastAsia="Calibri" w:hAnsi="Calibri" w:cs="Calibri"/>
              <w:lang w:val="lv-LV"/>
            </w:rPr>
            <w:t xml:space="preserve"> </w:t>
          </w:r>
          <w:r w:rsidRPr="001306A2">
            <w:rPr>
              <w:rFonts w:ascii="Calibri" w:eastAsia="Calibri" w:hAnsi="Calibri" w:cs="Calibri"/>
              <w:lang w:val="lv-LV"/>
            </w:rPr>
            <w:tab/>
          </w:r>
          <w:r w:rsidR="00A71F92">
            <w:rPr>
              <w:rFonts w:ascii="Calibri" w:eastAsia="Calibri" w:hAnsi="Calibri" w:cs="Calibri"/>
              <w:lang w:val="lv-LV"/>
            </w:rPr>
            <w:t xml:space="preserve">   </w:t>
          </w:r>
          <w:r w:rsidRPr="001306A2">
            <w:rPr>
              <w:sz w:val="20"/>
              <w:lang w:val="lv-LV"/>
            </w:rPr>
            <w:t xml:space="preserve">Vadības pārskats </w:t>
          </w:r>
          <w:r w:rsidRPr="001306A2">
            <w:rPr>
              <w:sz w:val="20"/>
              <w:lang w:val="lv-LV"/>
            </w:rPr>
            <w:tab/>
          </w:r>
          <w:r w:rsidR="001D6A7D">
            <w:rPr>
              <w:sz w:val="20"/>
              <w:lang w:val="lv-LV"/>
            </w:rPr>
            <w:tab/>
          </w:r>
          <w:r w:rsidR="001D6A7D">
            <w:rPr>
              <w:sz w:val="20"/>
              <w:lang w:val="lv-LV"/>
            </w:rPr>
            <w:tab/>
          </w:r>
          <w:r w:rsidR="001D6A7D">
            <w:rPr>
              <w:sz w:val="20"/>
              <w:lang w:val="lv-LV"/>
            </w:rPr>
            <w:tab/>
          </w:r>
          <w:r w:rsidR="001D6A7D">
            <w:rPr>
              <w:sz w:val="20"/>
              <w:lang w:val="lv-LV"/>
            </w:rPr>
            <w:tab/>
          </w:r>
          <w:r w:rsidR="001D6A7D">
            <w:rPr>
              <w:sz w:val="20"/>
              <w:lang w:val="lv-LV"/>
            </w:rPr>
            <w:tab/>
          </w:r>
          <w:r w:rsidR="001D6A7D">
            <w:rPr>
              <w:sz w:val="20"/>
              <w:lang w:val="lv-LV"/>
            </w:rPr>
            <w:tab/>
          </w:r>
          <w:r w:rsidR="001D6A7D">
            <w:rPr>
              <w:sz w:val="20"/>
              <w:lang w:val="lv-LV"/>
            </w:rPr>
            <w:tab/>
          </w:r>
          <w:r w:rsidR="001D6A7D">
            <w:rPr>
              <w:sz w:val="20"/>
              <w:lang w:val="lv-LV"/>
            </w:rPr>
            <w:tab/>
          </w:r>
          <w:r w:rsidRPr="001306A2">
            <w:rPr>
              <w:sz w:val="20"/>
              <w:lang w:val="lv-LV"/>
            </w:rPr>
            <w:t>41</w:t>
          </w:r>
          <w:r w:rsidRPr="001306A2">
            <w:rPr>
              <w:rFonts w:ascii="Calibri" w:eastAsia="Calibri" w:hAnsi="Calibri" w:cs="Calibri"/>
              <w:lang w:val="lv-LV"/>
            </w:rPr>
            <w:t xml:space="preserve"> </w:t>
          </w:r>
        </w:p>
        <w:p w14:paraId="2B4CB759" w14:textId="77777777" w:rsidR="004115F0" w:rsidRPr="001306A2" w:rsidRDefault="00962B65" w:rsidP="004115F0">
          <w:pPr>
            <w:tabs>
              <w:tab w:val="center" w:pos="1288"/>
              <w:tab w:val="center" w:pos="3546"/>
              <w:tab w:val="center" w:pos="10335"/>
            </w:tabs>
            <w:spacing w:after="33" w:line="248" w:lineRule="auto"/>
            <w:ind w:left="0" w:right="0" w:firstLine="0"/>
            <w:jc w:val="left"/>
            <w:rPr>
              <w:lang w:val="lv-LV"/>
            </w:rPr>
          </w:pPr>
          <w:r w:rsidRPr="001306A2">
            <w:rPr>
              <w:rFonts w:ascii="Calibri" w:eastAsia="Calibri" w:hAnsi="Calibri" w:cs="Calibri"/>
              <w:lang w:val="lv-LV"/>
            </w:rPr>
            <w:tab/>
          </w:r>
          <w:r w:rsidRPr="001306A2">
            <w:rPr>
              <w:sz w:val="20"/>
              <w:lang w:val="lv-LV"/>
            </w:rPr>
            <w:t>9.4</w:t>
          </w:r>
          <w:r w:rsidRPr="001306A2">
            <w:rPr>
              <w:rFonts w:ascii="Calibri" w:eastAsia="Calibri" w:hAnsi="Calibri" w:cs="Calibri"/>
              <w:lang w:val="lv-LV"/>
            </w:rPr>
            <w:t xml:space="preserve"> </w:t>
          </w:r>
          <w:r w:rsidRPr="001306A2">
            <w:rPr>
              <w:rFonts w:ascii="Calibri" w:eastAsia="Calibri" w:hAnsi="Calibri" w:cs="Calibri"/>
              <w:lang w:val="lv-LV"/>
            </w:rPr>
            <w:tab/>
          </w:r>
          <w:r w:rsidRPr="001306A2">
            <w:rPr>
              <w:sz w:val="20"/>
              <w:lang w:val="lv-LV"/>
            </w:rPr>
            <w:t xml:space="preserve">Citi piemērojamie dokumenti </w:t>
          </w:r>
          <w:r w:rsidRPr="001306A2">
            <w:rPr>
              <w:sz w:val="20"/>
              <w:lang w:val="lv-LV"/>
            </w:rPr>
            <w:tab/>
            <w:t>42</w:t>
          </w:r>
          <w:r w:rsidRPr="001306A2">
            <w:rPr>
              <w:rFonts w:ascii="Calibri" w:eastAsia="Calibri" w:hAnsi="Calibri" w:cs="Calibri"/>
              <w:lang w:val="lv-LV"/>
            </w:rPr>
            <w:t xml:space="preserve"> </w:t>
          </w:r>
        </w:p>
        <w:p w14:paraId="392298BD" w14:textId="77777777" w:rsidR="004115F0" w:rsidRPr="001306A2" w:rsidRDefault="00962B65" w:rsidP="004115F0">
          <w:pPr>
            <w:tabs>
              <w:tab w:val="center" w:pos="1261"/>
              <w:tab w:val="center" w:pos="2983"/>
              <w:tab w:val="center" w:pos="10335"/>
            </w:tabs>
            <w:spacing w:after="24" w:line="259" w:lineRule="auto"/>
            <w:ind w:left="0" w:right="0" w:firstLine="0"/>
            <w:jc w:val="left"/>
            <w:rPr>
              <w:lang w:val="lv-LV"/>
            </w:rPr>
          </w:pPr>
          <w:r w:rsidRPr="001306A2">
            <w:rPr>
              <w:rFonts w:ascii="Calibri" w:eastAsia="Calibri" w:hAnsi="Calibri" w:cs="Calibri"/>
              <w:lang w:val="lv-LV"/>
            </w:rPr>
            <w:tab/>
          </w:r>
          <w:r w:rsidRPr="001306A2">
            <w:rPr>
              <w:b/>
              <w:sz w:val="20"/>
              <w:lang w:val="lv-LV"/>
            </w:rPr>
            <w:t>10</w:t>
          </w:r>
          <w:r w:rsidRPr="001306A2">
            <w:rPr>
              <w:rFonts w:ascii="Calibri" w:eastAsia="Calibri" w:hAnsi="Calibri" w:cs="Calibri"/>
              <w:lang w:val="lv-LV"/>
            </w:rPr>
            <w:t xml:space="preserve"> </w:t>
          </w:r>
          <w:r w:rsidRPr="001306A2">
            <w:rPr>
              <w:rFonts w:ascii="Calibri" w:eastAsia="Calibri" w:hAnsi="Calibri" w:cs="Calibri"/>
              <w:lang w:val="lv-LV"/>
            </w:rPr>
            <w:tab/>
          </w:r>
          <w:r w:rsidRPr="001306A2">
            <w:rPr>
              <w:b/>
              <w:sz w:val="20"/>
              <w:lang w:val="lv-LV"/>
            </w:rPr>
            <w:t xml:space="preserve">UZLABOŠANA </w:t>
          </w:r>
          <w:r w:rsidRPr="001306A2">
            <w:rPr>
              <w:b/>
              <w:sz w:val="20"/>
              <w:lang w:val="lv-LV"/>
            </w:rPr>
            <w:tab/>
            <w:t>43</w:t>
          </w:r>
          <w:r w:rsidRPr="001306A2">
            <w:rPr>
              <w:rFonts w:ascii="Calibri" w:eastAsia="Calibri" w:hAnsi="Calibri" w:cs="Calibri"/>
              <w:lang w:val="lv-LV"/>
            </w:rPr>
            <w:t xml:space="preserve"> </w:t>
          </w:r>
        </w:p>
        <w:p w14:paraId="7F4A6878" w14:textId="77777777" w:rsidR="004115F0" w:rsidRPr="001306A2" w:rsidRDefault="00962B65" w:rsidP="004115F0">
          <w:pPr>
            <w:tabs>
              <w:tab w:val="center" w:pos="1343"/>
              <w:tab w:val="center" w:pos="3851"/>
              <w:tab w:val="center" w:pos="10335"/>
            </w:tabs>
            <w:spacing w:after="29" w:line="248" w:lineRule="auto"/>
            <w:ind w:left="0" w:right="0" w:firstLine="0"/>
            <w:jc w:val="left"/>
            <w:rPr>
              <w:lang w:val="lv-LV"/>
            </w:rPr>
          </w:pPr>
          <w:r w:rsidRPr="001306A2">
            <w:rPr>
              <w:rFonts w:ascii="Calibri" w:eastAsia="Calibri" w:hAnsi="Calibri" w:cs="Calibri"/>
              <w:lang w:val="lv-LV"/>
            </w:rPr>
            <w:tab/>
          </w:r>
          <w:r w:rsidRPr="001306A2">
            <w:rPr>
              <w:sz w:val="20"/>
              <w:lang w:val="lv-LV"/>
            </w:rPr>
            <w:t>10.1</w:t>
          </w:r>
          <w:r w:rsidRPr="001306A2">
            <w:rPr>
              <w:rFonts w:ascii="Calibri" w:eastAsia="Calibri" w:hAnsi="Calibri" w:cs="Calibri"/>
              <w:lang w:val="lv-LV"/>
            </w:rPr>
            <w:t xml:space="preserve"> </w:t>
          </w:r>
          <w:r w:rsidRPr="001306A2">
            <w:rPr>
              <w:rFonts w:ascii="Calibri" w:eastAsia="Calibri" w:hAnsi="Calibri" w:cs="Calibri"/>
              <w:lang w:val="lv-LV"/>
            </w:rPr>
            <w:tab/>
          </w:r>
          <w:r w:rsidRPr="001306A2">
            <w:rPr>
              <w:sz w:val="20"/>
              <w:lang w:val="lv-LV"/>
            </w:rPr>
            <w:t xml:space="preserve">Neatbilstība un korektīvas darbības </w:t>
          </w:r>
          <w:r w:rsidRPr="001306A2">
            <w:rPr>
              <w:sz w:val="20"/>
              <w:lang w:val="lv-LV"/>
            </w:rPr>
            <w:tab/>
            <w:t>43</w:t>
          </w:r>
          <w:r w:rsidRPr="001306A2">
            <w:rPr>
              <w:rFonts w:ascii="Calibri" w:eastAsia="Calibri" w:hAnsi="Calibri" w:cs="Calibri"/>
              <w:lang w:val="lv-LV"/>
            </w:rPr>
            <w:t xml:space="preserve"> </w:t>
          </w:r>
        </w:p>
        <w:p w14:paraId="6496AD51" w14:textId="77777777" w:rsidR="004115F0" w:rsidRPr="001306A2" w:rsidRDefault="00962B65" w:rsidP="004115F0">
          <w:pPr>
            <w:tabs>
              <w:tab w:val="center" w:pos="1343"/>
              <w:tab w:val="center" w:pos="3295"/>
              <w:tab w:val="center" w:pos="10335"/>
            </w:tabs>
            <w:spacing w:after="29" w:line="248" w:lineRule="auto"/>
            <w:ind w:left="0" w:right="0" w:firstLine="0"/>
            <w:jc w:val="left"/>
            <w:rPr>
              <w:lang w:val="lv-LV"/>
            </w:rPr>
          </w:pPr>
          <w:r w:rsidRPr="001306A2">
            <w:rPr>
              <w:rFonts w:ascii="Calibri" w:eastAsia="Calibri" w:hAnsi="Calibri" w:cs="Calibri"/>
              <w:lang w:val="lv-LV"/>
            </w:rPr>
            <w:tab/>
          </w:r>
          <w:r w:rsidRPr="001306A2">
            <w:rPr>
              <w:sz w:val="20"/>
              <w:lang w:val="lv-LV"/>
            </w:rPr>
            <w:t>10.2</w:t>
          </w:r>
          <w:r w:rsidRPr="001306A2">
            <w:rPr>
              <w:rFonts w:ascii="Calibri" w:eastAsia="Calibri" w:hAnsi="Calibri" w:cs="Calibri"/>
              <w:lang w:val="lv-LV"/>
            </w:rPr>
            <w:t xml:space="preserve"> </w:t>
          </w:r>
          <w:r w:rsidRPr="001306A2">
            <w:rPr>
              <w:rFonts w:ascii="Calibri" w:eastAsia="Calibri" w:hAnsi="Calibri" w:cs="Calibri"/>
              <w:lang w:val="lv-LV"/>
            </w:rPr>
            <w:tab/>
          </w:r>
          <w:r w:rsidRPr="001306A2">
            <w:rPr>
              <w:sz w:val="20"/>
              <w:lang w:val="lv-LV"/>
            </w:rPr>
            <w:t xml:space="preserve">Patstāvīga uzlabošana </w:t>
          </w:r>
          <w:r w:rsidRPr="001306A2">
            <w:rPr>
              <w:sz w:val="20"/>
              <w:lang w:val="lv-LV"/>
            </w:rPr>
            <w:tab/>
            <w:t>43</w:t>
          </w:r>
          <w:r w:rsidRPr="001306A2">
            <w:rPr>
              <w:rFonts w:ascii="Calibri" w:eastAsia="Calibri" w:hAnsi="Calibri" w:cs="Calibri"/>
              <w:lang w:val="lv-LV"/>
            </w:rPr>
            <w:t xml:space="preserve"> </w:t>
          </w:r>
        </w:p>
        <w:p w14:paraId="0383E1A8" w14:textId="77777777" w:rsidR="00A36233" w:rsidRPr="001306A2" w:rsidRDefault="00962B65" w:rsidP="00A83D38">
          <w:pPr>
            <w:ind w:left="718"/>
            <w:rPr>
              <w:lang w:val="lv-LV"/>
            </w:rPr>
          </w:pPr>
          <w:r w:rsidRPr="001306A2">
            <w:rPr>
              <w:rFonts w:ascii="Calibri" w:eastAsia="Calibri" w:hAnsi="Calibri" w:cs="Calibri"/>
              <w:lang w:val="lv-LV"/>
            </w:rPr>
            <w:tab/>
          </w:r>
          <w:r w:rsidR="00A71F92">
            <w:rPr>
              <w:rFonts w:ascii="Calibri" w:eastAsia="Calibri" w:hAnsi="Calibri" w:cs="Calibri"/>
              <w:lang w:val="lv-LV"/>
            </w:rPr>
            <w:t xml:space="preserve">        </w:t>
          </w:r>
          <w:r w:rsidRPr="001306A2">
            <w:rPr>
              <w:sz w:val="20"/>
              <w:lang w:val="lv-LV"/>
            </w:rPr>
            <w:t>10.3</w:t>
          </w:r>
          <w:r w:rsidRPr="001306A2">
            <w:rPr>
              <w:rFonts w:ascii="Calibri" w:eastAsia="Calibri" w:hAnsi="Calibri" w:cs="Calibri"/>
              <w:lang w:val="lv-LV"/>
            </w:rPr>
            <w:t xml:space="preserve"> </w:t>
          </w:r>
          <w:r w:rsidRPr="001306A2">
            <w:rPr>
              <w:rFonts w:ascii="Calibri" w:eastAsia="Calibri" w:hAnsi="Calibri" w:cs="Calibri"/>
              <w:lang w:val="lv-LV"/>
            </w:rPr>
            <w:tab/>
          </w:r>
          <w:r w:rsidR="00A71F92">
            <w:rPr>
              <w:rFonts w:ascii="Calibri" w:eastAsia="Calibri" w:hAnsi="Calibri" w:cs="Calibri"/>
              <w:lang w:val="lv-LV"/>
            </w:rPr>
            <w:t xml:space="preserve">   </w:t>
          </w:r>
          <w:r w:rsidRPr="001306A2">
            <w:rPr>
              <w:sz w:val="20"/>
              <w:lang w:val="lv-LV"/>
            </w:rPr>
            <w:t>Citi saistītie dokumenti</w:t>
          </w:r>
        </w:p>
      </w:sdtContent>
    </w:sdt>
    <w:p w14:paraId="7574ACB7" w14:textId="77777777" w:rsidR="00A36233" w:rsidRPr="001306A2" w:rsidRDefault="00962B65">
      <w:pPr>
        <w:tabs>
          <w:tab w:val="center" w:pos="977"/>
          <w:tab w:val="right" w:pos="10870"/>
        </w:tabs>
        <w:spacing w:after="4" w:line="248" w:lineRule="auto"/>
        <w:ind w:left="0" w:right="0" w:firstLine="0"/>
        <w:jc w:val="left"/>
        <w:rPr>
          <w:lang w:val="lv-LV"/>
        </w:rPr>
      </w:pPr>
      <w:r w:rsidRPr="001306A2">
        <w:rPr>
          <w:rFonts w:ascii="Calibri" w:eastAsia="Calibri" w:hAnsi="Calibri" w:cs="Calibri"/>
          <w:lang w:val="lv-LV"/>
        </w:rPr>
        <w:tab/>
      </w:r>
      <w:r w:rsidRPr="001306A2">
        <w:rPr>
          <w:color w:val="FFFFFF"/>
          <w:sz w:val="20"/>
          <w:lang w:val="lv-LV"/>
        </w:rPr>
        <w:t xml:space="preserve">33 </w:t>
      </w:r>
      <w:r w:rsidRPr="001306A2">
        <w:rPr>
          <w:color w:val="FFFFFF"/>
          <w:sz w:val="20"/>
          <w:lang w:val="lv-LV"/>
        </w:rPr>
        <w:tab/>
      </w:r>
      <w:r w:rsidRPr="001306A2">
        <w:rPr>
          <w:color w:val="FFFFFF"/>
          <w:lang w:val="lv-LV"/>
        </w:rPr>
        <w:t xml:space="preserve">3 </w:t>
      </w:r>
    </w:p>
    <w:p w14:paraId="1812DBA6" w14:textId="77777777" w:rsidR="00A36233" w:rsidRPr="001306A2" w:rsidRDefault="00962B65">
      <w:pPr>
        <w:spacing w:after="0" w:line="259" w:lineRule="auto"/>
        <w:ind w:left="867" w:right="0" w:firstLine="0"/>
        <w:jc w:val="left"/>
        <w:rPr>
          <w:lang w:val="lv-LV"/>
        </w:rPr>
      </w:pPr>
      <w:r w:rsidRPr="001306A2">
        <w:rPr>
          <w:lang w:val="lv-LV"/>
        </w:rPr>
        <w:t xml:space="preserve"> </w:t>
      </w:r>
    </w:p>
    <w:p w14:paraId="268129D3" w14:textId="77777777" w:rsidR="00914842" w:rsidRDefault="00962B65">
      <w:pPr>
        <w:spacing w:after="160" w:line="278" w:lineRule="auto"/>
        <w:ind w:left="0" w:right="0" w:firstLine="0"/>
        <w:jc w:val="left"/>
        <w:rPr>
          <w:lang w:val="lv-LV"/>
        </w:rPr>
      </w:pPr>
      <w:r>
        <w:rPr>
          <w:lang w:val="lv-LV"/>
        </w:rPr>
        <w:br w:type="page"/>
      </w:r>
    </w:p>
    <w:p w14:paraId="442E582C" w14:textId="77777777" w:rsidR="00352AA3" w:rsidRPr="001306A2" w:rsidRDefault="00962B65" w:rsidP="00352AA3">
      <w:pPr>
        <w:pStyle w:val="Virsraksts1"/>
        <w:tabs>
          <w:tab w:val="center" w:pos="928"/>
          <w:tab w:val="center" w:pos="2455"/>
        </w:tabs>
        <w:ind w:left="0" w:firstLine="0"/>
        <w:rPr>
          <w:lang w:val="lv-LV"/>
        </w:rPr>
      </w:pPr>
      <w:r w:rsidRPr="001306A2">
        <w:rPr>
          <w:rFonts w:ascii="Calibri" w:eastAsia="Calibri" w:hAnsi="Calibri" w:cs="Calibri"/>
          <w:b w:val="0"/>
          <w:color w:val="000000"/>
          <w:sz w:val="22"/>
          <w:lang w:val="lv-LV"/>
        </w:rPr>
        <w:lastRenderedPageBreak/>
        <w:tab/>
      </w:r>
      <w:bookmarkStart w:id="0" w:name="_Toc168573679"/>
      <w:r w:rsidRPr="001306A2">
        <w:rPr>
          <w:sz w:val="22"/>
          <w:lang w:val="lv-LV"/>
        </w:rPr>
        <w:t xml:space="preserve">1 </w:t>
      </w:r>
      <w:r w:rsidRPr="001306A2">
        <w:rPr>
          <w:sz w:val="22"/>
          <w:lang w:val="lv-LV"/>
        </w:rPr>
        <w:tab/>
      </w:r>
      <w:r w:rsidRPr="001306A2">
        <w:rPr>
          <w:lang w:val="lv-LV"/>
        </w:rPr>
        <w:t xml:space="preserve">PIELIETOJUMS </w:t>
      </w:r>
    </w:p>
    <w:p w14:paraId="40F965A1" w14:textId="77777777" w:rsidR="00352AA3" w:rsidRPr="001306A2" w:rsidRDefault="00962B65" w:rsidP="00352AA3">
      <w:pPr>
        <w:pStyle w:val="Virsraksts2"/>
        <w:tabs>
          <w:tab w:val="center" w:pos="1020"/>
          <w:tab w:val="center" w:pos="2878"/>
        </w:tabs>
        <w:ind w:left="0" w:firstLine="0"/>
        <w:rPr>
          <w:lang w:val="lv-LV"/>
        </w:rPr>
      </w:pPr>
      <w:r w:rsidRPr="001306A2">
        <w:rPr>
          <w:rFonts w:ascii="Calibri" w:eastAsia="Calibri" w:hAnsi="Calibri" w:cs="Calibri"/>
          <w:b w:val="0"/>
          <w:lang w:val="lv-LV"/>
        </w:rPr>
        <w:tab/>
      </w:r>
      <w:r w:rsidRPr="001306A2">
        <w:rPr>
          <w:lang w:val="lv-LV"/>
        </w:rPr>
        <w:t xml:space="preserve">1.1 </w:t>
      </w:r>
      <w:r w:rsidRPr="001306A2">
        <w:rPr>
          <w:lang w:val="lv-LV"/>
        </w:rPr>
        <w:tab/>
        <w:t xml:space="preserve">Rokasgrāmatas apraksts </w:t>
      </w:r>
    </w:p>
    <w:p w14:paraId="3ABC9C91" w14:textId="77777777" w:rsidR="00352AA3" w:rsidRPr="001306A2" w:rsidRDefault="00962B65" w:rsidP="00352AA3">
      <w:pPr>
        <w:pStyle w:val="Virsraksts3"/>
        <w:rPr>
          <w:lang w:val="lv-LV"/>
        </w:rPr>
      </w:pPr>
      <w:r w:rsidRPr="001306A2">
        <w:rPr>
          <w:lang w:val="lv-LV"/>
        </w:rPr>
        <w:t xml:space="preserve">1.1.1 Mērķis </w:t>
      </w:r>
    </w:p>
    <w:p w14:paraId="70CF40A9" w14:textId="77777777" w:rsidR="00352AA3" w:rsidRPr="001306A2" w:rsidRDefault="00962B65" w:rsidP="00352AA3">
      <w:pPr>
        <w:ind w:left="877" w:right="363"/>
        <w:rPr>
          <w:lang w:val="lv-LV"/>
        </w:rPr>
      </w:pPr>
      <w:proofErr w:type="spellStart"/>
      <w:r w:rsidRPr="001306A2">
        <w:rPr>
          <w:lang w:val="lv-LV"/>
        </w:rPr>
        <w:t>Energopārvaldības</w:t>
      </w:r>
      <w:proofErr w:type="spellEnd"/>
      <w:r w:rsidRPr="001306A2">
        <w:rPr>
          <w:lang w:val="lv-LV"/>
        </w:rPr>
        <w:t xml:space="preserve"> rokasgrāmata (turpmāk - rokasgrāmata) ir pamats Rīgas valstspilsētas pašvaldības energoresursu un ūdens pārvaldības sistēmai (turpmāk – EPS). </w:t>
      </w:r>
    </w:p>
    <w:p w14:paraId="59F0995D" w14:textId="77777777" w:rsidR="00352AA3" w:rsidRPr="001306A2" w:rsidRDefault="00962B65" w:rsidP="00352AA3">
      <w:pPr>
        <w:ind w:left="877" w:right="361"/>
        <w:rPr>
          <w:lang w:val="lv-LV"/>
        </w:rPr>
      </w:pPr>
      <w:r w:rsidRPr="001306A2">
        <w:rPr>
          <w:lang w:val="lv-LV"/>
        </w:rPr>
        <w:t xml:space="preserve">Rokasgrāmata ir saistoša visām Rīgas </w:t>
      </w:r>
      <w:r>
        <w:rPr>
          <w:lang w:val="lv-LV"/>
        </w:rPr>
        <w:t>valstspilsētas pašvaldības administrācijas</w:t>
      </w:r>
      <w:r w:rsidRPr="001306A2">
        <w:rPr>
          <w:lang w:val="lv-LV"/>
        </w:rPr>
        <w:t xml:space="preserve"> struktūrvienībām atbilstoši to iesaistei EPS realizācijā, un to papildina citi piemērojamie dokumenti. Tā kalpo par pamatu iekšējām un ārējām revīzijām, darbinieku apmācībai un kā ceļvedis iekšējam darbam visās pašvaldības  jomās un līmeņos. EPS un šīs rokasgrāmatas pamatā ir DIN EN ISO 50001 standarta (2018. gada decembra versija) principi, pašvaldības prasības un enerģētikas nozarē piemērojamie normatīvie akti. Tajā ir viss svarīgais saturs Rīgas </w:t>
      </w:r>
      <w:proofErr w:type="spellStart"/>
      <w:r w:rsidRPr="001306A2">
        <w:rPr>
          <w:lang w:val="lv-LV"/>
        </w:rPr>
        <w:t>energopārvaldības</w:t>
      </w:r>
      <w:proofErr w:type="spellEnd"/>
      <w:r w:rsidRPr="001306A2">
        <w:rPr>
          <w:lang w:val="lv-LV"/>
        </w:rPr>
        <w:t xml:space="preserve"> ieviešanai, kontrolei, dokumentēšanai un uzraudzībai. </w:t>
      </w:r>
    </w:p>
    <w:p w14:paraId="7E387C4B" w14:textId="77777777" w:rsidR="00352AA3" w:rsidRPr="001306A2" w:rsidRDefault="00962B65" w:rsidP="00352AA3">
      <w:pPr>
        <w:pStyle w:val="Virsraksts3"/>
        <w:spacing w:after="108"/>
        <w:rPr>
          <w:lang w:val="lv-LV"/>
        </w:rPr>
      </w:pPr>
      <w:r w:rsidRPr="001306A2">
        <w:rPr>
          <w:lang w:val="lv-LV"/>
        </w:rPr>
        <w:t xml:space="preserve">1.1.2 Ievads un izmantošana </w:t>
      </w:r>
    </w:p>
    <w:p w14:paraId="58053E95" w14:textId="77777777" w:rsidR="00352AA3" w:rsidRPr="001306A2" w:rsidRDefault="00962B65" w:rsidP="00352AA3">
      <w:pPr>
        <w:spacing w:after="87"/>
        <w:ind w:left="877" w:right="1"/>
        <w:rPr>
          <w:lang w:val="lv-LV"/>
        </w:rPr>
      </w:pPr>
      <w:r w:rsidRPr="001306A2">
        <w:rPr>
          <w:lang w:val="lv-LV"/>
        </w:rPr>
        <w:t xml:space="preserve">Izstrādājot šo rokasgrāmatu par pamatu tika ņemti saistošie normatīvie akti un </w:t>
      </w:r>
      <w:proofErr w:type="spellStart"/>
      <w:r w:rsidRPr="001306A2">
        <w:rPr>
          <w:lang w:val="lv-LV"/>
        </w:rPr>
        <w:t>energopārvaldības</w:t>
      </w:r>
      <w:proofErr w:type="spellEnd"/>
      <w:r w:rsidRPr="001306A2">
        <w:rPr>
          <w:lang w:val="lv-LV"/>
        </w:rPr>
        <w:t xml:space="preserve"> sistēmas darbības pieredze un atziņas. </w:t>
      </w:r>
    </w:p>
    <w:p w14:paraId="5C3EC55A" w14:textId="77777777" w:rsidR="00352AA3" w:rsidRPr="001306A2" w:rsidRDefault="00962B65" w:rsidP="00352AA3">
      <w:pPr>
        <w:ind w:left="877" w:right="363"/>
        <w:rPr>
          <w:lang w:val="lv-LV"/>
        </w:rPr>
      </w:pPr>
      <w:r w:rsidRPr="001306A2">
        <w:rPr>
          <w:lang w:val="lv-LV"/>
        </w:rPr>
        <w:t xml:space="preserve">Atbildīgajām personām, savas atbildības un kompetences robežās, ir pienākums ievērot EPS noteiktos priekšrakstus, informēt pakļautos darbiniekus kā arī kontrolēt priekšrakstu izpildi un ievērošanu. Detalizētāks apraksts sadaļā 5: “Vadība”.  </w:t>
      </w:r>
    </w:p>
    <w:p w14:paraId="6F25E4C2" w14:textId="77777777" w:rsidR="00352AA3" w:rsidRPr="001306A2" w:rsidRDefault="00962B65" w:rsidP="00352AA3">
      <w:pPr>
        <w:pStyle w:val="Virsraksts3"/>
        <w:spacing w:after="0" w:line="389" w:lineRule="auto"/>
        <w:ind w:right="367"/>
        <w:jc w:val="both"/>
        <w:rPr>
          <w:lang w:val="lv-LV"/>
        </w:rPr>
      </w:pPr>
      <w:r w:rsidRPr="001306A2">
        <w:rPr>
          <w:lang w:val="lv-LV"/>
        </w:rPr>
        <w:t xml:space="preserve">1.1.3 Uzglabāšana, pieejamība un aktualizācija </w:t>
      </w:r>
    </w:p>
    <w:p w14:paraId="1BC5E93B" w14:textId="77777777" w:rsidR="00352AA3" w:rsidRPr="001306A2" w:rsidRDefault="00962B65" w:rsidP="00352AA3">
      <w:pPr>
        <w:spacing w:after="0" w:line="389" w:lineRule="auto"/>
        <w:ind w:left="877" w:right="367"/>
        <w:rPr>
          <w:lang w:val="lv-LV"/>
        </w:rPr>
      </w:pPr>
      <w:r w:rsidRPr="001306A2">
        <w:rPr>
          <w:lang w:val="lv-LV"/>
        </w:rPr>
        <w:t>Rokasgrāmata ir saglabāta (</w:t>
      </w:r>
      <w:hyperlink r:id="rId11">
        <w:r w:rsidRPr="001306A2">
          <w:rPr>
            <w:color w:val="0000FF"/>
            <w:u w:val="single" w:color="0000FF"/>
            <w:lang w:val="lv-LV"/>
          </w:rPr>
          <w:t>Rīgas domes portāls</w:t>
        </w:r>
      </w:hyperlink>
      <w:hyperlink r:id="rId12">
        <w:r w:rsidRPr="001306A2">
          <w:rPr>
            <w:lang w:val="lv-LV"/>
          </w:rPr>
          <w:t>)</w:t>
        </w:r>
      </w:hyperlink>
      <w:r w:rsidRPr="001306A2">
        <w:rPr>
          <w:lang w:val="lv-LV"/>
        </w:rPr>
        <w:t xml:space="preserve"> un ir pieejama visiem Rīgas </w:t>
      </w:r>
      <w:r>
        <w:rPr>
          <w:lang w:val="lv-LV"/>
        </w:rPr>
        <w:t xml:space="preserve">valstspilsētas pašvaldības </w:t>
      </w:r>
      <w:r w:rsidRPr="001306A2">
        <w:rPr>
          <w:lang w:val="lv-LV"/>
        </w:rPr>
        <w:t xml:space="preserve">darbiniekiem. </w:t>
      </w:r>
    </w:p>
    <w:p w14:paraId="12912E90" w14:textId="77777777" w:rsidR="00352AA3" w:rsidRPr="001306A2" w:rsidRDefault="00962B65" w:rsidP="00352AA3">
      <w:pPr>
        <w:ind w:left="877" w:right="1"/>
        <w:rPr>
          <w:lang w:val="lv-LV"/>
        </w:rPr>
      </w:pPr>
      <w:r w:rsidRPr="001306A2">
        <w:rPr>
          <w:lang w:val="lv-LV"/>
        </w:rPr>
        <w:t xml:space="preserve">Rokasgrāmatu versijas tiek dokumentētas un to versijas tiek norādītas rokasgrāmatā. </w:t>
      </w:r>
    </w:p>
    <w:p w14:paraId="66B411A4" w14:textId="77777777" w:rsidR="00352AA3" w:rsidRPr="001306A2" w:rsidRDefault="00962B65" w:rsidP="00352AA3">
      <w:pPr>
        <w:spacing w:after="0" w:line="259" w:lineRule="auto"/>
        <w:ind w:left="867" w:right="0" w:firstLine="0"/>
        <w:jc w:val="left"/>
        <w:rPr>
          <w:lang w:val="lv-LV"/>
        </w:rPr>
      </w:pPr>
      <w:r w:rsidRPr="001306A2">
        <w:rPr>
          <w:lang w:val="lv-LV"/>
        </w:rPr>
        <w:t xml:space="preserve"> </w:t>
      </w:r>
    </w:p>
    <w:p w14:paraId="2515BDC9" w14:textId="77777777" w:rsidR="00352AA3" w:rsidRPr="001306A2" w:rsidRDefault="00962B65" w:rsidP="00352AA3">
      <w:pPr>
        <w:pStyle w:val="Virsraksts4"/>
        <w:rPr>
          <w:lang w:val="lv-LV"/>
        </w:rPr>
      </w:pPr>
      <w:r w:rsidRPr="001306A2">
        <w:rPr>
          <w:lang w:val="lv-LV"/>
        </w:rPr>
        <w:t xml:space="preserve">Organizācijas apraksts </w:t>
      </w:r>
    </w:p>
    <w:p w14:paraId="4E1E8F80" w14:textId="77777777" w:rsidR="00352AA3" w:rsidRPr="001306A2" w:rsidRDefault="00962B65" w:rsidP="00352AA3">
      <w:pPr>
        <w:ind w:left="877"/>
        <w:rPr>
          <w:lang w:val="lv-LV"/>
        </w:rPr>
      </w:pPr>
      <w:r w:rsidRPr="001306A2">
        <w:rPr>
          <w:lang w:val="lv-LV"/>
        </w:rPr>
        <w:t xml:space="preserve">Rīgas valstspilsētas pašvaldība ir vietējā </w:t>
      </w:r>
      <w:r>
        <w:rPr>
          <w:lang w:val="lv-LV"/>
        </w:rPr>
        <w:t>pārvalde</w:t>
      </w:r>
      <w:r w:rsidRPr="001306A2">
        <w:rPr>
          <w:lang w:val="lv-LV"/>
        </w:rPr>
        <w:t xml:space="preserve"> Rīgas valstspilsētas administratīvajā teritorijā un pašvaldībai valsts pārvaldes ietvaros ir uzticēta virkne</w:t>
      </w:r>
      <w:r>
        <w:rPr>
          <w:lang w:val="lv-LV"/>
        </w:rPr>
        <w:t>s</w:t>
      </w:r>
      <w:r w:rsidRPr="001306A2">
        <w:rPr>
          <w:lang w:val="lv-LV"/>
        </w:rPr>
        <w:t xml:space="preserve"> funkciju</w:t>
      </w:r>
      <w:r>
        <w:rPr>
          <w:lang w:val="lv-LV"/>
        </w:rPr>
        <w:t xml:space="preserve"> un uzdevumu</w:t>
      </w:r>
      <w:r w:rsidRPr="001306A2">
        <w:rPr>
          <w:lang w:val="lv-LV"/>
        </w:rPr>
        <w:t xml:space="preserve"> izpilde iedzīvotāju </w:t>
      </w:r>
      <w:r>
        <w:rPr>
          <w:lang w:val="lv-LV"/>
        </w:rPr>
        <w:t>interesēs</w:t>
      </w:r>
      <w:r w:rsidRPr="001306A2">
        <w:rPr>
          <w:lang w:val="lv-LV"/>
        </w:rPr>
        <w:t xml:space="preserve">. </w:t>
      </w:r>
    </w:p>
    <w:p w14:paraId="05740648" w14:textId="77777777" w:rsidR="00352AA3" w:rsidRPr="001306A2" w:rsidRDefault="00962B65" w:rsidP="00352AA3">
      <w:pPr>
        <w:ind w:left="877" w:right="363"/>
        <w:rPr>
          <w:lang w:val="lv-LV"/>
        </w:rPr>
      </w:pPr>
      <w:r w:rsidRPr="001306A2">
        <w:rPr>
          <w:lang w:val="lv-LV"/>
        </w:rPr>
        <w:t xml:space="preserve">Atbilstoši </w:t>
      </w:r>
      <w:r>
        <w:rPr>
          <w:lang w:val="lv-LV"/>
        </w:rPr>
        <w:t>Pašvaldību likumam</w:t>
      </w:r>
      <w:r w:rsidRPr="001306A2">
        <w:rPr>
          <w:lang w:val="lv-LV"/>
        </w:rPr>
        <w:t xml:space="preserve"> dažas no svarīgākajām pašvaldības funkcijām, kuras jānodrošina pašvaldībām, ir komunālo pakalpojumu nodrošināšana (ūdensapgāde, kanalizācija, siltumapgāde, sadzīves atkritumu apsaimniekošana, notekūdeņu savākšana, novadīšana un attīrīšana), sociālās palīdzības nodrošināšana, veselības aprūpes pieejamība, izglītības iegūšanas pieejamība (tostarp arī pirmsskolas un skolas vecuma bērnu nodrošināšana ar vietām mācību un audzināšanas iestādēs), palīdzības sniegšana dzīvokļa jautājumu risināšanā, būvniecības procesa tiesiskuma nodrošināšana u. c.  </w:t>
      </w:r>
    </w:p>
    <w:p w14:paraId="4F21B765" w14:textId="77777777" w:rsidR="00352AA3" w:rsidRPr="001306A2" w:rsidRDefault="00962B65" w:rsidP="00352AA3">
      <w:pPr>
        <w:ind w:left="877" w:right="1"/>
        <w:rPr>
          <w:lang w:val="lv-LV"/>
        </w:rPr>
      </w:pPr>
      <w:r w:rsidRPr="001306A2">
        <w:rPr>
          <w:lang w:val="lv-LV"/>
        </w:rPr>
        <w:t xml:space="preserve">Rīgas valstspilsētas administratīvā teritorija ir 304,5 kvadrātkilometrus plaša, tajā dzīvo </w:t>
      </w:r>
      <w:r>
        <w:rPr>
          <w:lang w:val="lv-LV"/>
        </w:rPr>
        <w:t>614 489</w:t>
      </w:r>
      <w:r w:rsidRPr="001306A2">
        <w:rPr>
          <w:lang w:val="lv-LV"/>
        </w:rPr>
        <w:t xml:space="preserve"> iedzīvotāji</w:t>
      </w:r>
      <w:r>
        <w:rPr>
          <w:lang w:val="lv-LV"/>
        </w:rPr>
        <w:t xml:space="preserve"> (2023.gads apkaimes.lv)</w:t>
      </w:r>
      <w:r w:rsidRPr="001306A2">
        <w:rPr>
          <w:lang w:val="lv-LV"/>
        </w:rPr>
        <w:t xml:space="preserve">.  </w:t>
      </w:r>
    </w:p>
    <w:p w14:paraId="5B858338" w14:textId="77777777" w:rsidR="00352AA3" w:rsidRPr="001306A2" w:rsidRDefault="00962B65" w:rsidP="00352AA3">
      <w:pPr>
        <w:ind w:left="877" w:right="363"/>
        <w:rPr>
          <w:lang w:val="lv-LV"/>
        </w:rPr>
      </w:pPr>
      <w:r w:rsidRPr="001306A2">
        <w:rPr>
          <w:lang w:val="lv-LV"/>
        </w:rPr>
        <w:t>EPS pakāpeniski tiek ieviesta vis</w:t>
      </w:r>
      <w:r>
        <w:rPr>
          <w:lang w:val="lv-LV"/>
        </w:rPr>
        <w:t>ā</w:t>
      </w:r>
      <w:r w:rsidRPr="001306A2">
        <w:rPr>
          <w:lang w:val="lv-LV"/>
        </w:rPr>
        <w:t xml:space="preserve">s Rīgas </w:t>
      </w:r>
      <w:r>
        <w:rPr>
          <w:lang w:val="lv-LV"/>
        </w:rPr>
        <w:t>valstspilsētas</w:t>
      </w:r>
      <w:r w:rsidRPr="001306A2">
        <w:rPr>
          <w:lang w:val="lv-LV"/>
        </w:rPr>
        <w:t xml:space="preserve"> </w:t>
      </w:r>
      <w:r>
        <w:rPr>
          <w:lang w:val="lv-LV"/>
        </w:rPr>
        <w:t xml:space="preserve">pašvaldības administrācijas institūcijās, tajā skaitā </w:t>
      </w:r>
      <w:r w:rsidRPr="001306A2">
        <w:rPr>
          <w:lang w:val="lv-LV"/>
        </w:rPr>
        <w:t>departamentos, aģentūrās</w:t>
      </w:r>
      <w:r>
        <w:rPr>
          <w:lang w:val="lv-LV"/>
        </w:rPr>
        <w:t>, iestādēs, kurām saskaņā ar likumu noteikta īpaša kompetence un Rīgas domes uz likuma pamata izveidotajās komisijās</w:t>
      </w:r>
      <w:r w:rsidRPr="001306A2">
        <w:rPr>
          <w:lang w:val="lv-LV"/>
        </w:rPr>
        <w:t xml:space="preserve">. </w:t>
      </w:r>
    </w:p>
    <w:p w14:paraId="2C07D9E8" w14:textId="77777777" w:rsidR="00352AA3" w:rsidRPr="001306A2" w:rsidRDefault="00962B65" w:rsidP="00352AA3">
      <w:pPr>
        <w:ind w:left="877" w:right="362"/>
        <w:rPr>
          <w:lang w:val="lv-LV"/>
        </w:rPr>
      </w:pPr>
      <w:r w:rsidRPr="001306A2">
        <w:rPr>
          <w:lang w:val="lv-LV"/>
        </w:rPr>
        <w:lastRenderedPageBreak/>
        <w:t>Šajā rokasgrāmatā netiek apskatītas Rīgas kapitālsabiedrības, kuras atbilstoši Energoefektivitātes likumam ir uzskatām</w:t>
      </w:r>
      <w:r>
        <w:rPr>
          <w:lang w:val="lv-LV"/>
        </w:rPr>
        <w:t>as</w:t>
      </w:r>
      <w:r w:rsidRPr="001306A2">
        <w:rPr>
          <w:lang w:val="lv-LV"/>
        </w:rPr>
        <w:t xml:space="preserve"> par lielajiem enerģijas patērētājiem un kur</w:t>
      </w:r>
      <w:r>
        <w:rPr>
          <w:lang w:val="lv-LV"/>
        </w:rPr>
        <w:t>ām</w:t>
      </w:r>
      <w:r w:rsidRPr="001306A2">
        <w:rPr>
          <w:lang w:val="lv-LV"/>
        </w:rPr>
        <w:t xml:space="preserve"> ir pienākums ieviest </w:t>
      </w:r>
      <w:proofErr w:type="spellStart"/>
      <w:r w:rsidRPr="001306A2">
        <w:rPr>
          <w:lang w:val="lv-LV"/>
        </w:rPr>
        <w:t>energopārvaldības</w:t>
      </w:r>
      <w:proofErr w:type="spellEnd"/>
      <w:r w:rsidRPr="001306A2">
        <w:rPr>
          <w:lang w:val="lv-LV"/>
        </w:rPr>
        <w:t xml:space="preserve"> sistēmu vai veikt industriālo </w:t>
      </w:r>
      <w:proofErr w:type="spellStart"/>
      <w:r w:rsidRPr="001306A2">
        <w:rPr>
          <w:lang w:val="lv-LV"/>
        </w:rPr>
        <w:t>energoauditu</w:t>
      </w:r>
      <w:proofErr w:type="spellEnd"/>
      <w:r w:rsidRPr="001306A2">
        <w:rPr>
          <w:lang w:val="lv-LV"/>
        </w:rPr>
        <w:t>, piemēram</w:t>
      </w:r>
      <w:r>
        <w:rPr>
          <w:lang w:val="lv-LV"/>
        </w:rPr>
        <w:t>,</w:t>
      </w:r>
      <w:r w:rsidRPr="001306A2">
        <w:rPr>
          <w:lang w:val="lv-LV"/>
        </w:rPr>
        <w:t xml:space="preserve"> </w:t>
      </w:r>
      <w:r>
        <w:rPr>
          <w:lang w:val="lv-LV"/>
        </w:rPr>
        <w:t>SIA “</w:t>
      </w:r>
      <w:r w:rsidRPr="001306A2">
        <w:rPr>
          <w:lang w:val="lv-LV"/>
        </w:rPr>
        <w:t>Rīgas ūdens</w:t>
      </w:r>
      <w:r>
        <w:rPr>
          <w:lang w:val="lv-LV"/>
        </w:rPr>
        <w:t>”</w:t>
      </w:r>
      <w:r w:rsidRPr="001306A2">
        <w:rPr>
          <w:lang w:val="lv-LV"/>
        </w:rPr>
        <w:t xml:space="preserve"> un citas. </w:t>
      </w:r>
    </w:p>
    <w:p w14:paraId="443F5599" w14:textId="77777777" w:rsidR="00352AA3" w:rsidRPr="001306A2" w:rsidRDefault="00962B65" w:rsidP="00352AA3">
      <w:pPr>
        <w:pStyle w:val="Virsraksts2"/>
        <w:tabs>
          <w:tab w:val="center" w:pos="2253"/>
        </w:tabs>
        <w:spacing w:after="0" w:line="259" w:lineRule="auto"/>
        <w:ind w:left="0" w:firstLine="0"/>
        <w:rPr>
          <w:lang w:val="lv-LV"/>
        </w:rPr>
      </w:pPr>
      <w:r w:rsidRPr="001306A2">
        <w:rPr>
          <w:lang w:val="lv-LV"/>
        </w:rPr>
        <w:t xml:space="preserve">1.2 </w:t>
      </w:r>
      <w:r w:rsidRPr="001306A2">
        <w:rPr>
          <w:lang w:val="lv-LV"/>
        </w:rPr>
        <w:tab/>
      </w:r>
      <w:r w:rsidRPr="001306A2">
        <w:rPr>
          <w:sz w:val="24"/>
          <w:lang w:val="lv-LV"/>
        </w:rPr>
        <w:t>Iesaistīto pušu intereses</w:t>
      </w:r>
      <w:r w:rsidRPr="001306A2">
        <w:rPr>
          <w:rFonts w:ascii="Times New Roman" w:eastAsia="Times New Roman" w:hAnsi="Times New Roman" w:cs="Times New Roman"/>
          <w:sz w:val="36"/>
          <w:lang w:val="lv-LV"/>
        </w:rPr>
        <w:t xml:space="preserve"> </w:t>
      </w:r>
    </w:p>
    <w:tbl>
      <w:tblPr>
        <w:tblStyle w:val="TableGrid1"/>
        <w:tblW w:w="9628" w:type="dxa"/>
        <w:tblInd w:w="872" w:type="dxa"/>
        <w:tblCellMar>
          <w:top w:w="19" w:type="dxa"/>
          <w:left w:w="106" w:type="dxa"/>
          <w:right w:w="42" w:type="dxa"/>
        </w:tblCellMar>
        <w:tblLook w:val="04A0" w:firstRow="1" w:lastRow="0" w:firstColumn="1" w:lastColumn="0" w:noHBand="0" w:noVBand="1"/>
      </w:tblPr>
      <w:tblGrid>
        <w:gridCol w:w="2026"/>
        <w:gridCol w:w="3615"/>
        <w:gridCol w:w="3987"/>
      </w:tblGrid>
      <w:tr w:rsidR="007A1F8A" w14:paraId="07474CA0" w14:textId="77777777" w:rsidTr="007B5324">
        <w:trPr>
          <w:trHeight w:val="278"/>
        </w:trPr>
        <w:tc>
          <w:tcPr>
            <w:tcW w:w="2026" w:type="dxa"/>
            <w:tcBorders>
              <w:top w:val="single" w:sz="4" w:space="0" w:color="000000"/>
              <w:left w:val="single" w:sz="4" w:space="0" w:color="000000"/>
              <w:bottom w:val="single" w:sz="4" w:space="0" w:color="000000"/>
              <w:right w:val="single" w:sz="4" w:space="0" w:color="000000"/>
            </w:tcBorders>
          </w:tcPr>
          <w:p w14:paraId="4CC3B0E3" w14:textId="77777777" w:rsidR="00352AA3" w:rsidRPr="001306A2" w:rsidRDefault="00962B65" w:rsidP="007B5324">
            <w:pPr>
              <w:spacing w:after="0" w:line="259" w:lineRule="auto"/>
              <w:ind w:left="0" w:right="61" w:firstLine="0"/>
              <w:jc w:val="center"/>
              <w:rPr>
                <w:lang w:val="lv-LV"/>
              </w:rPr>
            </w:pPr>
            <w:r w:rsidRPr="001306A2">
              <w:rPr>
                <w:b/>
                <w:lang w:val="lv-LV"/>
              </w:rPr>
              <w:t>Iesaistītā puse</w:t>
            </w:r>
            <w:r w:rsidRPr="001306A2">
              <w:rPr>
                <w:lang w:val="lv-LV"/>
              </w:rPr>
              <w:t xml:space="preserve"> </w:t>
            </w:r>
          </w:p>
        </w:tc>
        <w:tc>
          <w:tcPr>
            <w:tcW w:w="3615" w:type="dxa"/>
            <w:tcBorders>
              <w:top w:val="single" w:sz="4" w:space="0" w:color="000000"/>
              <w:left w:val="single" w:sz="4" w:space="0" w:color="000000"/>
              <w:bottom w:val="single" w:sz="4" w:space="0" w:color="000000"/>
              <w:right w:val="single" w:sz="4" w:space="0" w:color="000000"/>
            </w:tcBorders>
          </w:tcPr>
          <w:p w14:paraId="0A65DA4C" w14:textId="77777777" w:rsidR="00352AA3" w:rsidRPr="001306A2" w:rsidRDefault="00962B65" w:rsidP="007B5324">
            <w:pPr>
              <w:spacing w:after="0" w:line="259" w:lineRule="auto"/>
              <w:ind w:left="0" w:right="61" w:firstLine="0"/>
              <w:jc w:val="center"/>
              <w:rPr>
                <w:lang w:val="lv-LV"/>
              </w:rPr>
            </w:pPr>
            <w:r w:rsidRPr="001306A2">
              <w:rPr>
                <w:b/>
                <w:lang w:val="lv-LV"/>
              </w:rPr>
              <w:t>Vajadzības</w:t>
            </w:r>
            <w:r w:rsidRPr="001306A2">
              <w:rPr>
                <w:lang w:val="lv-LV"/>
              </w:rPr>
              <w:t xml:space="preserve"> </w:t>
            </w:r>
          </w:p>
        </w:tc>
        <w:tc>
          <w:tcPr>
            <w:tcW w:w="3987" w:type="dxa"/>
            <w:tcBorders>
              <w:top w:val="single" w:sz="4" w:space="0" w:color="000000"/>
              <w:left w:val="single" w:sz="4" w:space="0" w:color="000000"/>
              <w:bottom w:val="single" w:sz="4" w:space="0" w:color="000000"/>
              <w:right w:val="single" w:sz="4" w:space="0" w:color="000000"/>
            </w:tcBorders>
          </w:tcPr>
          <w:p w14:paraId="00744352" w14:textId="77777777" w:rsidR="00352AA3" w:rsidRPr="001306A2" w:rsidRDefault="00962B65" w:rsidP="007B5324">
            <w:pPr>
              <w:spacing w:after="0" w:line="259" w:lineRule="auto"/>
              <w:ind w:left="0" w:right="65" w:firstLine="0"/>
              <w:jc w:val="center"/>
              <w:rPr>
                <w:lang w:val="lv-LV"/>
              </w:rPr>
            </w:pPr>
            <w:r w:rsidRPr="001306A2">
              <w:rPr>
                <w:b/>
                <w:lang w:val="lv-LV"/>
              </w:rPr>
              <w:t>EPS risina</w:t>
            </w:r>
            <w:r w:rsidRPr="001306A2">
              <w:rPr>
                <w:lang w:val="lv-LV"/>
              </w:rPr>
              <w:t xml:space="preserve"> </w:t>
            </w:r>
          </w:p>
        </w:tc>
      </w:tr>
      <w:tr w:rsidR="007A1F8A" w:rsidRPr="005519BE" w14:paraId="1F2B4B51" w14:textId="77777777" w:rsidTr="007B5324">
        <w:trPr>
          <w:trHeight w:val="1414"/>
        </w:trPr>
        <w:tc>
          <w:tcPr>
            <w:tcW w:w="2026" w:type="dxa"/>
            <w:tcBorders>
              <w:top w:val="single" w:sz="4" w:space="0" w:color="000000"/>
              <w:left w:val="single" w:sz="4" w:space="0" w:color="000000"/>
              <w:bottom w:val="single" w:sz="4" w:space="0" w:color="000000"/>
              <w:right w:val="single" w:sz="4" w:space="0" w:color="000000"/>
            </w:tcBorders>
          </w:tcPr>
          <w:p w14:paraId="55535391" w14:textId="77777777" w:rsidR="00352AA3" w:rsidRPr="001306A2" w:rsidRDefault="00962B65" w:rsidP="007B5324">
            <w:pPr>
              <w:spacing w:after="0" w:line="259" w:lineRule="auto"/>
              <w:ind w:left="2" w:right="0" w:firstLine="0"/>
              <w:jc w:val="left"/>
              <w:rPr>
                <w:lang w:val="lv-LV"/>
              </w:rPr>
            </w:pPr>
            <w:r w:rsidRPr="001306A2">
              <w:rPr>
                <w:lang w:val="lv-LV"/>
              </w:rPr>
              <w:t xml:space="preserve">Latvijas </w:t>
            </w:r>
          </w:p>
          <w:p w14:paraId="78B9C4EA" w14:textId="77777777" w:rsidR="00352AA3" w:rsidRPr="001306A2" w:rsidRDefault="00962B65" w:rsidP="007B5324">
            <w:pPr>
              <w:spacing w:after="0" w:line="259" w:lineRule="auto"/>
              <w:ind w:left="2" w:right="16" w:firstLine="0"/>
              <w:jc w:val="left"/>
              <w:rPr>
                <w:lang w:val="lv-LV"/>
              </w:rPr>
            </w:pPr>
            <w:r w:rsidRPr="001306A2">
              <w:rPr>
                <w:lang w:val="lv-LV"/>
              </w:rPr>
              <w:t xml:space="preserve">Republikas valdība </w:t>
            </w:r>
          </w:p>
        </w:tc>
        <w:tc>
          <w:tcPr>
            <w:tcW w:w="3615" w:type="dxa"/>
            <w:tcBorders>
              <w:top w:val="single" w:sz="4" w:space="0" w:color="000000"/>
              <w:left w:val="single" w:sz="4" w:space="0" w:color="000000"/>
              <w:bottom w:val="single" w:sz="4" w:space="0" w:color="000000"/>
              <w:right w:val="single" w:sz="4" w:space="0" w:color="000000"/>
            </w:tcBorders>
          </w:tcPr>
          <w:p w14:paraId="09C44870" w14:textId="77777777" w:rsidR="00352AA3" w:rsidRPr="001306A2" w:rsidRDefault="00962B65" w:rsidP="007B5324">
            <w:pPr>
              <w:spacing w:after="0" w:line="259" w:lineRule="auto"/>
              <w:ind w:left="3" w:right="0" w:firstLine="0"/>
              <w:rPr>
                <w:lang w:val="lv-LV"/>
              </w:rPr>
            </w:pPr>
            <w:r w:rsidRPr="001306A2">
              <w:rPr>
                <w:lang w:val="lv-LV"/>
              </w:rPr>
              <w:t xml:space="preserve">Atbilstība likumdošanas prasībām un CO2 ietaupījumu mērķu izpilde </w:t>
            </w:r>
          </w:p>
        </w:tc>
        <w:tc>
          <w:tcPr>
            <w:tcW w:w="3987" w:type="dxa"/>
            <w:tcBorders>
              <w:top w:val="single" w:sz="4" w:space="0" w:color="000000"/>
              <w:left w:val="single" w:sz="4" w:space="0" w:color="000000"/>
              <w:bottom w:val="single" w:sz="4" w:space="0" w:color="000000"/>
              <w:right w:val="single" w:sz="4" w:space="0" w:color="000000"/>
            </w:tcBorders>
          </w:tcPr>
          <w:p w14:paraId="4A1B94E1" w14:textId="77777777" w:rsidR="00352AA3" w:rsidRPr="001306A2" w:rsidRDefault="00962B65" w:rsidP="007B5324">
            <w:pPr>
              <w:spacing w:after="0" w:line="259" w:lineRule="auto"/>
              <w:ind w:left="0" w:right="59" w:firstLine="0"/>
              <w:rPr>
                <w:lang w:val="lv-LV"/>
              </w:rPr>
            </w:pPr>
            <w:r w:rsidRPr="001306A2">
              <w:rPr>
                <w:lang w:val="lv-LV"/>
              </w:rPr>
              <w:t xml:space="preserve">Izpilda likumdošanas prasības par EPS izveidi pašvaldībā un nodrošina nepieciešamās atskaites par EPS ieviešanu un uzturēšanu.  </w:t>
            </w:r>
          </w:p>
        </w:tc>
      </w:tr>
      <w:tr w:rsidR="007A1F8A" w:rsidRPr="005519BE" w14:paraId="0B3110D8" w14:textId="77777777" w:rsidTr="007B5324">
        <w:trPr>
          <w:trHeight w:val="1412"/>
        </w:trPr>
        <w:tc>
          <w:tcPr>
            <w:tcW w:w="2026" w:type="dxa"/>
            <w:tcBorders>
              <w:top w:val="single" w:sz="4" w:space="0" w:color="000000"/>
              <w:left w:val="single" w:sz="4" w:space="0" w:color="000000"/>
              <w:bottom w:val="single" w:sz="4" w:space="0" w:color="000000"/>
              <w:right w:val="single" w:sz="4" w:space="0" w:color="000000"/>
            </w:tcBorders>
          </w:tcPr>
          <w:p w14:paraId="5AF51227" w14:textId="77777777" w:rsidR="00352AA3" w:rsidRPr="001306A2" w:rsidRDefault="00962B65" w:rsidP="007B5324">
            <w:pPr>
              <w:spacing w:after="0" w:line="259" w:lineRule="auto"/>
              <w:ind w:left="2" w:right="0" w:firstLine="0"/>
              <w:jc w:val="left"/>
              <w:rPr>
                <w:lang w:val="lv-LV"/>
              </w:rPr>
            </w:pPr>
            <w:r w:rsidRPr="001306A2">
              <w:rPr>
                <w:lang w:val="lv-LV"/>
              </w:rPr>
              <w:t xml:space="preserve">Rīgas valstspilsētas pašvaldības vadība </w:t>
            </w:r>
          </w:p>
        </w:tc>
        <w:tc>
          <w:tcPr>
            <w:tcW w:w="3615" w:type="dxa"/>
            <w:tcBorders>
              <w:top w:val="single" w:sz="4" w:space="0" w:color="000000"/>
              <w:left w:val="single" w:sz="4" w:space="0" w:color="000000"/>
              <w:bottom w:val="single" w:sz="4" w:space="0" w:color="000000"/>
              <w:right w:val="single" w:sz="4" w:space="0" w:color="000000"/>
            </w:tcBorders>
          </w:tcPr>
          <w:p w14:paraId="06C6570F" w14:textId="77777777" w:rsidR="00352AA3" w:rsidRPr="001306A2" w:rsidRDefault="00962B65" w:rsidP="007B5324">
            <w:pPr>
              <w:spacing w:after="37" w:line="240" w:lineRule="auto"/>
              <w:ind w:left="3" w:right="0" w:firstLine="0"/>
              <w:rPr>
                <w:lang w:val="lv-LV"/>
              </w:rPr>
            </w:pPr>
            <w:r w:rsidRPr="001306A2">
              <w:rPr>
                <w:lang w:val="lv-LV"/>
              </w:rPr>
              <w:t xml:space="preserve">Nodrošināt likumdošanas prasību izpildi par EPS un </w:t>
            </w:r>
          </w:p>
          <w:p w14:paraId="02069BB7" w14:textId="77777777" w:rsidR="00352AA3" w:rsidRPr="001306A2" w:rsidRDefault="00962B65" w:rsidP="007B5324">
            <w:pPr>
              <w:spacing w:after="0" w:line="259" w:lineRule="auto"/>
              <w:ind w:left="3" w:right="0" w:firstLine="0"/>
              <w:jc w:val="left"/>
              <w:rPr>
                <w:lang w:val="lv-LV"/>
              </w:rPr>
            </w:pPr>
            <w:r w:rsidRPr="001306A2">
              <w:rPr>
                <w:lang w:val="lv-LV"/>
              </w:rPr>
              <w:t xml:space="preserve">energoefektivitātes mērķu izpilde  </w:t>
            </w:r>
          </w:p>
        </w:tc>
        <w:tc>
          <w:tcPr>
            <w:tcW w:w="3987" w:type="dxa"/>
            <w:tcBorders>
              <w:top w:val="single" w:sz="4" w:space="0" w:color="000000"/>
              <w:left w:val="single" w:sz="4" w:space="0" w:color="000000"/>
              <w:bottom w:val="single" w:sz="4" w:space="0" w:color="000000"/>
              <w:right w:val="single" w:sz="4" w:space="0" w:color="000000"/>
            </w:tcBorders>
          </w:tcPr>
          <w:p w14:paraId="529076F9" w14:textId="77777777" w:rsidR="00352AA3" w:rsidRPr="001306A2" w:rsidRDefault="00962B65" w:rsidP="007B5324">
            <w:pPr>
              <w:spacing w:after="0" w:line="259" w:lineRule="auto"/>
              <w:ind w:left="0" w:right="60" w:firstLine="0"/>
              <w:rPr>
                <w:lang w:val="lv-LV"/>
              </w:rPr>
            </w:pPr>
            <w:r w:rsidRPr="001306A2">
              <w:rPr>
                <w:lang w:val="lv-LV"/>
              </w:rPr>
              <w:t xml:space="preserve">EPS ieviešanas un uzturēšanas atskaišu sagatavošana un ikgadējo EPS ziņojumu sagatavošana </w:t>
            </w:r>
            <w:r>
              <w:rPr>
                <w:lang w:val="lv-LV"/>
              </w:rPr>
              <w:t>pašvaldības</w:t>
            </w:r>
            <w:r w:rsidRPr="001306A2">
              <w:rPr>
                <w:lang w:val="lv-LV"/>
              </w:rPr>
              <w:t xml:space="preserve"> vadībai </w:t>
            </w:r>
            <w:r w:rsidRPr="001306A2">
              <w:rPr>
                <w:lang w:val="lv-LV"/>
              </w:rPr>
              <w:tab/>
              <w:t xml:space="preserve"> </w:t>
            </w:r>
          </w:p>
        </w:tc>
      </w:tr>
      <w:tr w:rsidR="007A1F8A" w14:paraId="293142D0" w14:textId="77777777" w:rsidTr="007B5324">
        <w:trPr>
          <w:trHeight w:val="1663"/>
        </w:trPr>
        <w:tc>
          <w:tcPr>
            <w:tcW w:w="2026" w:type="dxa"/>
            <w:tcBorders>
              <w:top w:val="single" w:sz="4" w:space="0" w:color="000000"/>
              <w:left w:val="single" w:sz="4" w:space="0" w:color="000000"/>
              <w:bottom w:val="single" w:sz="4" w:space="0" w:color="000000"/>
              <w:right w:val="single" w:sz="4" w:space="0" w:color="000000"/>
            </w:tcBorders>
          </w:tcPr>
          <w:p w14:paraId="745FE58A" w14:textId="77777777" w:rsidR="00352AA3" w:rsidRPr="001306A2" w:rsidRDefault="00962B65" w:rsidP="007B5324">
            <w:pPr>
              <w:spacing w:after="35" w:line="240" w:lineRule="auto"/>
              <w:ind w:left="2" w:right="0" w:firstLine="0"/>
              <w:rPr>
                <w:lang w:val="lv-LV"/>
              </w:rPr>
            </w:pPr>
            <w:r w:rsidRPr="001306A2">
              <w:rPr>
                <w:lang w:val="lv-LV"/>
              </w:rPr>
              <w:t xml:space="preserve">Darbinieki, skolēni un to vecāki, </w:t>
            </w:r>
          </w:p>
          <w:p w14:paraId="1DF5CC61" w14:textId="77777777" w:rsidR="00352AA3" w:rsidRPr="001306A2" w:rsidRDefault="00962B65" w:rsidP="007B5324">
            <w:pPr>
              <w:spacing w:after="0" w:line="259" w:lineRule="auto"/>
              <w:ind w:left="2" w:right="0" w:firstLine="0"/>
              <w:jc w:val="left"/>
              <w:rPr>
                <w:lang w:val="lv-LV"/>
              </w:rPr>
            </w:pPr>
            <w:r w:rsidRPr="001306A2">
              <w:rPr>
                <w:lang w:val="lv-LV"/>
              </w:rPr>
              <w:t xml:space="preserve">apmeklētāji </w:t>
            </w:r>
          </w:p>
        </w:tc>
        <w:tc>
          <w:tcPr>
            <w:tcW w:w="3615" w:type="dxa"/>
            <w:tcBorders>
              <w:top w:val="single" w:sz="4" w:space="0" w:color="000000"/>
              <w:left w:val="single" w:sz="4" w:space="0" w:color="000000"/>
              <w:bottom w:val="single" w:sz="4" w:space="0" w:color="000000"/>
              <w:right w:val="single" w:sz="4" w:space="0" w:color="000000"/>
            </w:tcBorders>
          </w:tcPr>
          <w:p w14:paraId="79AE78C8" w14:textId="77777777" w:rsidR="00352AA3" w:rsidRPr="001306A2" w:rsidRDefault="00962B65" w:rsidP="007B5324">
            <w:pPr>
              <w:spacing w:after="56" w:line="239" w:lineRule="auto"/>
              <w:ind w:left="3" w:right="59" w:firstLine="0"/>
              <w:rPr>
                <w:lang w:val="lv-LV"/>
              </w:rPr>
            </w:pPr>
            <w:r w:rsidRPr="001306A2">
              <w:rPr>
                <w:lang w:val="lv-LV"/>
              </w:rPr>
              <w:t xml:space="preserve">Nodrošināt komfortablus mācību un darba apstākļus kā arī demonstrēt labu vides un </w:t>
            </w:r>
          </w:p>
          <w:p w14:paraId="355C7ECD" w14:textId="77777777" w:rsidR="00352AA3" w:rsidRPr="001306A2" w:rsidRDefault="00962B65" w:rsidP="007B5324">
            <w:pPr>
              <w:tabs>
                <w:tab w:val="center" w:pos="2359"/>
              </w:tabs>
              <w:spacing w:after="0" w:line="259" w:lineRule="auto"/>
              <w:ind w:left="0" w:right="0" w:firstLine="0"/>
              <w:jc w:val="left"/>
              <w:rPr>
                <w:lang w:val="lv-LV"/>
              </w:rPr>
            </w:pPr>
            <w:r w:rsidRPr="001306A2">
              <w:rPr>
                <w:lang w:val="lv-LV"/>
              </w:rPr>
              <w:t xml:space="preserve">energoresursu </w:t>
            </w:r>
            <w:proofErr w:type="spellStart"/>
            <w:r w:rsidRPr="001306A2">
              <w:rPr>
                <w:lang w:val="lv-LV"/>
              </w:rPr>
              <w:t>pārvald</w:t>
            </w:r>
            <w:proofErr w:type="spellEnd"/>
            <w:r w:rsidRPr="001306A2">
              <w:rPr>
                <w:lang w:val="lv-LV"/>
              </w:rPr>
              <w:tab/>
            </w:r>
            <w:proofErr w:type="spellStart"/>
            <w:r w:rsidRPr="001306A2">
              <w:rPr>
                <w:lang w:val="lv-LV"/>
              </w:rPr>
              <w:t>ību</w:t>
            </w:r>
            <w:proofErr w:type="spellEnd"/>
            <w:r w:rsidRPr="001306A2">
              <w:rPr>
                <w:lang w:val="lv-LV"/>
              </w:rPr>
              <w:t xml:space="preserve"> </w:t>
            </w:r>
          </w:p>
        </w:tc>
        <w:tc>
          <w:tcPr>
            <w:tcW w:w="3987" w:type="dxa"/>
            <w:tcBorders>
              <w:top w:val="single" w:sz="4" w:space="0" w:color="000000"/>
              <w:left w:val="single" w:sz="4" w:space="0" w:color="000000"/>
              <w:bottom w:val="single" w:sz="4" w:space="0" w:color="000000"/>
              <w:right w:val="single" w:sz="4" w:space="0" w:color="000000"/>
            </w:tcBorders>
          </w:tcPr>
          <w:p w14:paraId="387958E9" w14:textId="77777777" w:rsidR="00352AA3" w:rsidRPr="001306A2" w:rsidRDefault="00962B65" w:rsidP="007B5324">
            <w:pPr>
              <w:spacing w:after="37" w:line="239" w:lineRule="auto"/>
              <w:ind w:left="0" w:right="73" w:firstLine="0"/>
              <w:rPr>
                <w:lang w:val="lv-LV"/>
              </w:rPr>
            </w:pPr>
            <w:r w:rsidRPr="001306A2">
              <w:rPr>
                <w:lang w:val="lv-LV"/>
              </w:rPr>
              <w:t xml:space="preserve">Iestāžu un objektu vadības sistēmas uztur komfortablus iekštelpu apstākļus un EPS demonstrē labo praksi </w:t>
            </w:r>
          </w:p>
          <w:p w14:paraId="2254C5B4" w14:textId="77777777" w:rsidR="00352AA3" w:rsidRPr="001306A2" w:rsidRDefault="00962B65" w:rsidP="007B5324">
            <w:pPr>
              <w:spacing w:after="0" w:line="259" w:lineRule="auto"/>
              <w:ind w:left="0" w:right="0" w:firstLine="0"/>
              <w:jc w:val="left"/>
              <w:rPr>
                <w:lang w:val="lv-LV"/>
              </w:rPr>
            </w:pPr>
            <w:r w:rsidRPr="001306A2">
              <w:rPr>
                <w:lang w:val="lv-LV"/>
              </w:rPr>
              <w:t xml:space="preserve">iestāžu/objektu apsaimniekošanā </w:t>
            </w:r>
          </w:p>
        </w:tc>
      </w:tr>
      <w:tr w:rsidR="007A1F8A" w:rsidRPr="005519BE" w14:paraId="41A3A972" w14:textId="77777777" w:rsidTr="007B5324">
        <w:trPr>
          <w:trHeight w:val="1160"/>
        </w:trPr>
        <w:tc>
          <w:tcPr>
            <w:tcW w:w="2026" w:type="dxa"/>
            <w:tcBorders>
              <w:top w:val="single" w:sz="4" w:space="0" w:color="000000"/>
              <w:left w:val="single" w:sz="4" w:space="0" w:color="000000"/>
              <w:bottom w:val="single" w:sz="4" w:space="0" w:color="000000"/>
              <w:right w:val="single" w:sz="4" w:space="0" w:color="000000"/>
            </w:tcBorders>
          </w:tcPr>
          <w:p w14:paraId="61DCF6C8" w14:textId="77777777" w:rsidR="00352AA3" w:rsidRPr="001306A2" w:rsidRDefault="00962B65" w:rsidP="007B5324">
            <w:pPr>
              <w:spacing w:after="0" w:line="259" w:lineRule="auto"/>
              <w:ind w:left="2" w:right="0" w:firstLine="0"/>
              <w:jc w:val="left"/>
              <w:rPr>
                <w:lang w:val="lv-LV"/>
              </w:rPr>
            </w:pPr>
            <w:r w:rsidRPr="001306A2">
              <w:rPr>
                <w:lang w:val="lv-LV"/>
              </w:rPr>
              <w:t xml:space="preserve">Partneri un klienti </w:t>
            </w:r>
          </w:p>
        </w:tc>
        <w:tc>
          <w:tcPr>
            <w:tcW w:w="3615" w:type="dxa"/>
            <w:tcBorders>
              <w:top w:val="single" w:sz="4" w:space="0" w:color="000000"/>
              <w:left w:val="single" w:sz="4" w:space="0" w:color="000000"/>
              <w:bottom w:val="single" w:sz="4" w:space="0" w:color="000000"/>
              <w:right w:val="single" w:sz="4" w:space="0" w:color="000000"/>
            </w:tcBorders>
          </w:tcPr>
          <w:p w14:paraId="74F452F6" w14:textId="77777777" w:rsidR="00352AA3" w:rsidRPr="001306A2" w:rsidRDefault="00962B65" w:rsidP="007B5324">
            <w:pPr>
              <w:spacing w:after="0" w:line="259" w:lineRule="auto"/>
              <w:ind w:left="3" w:right="0" w:firstLine="0"/>
              <w:rPr>
                <w:lang w:val="lv-LV"/>
              </w:rPr>
            </w:pPr>
            <w:r w:rsidRPr="001306A2">
              <w:rPr>
                <w:lang w:val="lv-LV"/>
              </w:rPr>
              <w:t xml:space="preserve">Sastapt labu vides un enerģijas pārvaldības praksi </w:t>
            </w:r>
            <w:r w:rsidRPr="001306A2">
              <w:rPr>
                <w:lang w:val="lv-LV"/>
              </w:rPr>
              <w:tab/>
              <w:t xml:space="preserve"> </w:t>
            </w:r>
          </w:p>
        </w:tc>
        <w:tc>
          <w:tcPr>
            <w:tcW w:w="3987" w:type="dxa"/>
            <w:tcBorders>
              <w:top w:val="single" w:sz="4" w:space="0" w:color="000000"/>
              <w:left w:val="single" w:sz="4" w:space="0" w:color="000000"/>
              <w:bottom w:val="single" w:sz="4" w:space="0" w:color="000000"/>
              <w:right w:val="single" w:sz="4" w:space="0" w:color="000000"/>
            </w:tcBorders>
          </w:tcPr>
          <w:p w14:paraId="5C1F8E51" w14:textId="77777777" w:rsidR="00352AA3" w:rsidRPr="001306A2" w:rsidRDefault="00962B65" w:rsidP="007B5324">
            <w:pPr>
              <w:spacing w:after="0" w:line="259" w:lineRule="auto"/>
              <w:ind w:left="0" w:right="61" w:firstLine="0"/>
              <w:rPr>
                <w:lang w:val="lv-LV"/>
              </w:rPr>
            </w:pPr>
            <w:r w:rsidRPr="001306A2">
              <w:rPr>
                <w:lang w:val="lv-LV"/>
              </w:rPr>
              <w:t xml:space="preserve">Rīga ar EPS vēlās sasniegt un demonstrēt efektīvu vides un enerģijas pārvaldību t.sk. sertificējot EPS atbilstoši ISO 50001 </w:t>
            </w:r>
          </w:p>
        </w:tc>
      </w:tr>
    </w:tbl>
    <w:p w14:paraId="3EA84318" w14:textId="77777777" w:rsidR="00352AA3" w:rsidRDefault="00962B65" w:rsidP="00352AA3">
      <w:pPr>
        <w:pStyle w:val="Virsraksts1"/>
        <w:tabs>
          <w:tab w:val="center" w:pos="928"/>
          <w:tab w:val="center" w:pos="3188"/>
        </w:tabs>
        <w:spacing w:after="0"/>
        <w:ind w:left="0" w:firstLine="0"/>
        <w:rPr>
          <w:rFonts w:ascii="Calibri" w:eastAsia="Calibri" w:hAnsi="Calibri" w:cs="Calibri"/>
          <w:b w:val="0"/>
          <w:color w:val="000000"/>
          <w:sz w:val="22"/>
          <w:lang w:val="lv-LV"/>
        </w:rPr>
      </w:pPr>
      <w:r w:rsidRPr="001306A2">
        <w:rPr>
          <w:rFonts w:ascii="Calibri" w:eastAsia="Calibri" w:hAnsi="Calibri" w:cs="Calibri"/>
          <w:b w:val="0"/>
          <w:color w:val="000000"/>
          <w:sz w:val="22"/>
          <w:lang w:val="lv-LV"/>
        </w:rPr>
        <w:tab/>
      </w:r>
    </w:p>
    <w:p w14:paraId="5822D0E6" w14:textId="77777777" w:rsidR="00352AA3" w:rsidRPr="001306A2" w:rsidRDefault="00962B65" w:rsidP="00352AA3">
      <w:pPr>
        <w:pStyle w:val="Virsraksts1"/>
        <w:tabs>
          <w:tab w:val="center" w:pos="928"/>
          <w:tab w:val="center" w:pos="3188"/>
        </w:tabs>
        <w:spacing w:after="0"/>
        <w:ind w:left="0" w:firstLine="0"/>
        <w:rPr>
          <w:lang w:val="lv-LV"/>
        </w:rPr>
      </w:pPr>
      <w:r>
        <w:rPr>
          <w:rFonts w:ascii="Calibri" w:eastAsia="Calibri" w:hAnsi="Calibri" w:cs="Calibri"/>
          <w:b w:val="0"/>
          <w:color w:val="000000"/>
          <w:sz w:val="22"/>
          <w:lang w:val="lv-LV"/>
        </w:rPr>
        <w:tab/>
      </w:r>
      <w:r w:rsidRPr="001306A2">
        <w:rPr>
          <w:sz w:val="22"/>
          <w:lang w:val="lv-LV"/>
        </w:rPr>
        <w:t xml:space="preserve">2 </w:t>
      </w:r>
      <w:r w:rsidRPr="001306A2">
        <w:rPr>
          <w:sz w:val="22"/>
          <w:lang w:val="lv-LV"/>
        </w:rPr>
        <w:tab/>
      </w:r>
      <w:r w:rsidRPr="001306A2">
        <w:rPr>
          <w:lang w:val="lv-LV"/>
        </w:rPr>
        <w:t xml:space="preserve">ATSAUCES UZ NORMATĪVU </w:t>
      </w:r>
    </w:p>
    <w:p w14:paraId="4AB4F7F2" w14:textId="77777777" w:rsidR="00352AA3" w:rsidRPr="001306A2" w:rsidRDefault="00962B65" w:rsidP="00352AA3">
      <w:pPr>
        <w:pStyle w:val="Virsraksts2"/>
        <w:tabs>
          <w:tab w:val="center" w:pos="1020"/>
          <w:tab w:val="center" w:pos="2627"/>
        </w:tabs>
        <w:ind w:left="0" w:firstLine="0"/>
        <w:rPr>
          <w:lang w:val="lv-LV"/>
        </w:rPr>
      </w:pPr>
      <w:r w:rsidRPr="001306A2">
        <w:rPr>
          <w:rFonts w:ascii="Calibri" w:eastAsia="Calibri" w:hAnsi="Calibri" w:cs="Calibri"/>
          <w:b w:val="0"/>
          <w:lang w:val="lv-LV"/>
        </w:rPr>
        <w:tab/>
      </w:r>
      <w:r w:rsidRPr="001306A2">
        <w:rPr>
          <w:lang w:val="lv-LV"/>
        </w:rPr>
        <w:t xml:space="preserve">2.1 </w:t>
      </w:r>
      <w:r w:rsidRPr="001306A2">
        <w:rPr>
          <w:lang w:val="lv-LV"/>
        </w:rPr>
        <w:tab/>
        <w:t xml:space="preserve">ISO 50001 standarts </w:t>
      </w:r>
    </w:p>
    <w:p w14:paraId="1B98EA70" w14:textId="77777777" w:rsidR="00352AA3" w:rsidRPr="001306A2" w:rsidRDefault="00962B65" w:rsidP="00352AA3">
      <w:pPr>
        <w:spacing w:after="92"/>
        <w:ind w:left="877"/>
        <w:rPr>
          <w:lang w:val="lv-LV"/>
        </w:rPr>
      </w:pPr>
      <w:r w:rsidRPr="001306A2">
        <w:rPr>
          <w:lang w:val="lv-LV"/>
        </w:rPr>
        <w:t>Standarts LVS EN ISO 50001:</w:t>
      </w:r>
      <w:r w:rsidRPr="001C75A0">
        <w:rPr>
          <w:szCs w:val="22"/>
          <w:lang w:val="lv-LV"/>
        </w:rPr>
        <w:t xml:space="preserve">2018 </w:t>
      </w:r>
      <w:r w:rsidRPr="00B0084A">
        <w:rPr>
          <w:bCs/>
          <w:noProof/>
          <w:szCs w:val="22"/>
          <w:lang w:val="lv-LV"/>
        </w:rPr>
        <w:t>“Energopārvaldības sistēmas. Prasības un lietošanas norādījumi (ISO 50001:2018)”</w:t>
      </w:r>
      <w:r w:rsidRPr="001306A2">
        <w:rPr>
          <w:lang w:val="lv-LV"/>
        </w:rPr>
        <w:t xml:space="preserve"> (turpmāk – ISO 50001) ir iekļauts nacionālā standarta statusā. ISO 50001:2018 ir ISO 50001 standarta jaunākā versija, ar kuru tiek aizstāta 2011.gada versija. Sākot ar 2021.gada 21.augustu visiem izdotajiem ISO 50001 sertifikātiem ir jāatbilst jaunākajai t.i. ISO 50001:2018 versijai.   </w:t>
      </w:r>
    </w:p>
    <w:p w14:paraId="54669743" w14:textId="77777777" w:rsidR="00352AA3" w:rsidRPr="001306A2" w:rsidRDefault="00962B65" w:rsidP="00352AA3">
      <w:pPr>
        <w:ind w:left="877" w:right="361"/>
        <w:rPr>
          <w:lang w:val="lv-LV"/>
        </w:rPr>
      </w:pPr>
      <w:r w:rsidRPr="001306A2">
        <w:rPr>
          <w:lang w:val="lv-LV"/>
        </w:rPr>
        <w:t xml:space="preserve">ISO 50001 jaunākā redakcija liek uzsvaru uz patēriņa mērījumiem, piemērotu indikatoru un ietekmējošo faktoru izmantošanu energoresursu uzskaitē. Papildus jaunajā standarta redakcijā ir ieviestas virkne jaunu prasību un paplašināts tvērums jau esošajām prasībām. Piemēram, EPS sasaiste ar iekšējām un ārējām ietekmēm un ieinteresēto pušu vajadzības.  </w:t>
      </w:r>
    </w:p>
    <w:p w14:paraId="7EC5D79A" w14:textId="77777777" w:rsidR="00352AA3" w:rsidRPr="001306A2" w:rsidRDefault="00352AA3" w:rsidP="00352AA3">
      <w:pPr>
        <w:rPr>
          <w:lang w:val="lv-LV"/>
        </w:rPr>
        <w:sectPr w:rsidR="00352AA3" w:rsidRPr="001306A2" w:rsidSect="00DB69A6">
          <w:headerReference w:type="even" r:id="rId13"/>
          <w:headerReference w:type="default" r:id="rId14"/>
          <w:footerReference w:type="even" r:id="rId15"/>
          <w:footerReference w:type="default" r:id="rId16"/>
          <w:headerReference w:type="first" r:id="rId17"/>
          <w:footnotePr>
            <w:numRestart w:val="eachPage"/>
          </w:footnotePr>
          <w:pgSz w:w="11906" w:h="16838"/>
          <w:pgMar w:top="327" w:right="484" w:bottom="986" w:left="552" w:header="737" w:footer="720" w:gutter="0"/>
          <w:cols w:space="720"/>
          <w:titlePg/>
          <w:docGrid w:linePitch="299"/>
        </w:sectPr>
      </w:pPr>
    </w:p>
    <w:p w14:paraId="06ED2F3A" w14:textId="77777777" w:rsidR="00352AA3" w:rsidRPr="001306A2" w:rsidRDefault="00962B65" w:rsidP="00352AA3">
      <w:pPr>
        <w:spacing w:after="48" w:line="259" w:lineRule="auto"/>
        <w:ind w:left="24" w:right="0" w:firstLine="0"/>
        <w:jc w:val="left"/>
        <w:rPr>
          <w:lang w:val="lv-LV"/>
        </w:rPr>
      </w:pPr>
      <w:r w:rsidRPr="001306A2">
        <w:rPr>
          <w:lang w:val="lv-LV"/>
        </w:rPr>
        <w:lastRenderedPageBreak/>
        <w:t xml:space="preserve"> </w:t>
      </w:r>
      <w:proofErr w:type="spellStart"/>
      <w:r w:rsidRPr="001306A2">
        <w:rPr>
          <w:color w:val="FFFFFF"/>
          <w:sz w:val="36"/>
          <w:lang w:val="lv-LV"/>
        </w:rPr>
        <w:t>Energopārvaldības</w:t>
      </w:r>
      <w:proofErr w:type="spellEnd"/>
      <w:r w:rsidRPr="001306A2">
        <w:rPr>
          <w:color w:val="FFFFFF"/>
          <w:sz w:val="36"/>
          <w:lang w:val="lv-LV"/>
        </w:rPr>
        <w:t xml:space="preserve"> rokasgrāmata</w:t>
      </w:r>
      <w:r w:rsidRPr="001306A2">
        <w:rPr>
          <w:lang w:val="lv-LV"/>
        </w:rPr>
        <w:t xml:space="preserve"> </w:t>
      </w:r>
      <w:r w:rsidRPr="001306A2">
        <w:rPr>
          <w:lang w:val="lv-LV"/>
        </w:rPr>
        <w:tab/>
      </w:r>
      <w:r w:rsidRPr="001306A2">
        <w:rPr>
          <w:color w:val="FFFFFF"/>
          <w:sz w:val="36"/>
          <w:lang w:val="lv-LV"/>
        </w:rPr>
        <w:t xml:space="preserve"> </w:t>
      </w:r>
    </w:p>
    <w:p w14:paraId="54397659" w14:textId="77777777" w:rsidR="00352AA3" w:rsidRPr="001306A2" w:rsidRDefault="00962B65" w:rsidP="00352AA3">
      <w:pPr>
        <w:spacing w:after="0" w:line="259" w:lineRule="auto"/>
        <w:ind w:left="24" w:right="0" w:firstLine="0"/>
        <w:jc w:val="left"/>
        <w:rPr>
          <w:lang w:val="lv-LV"/>
        </w:rPr>
      </w:pPr>
      <w:r w:rsidRPr="001306A2">
        <w:rPr>
          <w:lang w:val="lv-LV"/>
        </w:rPr>
        <w:t xml:space="preserve"> </w:t>
      </w:r>
    </w:p>
    <w:p w14:paraId="3B7E099A" w14:textId="77777777" w:rsidR="00352AA3" w:rsidRPr="001306A2" w:rsidRDefault="00962B65" w:rsidP="00352AA3">
      <w:pPr>
        <w:spacing w:after="0" w:line="259" w:lineRule="auto"/>
        <w:ind w:left="24" w:right="0" w:firstLine="0"/>
        <w:jc w:val="left"/>
        <w:rPr>
          <w:lang w:val="lv-LV"/>
        </w:rPr>
      </w:pPr>
      <w:r w:rsidRPr="001306A2">
        <w:rPr>
          <w:lang w:val="lv-LV"/>
        </w:rPr>
        <w:t xml:space="preserve"> </w:t>
      </w:r>
    </w:p>
    <w:p w14:paraId="6D43278B" w14:textId="77777777" w:rsidR="00352AA3" w:rsidRPr="001306A2" w:rsidRDefault="00962B65" w:rsidP="00352AA3">
      <w:pPr>
        <w:pStyle w:val="Virsraksts1"/>
        <w:tabs>
          <w:tab w:val="center" w:pos="1226"/>
        </w:tabs>
        <w:ind w:left="0" w:firstLine="0"/>
        <w:rPr>
          <w:lang w:val="lv-LV"/>
        </w:rPr>
      </w:pPr>
      <w:r w:rsidRPr="001306A2">
        <w:rPr>
          <w:sz w:val="22"/>
          <w:lang w:val="lv-LV"/>
        </w:rPr>
        <w:t xml:space="preserve">3 </w:t>
      </w:r>
      <w:r w:rsidRPr="001306A2">
        <w:rPr>
          <w:sz w:val="22"/>
          <w:lang w:val="lv-LV"/>
        </w:rPr>
        <w:tab/>
      </w:r>
      <w:r w:rsidRPr="001306A2">
        <w:rPr>
          <w:lang w:val="lv-LV"/>
        </w:rPr>
        <w:t xml:space="preserve">TERMINI </w:t>
      </w:r>
    </w:p>
    <w:p w14:paraId="4450EE17" w14:textId="77777777" w:rsidR="00352AA3" w:rsidRPr="001306A2" w:rsidRDefault="00962B65" w:rsidP="00352AA3">
      <w:pPr>
        <w:ind w:left="19" w:right="1"/>
        <w:rPr>
          <w:lang w:val="lv-LV"/>
        </w:rPr>
      </w:pPr>
      <w:r w:rsidRPr="001306A2">
        <w:rPr>
          <w:lang w:val="lv-LV"/>
        </w:rPr>
        <w:t xml:space="preserve">Saīsinājumi </w:t>
      </w:r>
    </w:p>
    <w:p w14:paraId="6FCAC617" w14:textId="77777777" w:rsidR="00352AA3" w:rsidRDefault="00352AA3" w:rsidP="00352AA3">
      <w:pPr>
        <w:ind w:right="1"/>
        <w:rPr>
          <w:lang w:val="lv-LV"/>
        </w:rPr>
      </w:pPr>
    </w:p>
    <w:tbl>
      <w:tblPr>
        <w:tblStyle w:val="Reatabula"/>
        <w:tblW w:w="0" w:type="auto"/>
        <w:tblInd w:w="1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58"/>
        <w:gridCol w:w="6688"/>
      </w:tblGrid>
      <w:tr w:rsidR="007A1F8A" w14:paraId="7F9620DC" w14:textId="77777777" w:rsidTr="007B5324">
        <w:trPr>
          <w:trHeight w:val="288"/>
        </w:trPr>
        <w:tc>
          <w:tcPr>
            <w:tcW w:w="2958" w:type="dxa"/>
            <w:noWrap/>
            <w:hideMark/>
          </w:tcPr>
          <w:p w14:paraId="511E431C"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r w:rsidRPr="00AF58B6">
              <w:rPr>
                <w:rFonts w:eastAsia="Times New Roman"/>
                <w:kern w:val="0"/>
                <w:szCs w:val="22"/>
                <w:lang w:val="lv-LV" w:eastAsia="lv-LV"/>
                <w14:ligatures w14:val="none"/>
              </w:rPr>
              <w:t xml:space="preserve">EPS    </w:t>
            </w:r>
          </w:p>
        </w:tc>
        <w:tc>
          <w:tcPr>
            <w:tcW w:w="6688" w:type="dxa"/>
            <w:noWrap/>
            <w:hideMark/>
          </w:tcPr>
          <w:p w14:paraId="11017299"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proofErr w:type="spellStart"/>
            <w:r w:rsidRPr="00AF58B6">
              <w:rPr>
                <w:rFonts w:eastAsia="Times New Roman"/>
                <w:kern w:val="0"/>
                <w:szCs w:val="22"/>
                <w:lang w:val="lv-LV" w:eastAsia="lv-LV"/>
                <w14:ligatures w14:val="none"/>
              </w:rPr>
              <w:t>Energopārvaldības</w:t>
            </w:r>
            <w:proofErr w:type="spellEnd"/>
            <w:r w:rsidRPr="00AF58B6">
              <w:rPr>
                <w:rFonts w:eastAsia="Times New Roman"/>
                <w:kern w:val="0"/>
                <w:szCs w:val="22"/>
                <w:lang w:val="lv-LV" w:eastAsia="lv-LV"/>
                <w14:ligatures w14:val="none"/>
              </w:rPr>
              <w:t xml:space="preserve"> sistēma </w:t>
            </w:r>
          </w:p>
        </w:tc>
      </w:tr>
      <w:tr w:rsidR="007A1F8A" w14:paraId="1DDE35C5" w14:textId="77777777" w:rsidTr="007B5324">
        <w:trPr>
          <w:trHeight w:val="288"/>
        </w:trPr>
        <w:tc>
          <w:tcPr>
            <w:tcW w:w="2958" w:type="dxa"/>
            <w:noWrap/>
            <w:hideMark/>
          </w:tcPr>
          <w:p w14:paraId="3D778A7D"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r w:rsidRPr="00AF58B6">
              <w:rPr>
                <w:rFonts w:eastAsia="Times New Roman"/>
                <w:kern w:val="0"/>
                <w:szCs w:val="22"/>
                <w:lang w:val="lv-LV" w:eastAsia="lv-LV"/>
                <w14:ligatures w14:val="none"/>
              </w:rPr>
              <w:t xml:space="preserve">Rīga    </w:t>
            </w:r>
          </w:p>
        </w:tc>
        <w:tc>
          <w:tcPr>
            <w:tcW w:w="6688" w:type="dxa"/>
            <w:noWrap/>
            <w:hideMark/>
          </w:tcPr>
          <w:p w14:paraId="2E08ACE9"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r w:rsidRPr="00AF58B6">
              <w:rPr>
                <w:rFonts w:eastAsia="Times New Roman"/>
                <w:kern w:val="0"/>
                <w:szCs w:val="22"/>
                <w:lang w:val="lv-LV" w:eastAsia="lv-LV"/>
                <w14:ligatures w14:val="none"/>
              </w:rPr>
              <w:t xml:space="preserve">Rīgas valstspilsētas pašvaldība </w:t>
            </w:r>
          </w:p>
        </w:tc>
      </w:tr>
      <w:tr w:rsidR="007A1F8A" w14:paraId="2C78912E" w14:textId="77777777" w:rsidTr="007B5324">
        <w:trPr>
          <w:trHeight w:val="288"/>
        </w:trPr>
        <w:tc>
          <w:tcPr>
            <w:tcW w:w="2958" w:type="dxa"/>
            <w:noWrap/>
            <w:hideMark/>
          </w:tcPr>
          <w:p w14:paraId="70C19936"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r w:rsidRPr="00AF58B6">
              <w:rPr>
                <w:rFonts w:eastAsia="Times New Roman"/>
                <w:kern w:val="0"/>
                <w:szCs w:val="22"/>
                <w:lang w:val="lv-LV" w:eastAsia="lv-LV"/>
                <w14:ligatures w14:val="none"/>
              </w:rPr>
              <w:t xml:space="preserve">REA    </w:t>
            </w:r>
          </w:p>
        </w:tc>
        <w:tc>
          <w:tcPr>
            <w:tcW w:w="6688" w:type="dxa"/>
            <w:noWrap/>
            <w:hideMark/>
          </w:tcPr>
          <w:p w14:paraId="4E1F93DE"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r w:rsidRPr="00AF58B6">
              <w:rPr>
                <w:rFonts w:eastAsia="Times New Roman"/>
                <w:kern w:val="0"/>
                <w:szCs w:val="22"/>
                <w:lang w:val="lv-LV" w:eastAsia="lv-LV"/>
                <w14:ligatures w14:val="none"/>
              </w:rPr>
              <w:t xml:space="preserve">Rīgas enerģētikas aģentūra </w:t>
            </w:r>
          </w:p>
        </w:tc>
      </w:tr>
      <w:tr w:rsidR="007A1F8A" w:rsidRPr="005519BE" w14:paraId="41595EAC" w14:textId="77777777" w:rsidTr="007B5324">
        <w:trPr>
          <w:trHeight w:val="288"/>
        </w:trPr>
        <w:tc>
          <w:tcPr>
            <w:tcW w:w="2958" w:type="dxa"/>
            <w:noWrap/>
            <w:hideMark/>
          </w:tcPr>
          <w:p w14:paraId="286649E9"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r w:rsidRPr="00AF58B6">
              <w:rPr>
                <w:rFonts w:eastAsia="Times New Roman"/>
                <w:kern w:val="0"/>
                <w:szCs w:val="22"/>
                <w:lang w:val="lv-LV" w:eastAsia="lv-LV"/>
                <w14:ligatures w14:val="none"/>
              </w:rPr>
              <w:t xml:space="preserve">IKSD   </w:t>
            </w:r>
          </w:p>
        </w:tc>
        <w:tc>
          <w:tcPr>
            <w:tcW w:w="6688" w:type="dxa"/>
            <w:noWrap/>
            <w:hideMark/>
          </w:tcPr>
          <w:p w14:paraId="772E2BF5"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r w:rsidRPr="00AF58B6">
              <w:rPr>
                <w:rFonts w:eastAsia="Times New Roman"/>
                <w:kern w:val="0"/>
                <w:szCs w:val="22"/>
                <w:lang w:val="lv-LV" w:eastAsia="lv-LV"/>
                <w14:ligatures w14:val="none"/>
              </w:rPr>
              <w:t xml:space="preserve">Izglītības, kultūras un sporta departaments </w:t>
            </w:r>
          </w:p>
        </w:tc>
      </w:tr>
      <w:tr w:rsidR="007A1F8A" w14:paraId="66A3B98C" w14:textId="77777777" w:rsidTr="007B5324">
        <w:trPr>
          <w:trHeight w:val="288"/>
        </w:trPr>
        <w:tc>
          <w:tcPr>
            <w:tcW w:w="2958" w:type="dxa"/>
            <w:noWrap/>
            <w:hideMark/>
          </w:tcPr>
          <w:p w14:paraId="1C91D250"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r w:rsidRPr="00AF58B6">
              <w:rPr>
                <w:rFonts w:eastAsia="Times New Roman"/>
                <w:kern w:val="0"/>
                <w:szCs w:val="22"/>
                <w:lang w:val="lv-LV" w:eastAsia="lv-LV"/>
                <w14:ligatures w14:val="none"/>
              </w:rPr>
              <w:t xml:space="preserve">ĪD       </w:t>
            </w:r>
          </w:p>
        </w:tc>
        <w:tc>
          <w:tcPr>
            <w:tcW w:w="6688" w:type="dxa"/>
            <w:noWrap/>
            <w:hideMark/>
          </w:tcPr>
          <w:p w14:paraId="213E1B22"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r w:rsidRPr="00AF58B6">
              <w:rPr>
                <w:rFonts w:eastAsia="Times New Roman"/>
                <w:kern w:val="0"/>
                <w:szCs w:val="22"/>
                <w:lang w:val="lv-LV" w:eastAsia="lv-LV"/>
                <w14:ligatures w14:val="none"/>
              </w:rPr>
              <w:t xml:space="preserve">Īpašuma departaments </w:t>
            </w:r>
          </w:p>
        </w:tc>
      </w:tr>
      <w:tr w:rsidR="007A1F8A" w14:paraId="7D4954DF" w14:textId="77777777" w:rsidTr="007B5324">
        <w:trPr>
          <w:trHeight w:val="288"/>
        </w:trPr>
        <w:tc>
          <w:tcPr>
            <w:tcW w:w="2958" w:type="dxa"/>
            <w:noWrap/>
            <w:hideMark/>
          </w:tcPr>
          <w:p w14:paraId="321213AA"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r w:rsidRPr="00AF58B6">
              <w:rPr>
                <w:rFonts w:eastAsia="Times New Roman"/>
                <w:kern w:val="0"/>
                <w:szCs w:val="22"/>
                <w:lang w:val="lv-LV" w:eastAsia="lv-LV"/>
                <w14:ligatures w14:val="none"/>
              </w:rPr>
              <w:t>LD</w:t>
            </w:r>
          </w:p>
        </w:tc>
        <w:tc>
          <w:tcPr>
            <w:tcW w:w="6688" w:type="dxa"/>
            <w:noWrap/>
            <w:hideMark/>
          </w:tcPr>
          <w:p w14:paraId="7A89387F"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r w:rsidRPr="00AF58B6">
              <w:rPr>
                <w:rFonts w:eastAsia="Times New Roman"/>
                <w:kern w:val="0"/>
                <w:szCs w:val="22"/>
                <w:lang w:val="lv-LV" w:eastAsia="lv-LV"/>
                <w14:ligatures w14:val="none"/>
              </w:rPr>
              <w:t>Labklājības departaments</w:t>
            </w:r>
          </w:p>
        </w:tc>
      </w:tr>
      <w:tr w:rsidR="007A1F8A" w14:paraId="7B88D9ED" w14:textId="77777777" w:rsidTr="007B5324">
        <w:trPr>
          <w:trHeight w:val="288"/>
        </w:trPr>
        <w:tc>
          <w:tcPr>
            <w:tcW w:w="2958" w:type="dxa"/>
            <w:noWrap/>
            <w:hideMark/>
          </w:tcPr>
          <w:p w14:paraId="0149EF38"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proofErr w:type="spellStart"/>
            <w:r w:rsidRPr="00AF58B6">
              <w:rPr>
                <w:rFonts w:eastAsia="Times New Roman"/>
                <w:kern w:val="0"/>
                <w:szCs w:val="22"/>
                <w:lang w:val="lv-LV" w:eastAsia="lv-LV"/>
                <w14:ligatures w14:val="none"/>
              </w:rPr>
              <w:t>kWh</w:t>
            </w:r>
            <w:proofErr w:type="spellEnd"/>
          </w:p>
        </w:tc>
        <w:tc>
          <w:tcPr>
            <w:tcW w:w="6688" w:type="dxa"/>
            <w:noWrap/>
            <w:hideMark/>
          </w:tcPr>
          <w:p w14:paraId="0C6AE2BB"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r w:rsidRPr="00AF58B6">
              <w:rPr>
                <w:rFonts w:eastAsia="Times New Roman"/>
                <w:kern w:val="0"/>
                <w:szCs w:val="22"/>
                <w:lang w:val="lv-LV" w:eastAsia="lv-LV"/>
                <w14:ligatures w14:val="none"/>
              </w:rPr>
              <w:t>kilovatstunda</w:t>
            </w:r>
          </w:p>
        </w:tc>
      </w:tr>
      <w:tr w:rsidR="007A1F8A" w14:paraId="0EBA7451" w14:textId="77777777" w:rsidTr="007B5324">
        <w:trPr>
          <w:trHeight w:val="288"/>
        </w:trPr>
        <w:tc>
          <w:tcPr>
            <w:tcW w:w="2958" w:type="dxa"/>
            <w:noWrap/>
            <w:hideMark/>
          </w:tcPr>
          <w:p w14:paraId="4C1D5511"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proofErr w:type="spellStart"/>
            <w:r w:rsidRPr="00AF58B6">
              <w:rPr>
                <w:rFonts w:eastAsia="Times New Roman"/>
                <w:kern w:val="0"/>
                <w:szCs w:val="22"/>
                <w:lang w:val="lv-LV" w:eastAsia="lv-LV"/>
                <w14:ligatures w14:val="none"/>
              </w:rPr>
              <w:t>MWh</w:t>
            </w:r>
            <w:proofErr w:type="spellEnd"/>
            <w:r w:rsidRPr="00AF58B6">
              <w:rPr>
                <w:rFonts w:eastAsia="Times New Roman"/>
                <w:kern w:val="0"/>
                <w:szCs w:val="22"/>
                <w:lang w:val="lv-LV" w:eastAsia="lv-LV"/>
                <w14:ligatures w14:val="none"/>
              </w:rPr>
              <w:t xml:space="preserve"> </w:t>
            </w:r>
          </w:p>
        </w:tc>
        <w:tc>
          <w:tcPr>
            <w:tcW w:w="6688" w:type="dxa"/>
            <w:noWrap/>
            <w:hideMark/>
          </w:tcPr>
          <w:p w14:paraId="1C554811"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r w:rsidRPr="00AF58B6">
              <w:rPr>
                <w:rFonts w:eastAsia="Times New Roman"/>
                <w:kern w:val="0"/>
                <w:szCs w:val="22"/>
                <w:lang w:val="lv-LV" w:eastAsia="lv-LV"/>
                <w14:ligatures w14:val="none"/>
              </w:rPr>
              <w:t>Megavatstunda</w:t>
            </w:r>
          </w:p>
        </w:tc>
      </w:tr>
      <w:tr w:rsidR="007A1F8A" w14:paraId="30D1AC21" w14:textId="77777777" w:rsidTr="007B5324">
        <w:trPr>
          <w:trHeight w:val="288"/>
        </w:trPr>
        <w:tc>
          <w:tcPr>
            <w:tcW w:w="2958" w:type="dxa"/>
            <w:noWrap/>
            <w:hideMark/>
          </w:tcPr>
          <w:p w14:paraId="220D0D7C"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r w:rsidRPr="00AF58B6">
              <w:rPr>
                <w:rFonts w:eastAsia="Times New Roman"/>
                <w:kern w:val="0"/>
                <w:szCs w:val="22"/>
                <w:lang w:val="lv-LV" w:eastAsia="lv-LV"/>
                <w14:ligatures w14:val="none"/>
              </w:rPr>
              <w:t>SEG</w:t>
            </w:r>
          </w:p>
        </w:tc>
        <w:tc>
          <w:tcPr>
            <w:tcW w:w="6688" w:type="dxa"/>
            <w:noWrap/>
            <w:hideMark/>
          </w:tcPr>
          <w:p w14:paraId="69CB2184"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r w:rsidRPr="00AF58B6">
              <w:rPr>
                <w:rFonts w:eastAsia="Times New Roman"/>
                <w:kern w:val="0"/>
                <w:szCs w:val="22"/>
                <w:lang w:val="lv-LV" w:eastAsia="lv-LV"/>
                <w14:ligatures w14:val="none"/>
              </w:rPr>
              <w:t>Siltumnīcefekta gāzu emisijas</w:t>
            </w:r>
          </w:p>
        </w:tc>
      </w:tr>
      <w:tr w:rsidR="007A1F8A" w:rsidRPr="005519BE" w14:paraId="3EB4B1BC" w14:textId="77777777" w:rsidTr="007B5324">
        <w:trPr>
          <w:trHeight w:val="288"/>
        </w:trPr>
        <w:tc>
          <w:tcPr>
            <w:tcW w:w="2958" w:type="dxa"/>
            <w:noWrap/>
            <w:hideMark/>
          </w:tcPr>
          <w:p w14:paraId="76C54C65"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r w:rsidRPr="00AF58B6">
              <w:rPr>
                <w:rFonts w:eastAsia="Times New Roman"/>
                <w:kern w:val="0"/>
                <w:szCs w:val="22"/>
                <w:lang w:val="lv-LV" w:eastAsia="lv-LV"/>
                <w14:ligatures w14:val="none"/>
              </w:rPr>
              <w:t>ENERGOPĀRVALDNIEKS</w:t>
            </w:r>
          </w:p>
        </w:tc>
        <w:tc>
          <w:tcPr>
            <w:tcW w:w="6688" w:type="dxa"/>
            <w:noWrap/>
            <w:hideMark/>
          </w:tcPr>
          <w:p w14:paraId="0A10B9CD" w14:textId="77777777" w:rsidR="00352AA3" w:rsidRPr="00AF58B6" w:rsidRDefault="00962B65" w:rsidP="007B5324">
            <w:pPr>
              <w:spacing w:after="0" w:line="360" w:lineRule="auto"/>
              <w:ind w:left="0" w:right="0" w:firstLine="0"/>
              <w:jc w:val="left"/>
              <w:rPr>
                <w:rFonts w:eastAsia="Times New Roman"/>
                <w:kern w:val="0"/>
                <w:szCs w:val="22"/>
                <w:lang w:val="lv-LV" w:eastAsia="lv-LV"/>
                <w14:ligatures w14:val="none"/>
              </w:rPr>
            </w:pPr>
            <w:r w:rsidRPr="00AF58B6">
              <w:rPr>
                <w:rFonts w:eastAsia="Times New Roman"/>
                <w:kern w:val="0"/>
                <w:szCs w:val="22"/>
                <w:lang w:val="lv-LV" w:eastAsia="lv-LV"/>
                <w14:ligatures w14:val="none"/>
              </w:rPr>
              <w:t xml:space="preserve">Darbinieks, kura pienākumos ietilpst EPS ieviešana un uzturēšana Rīgā </w:t>
            </w:r>
          </w:p>
        </w:tc>
      </w:tr>
    </w:tbl>
    <w:p w14:paraId="35133EFB" w14:textId="77777777" w:rsidR="00352AA3" w:rsidRPr="001306A2" w:rsidRDefault="00962B65" w:rsidP="00352AA3">
      <w:pPr>
        <w:ind w:left="19" w:right="1"/>
        <w:rPr>
          <w:lang w:val="lv-LV"/>
        </w:rPr>
      </w:pPr>
      <w:r w:rsidRPr="001306A2">
        <w:rPr>
          <w:lang w:val="lv-LV"/>
        </w:rPr>
        <w:br w:type="page"/>
      </w:r>
    </w:p>
    <w:p w14:paraId="3E63FA2D" w14:textId="77777777" w:rsidR="00352AA3" w:rsidRPr="001306A2" w:rsidRDefault="00962B65" w:rsidP="00352AA3">
      <w:pPr>
        <w:pStyle w:val="Virsraksts1"/>
        <w:ind w:left="29"/>
        <w:rPr>
          <w:lang w:val="lv-LV"/>
        </w:rPr>
      </w:pPr>
      <w:r w:rsidRPr="001306A2">
        <w:rPr>
          <w:sz w:val="22"/>
          <w:lang w:val="lv-LV"/>
        </w:rPr>
        <w:lastRenderedPageBreak/>
        <w:t xml:space="preserve">4 </w:t>
      </w:r>
      <w:r w:rsidRPr="001306A2">
        <w:rPr>
          <w:sz w:val="22"/>
          <w:lang w:val="lv-LV"/>
        </w:rPr>
        <w:tab/>
      </w:r>
      <w:r w:rsidRPr="001306A2">
        <w:rPr>
          <w:lang w:val="lv-LV"/>
        </w:rPr>
        <w:t xml:space="preserve">ORGANIZĀCIJAS KONTEKSTS </w:t>
      </w:r>
    </w:p>
    <w:p w14:paraId="1C8165C5" w14:textId="77777777" w:rsidR="00352AA3" w:rsidRPr="001306A2" w:rsidRDefault="00962B65" w:rsidP="00352AA3">
      <w:pPr>
        <w:pStyle w:val="Virsraksts2"/>
        <w:tabs>
          <w:tab w:val="center" w:pos="2799"/>
        </w:tabs>
        <w:ind w:left="0" w:firstLine="0"/>
        <w:rPr>
          <w:lang w:val="lv-LV"/>
        </w:rPr>
      </w:pPr>
      <w:r w:rsidRPr="001306A2">
        <w:rPr>
          <w:lang w:val="lv-LV"/>
        </w:rPr>
        <w:t xml:space="preserve">4.1 </w:t>
      </w:r>
      <w:r w:rsidRPr="001306A2">
        <w:rPr>
          <w:lang w:val="lv-LV"/>
        </w:rPr>
        <w:tab/>
        <w:t xml:space="preserve">Organizācijas Izpratne un tās konteksts </w:t>
      </w:r>
    </w:p>
    <w:p w14:paraId="2B29ECBE" w14:textId="77777777" w:rsidR="00352AA3" w:rsidRPr="001306A2" w:rsidRDefault="00962B65" w:rsidP="00352AA3">
      <w:pPr>
        <w:ind w:left="19" w:right="1"/>
        <w:rPr>
          <w:lang w:val="lv-LV"/>
        </w:rPr>
      </w:pPr>
      <w:r w:rsidRPr="001306A2">
        <w:rPr>
          <w:lang w:val="lv-LV"/>
        </w:rPr>
        <w:t xml:space="preserve">Mēs esam identificējuši sekojošas ārējas un iekšējas tēmas, kas ir būtiskas Rīgas mērķim un ietekmē mūsu spēju sasniegt plānotos EPS rezultātus un ar enerģiju saistīto veiktspēju: </w:t>
      </w:r>
    </w:p>
    <w:p w14:paraId="026BF504" w14:textId="77777777" w:rsidR="00352AA3" w:rsidRPr="001306A2" w:rsidRDefault="00962B65" w:rsidP="00352AA3">
      <w:pPr>
        <w:numPr>
          <w:ilvl w:val="0"/>
          <w:numId w:val="9"/>
        </w:numPr>
        <w:spacing w:after="133" w:line="267" w:lineRule="auto"/>
        <w:ind w:right="0" w:hanging="360"/>
        <w:rPr>
          <w:lang w:val="lv-LV"/>
        </w:rPr>
      </w:pPr>
      <w:r w:rsidRPr="001306A2">
        <w:rPr>
          <w:b/>
          <w:i/>
          <w:lang w:val="lv-LV"/>
        </w:rPr>
        <w:t xml:space="preserve">Likumdošanas prasības (ārējā) </w:t>
      </w:r>
    </w:p>
    <w:p w14:paraId="02A35294" w14:textId="77777777" w:rsidR="00352AA3" w:rsidRPr="001306A2" w:rsidRDefault="00962B65" w:rsidP="00352AA3">
      <w:pPr>
        <w:numPr>
          <w:ilvl w:val="0"/>
          <w:numId w:val="9"/>
        </w:numPr>
        <w:spacing w:after="133" w:line="267" w:lineRule="auto"/>
        <w:ind w:right="0" w:hanging="360"/>
        <w:rPr>
          <w:lang w:val="lv-LV"/>
        </w:rPr>
      </w:pPr>
      <w:r w:rsidRPr="001306A2">
        <w:rPr>
          <w:b/>
          <w:i/>
          <w:lang w:val="lv-LV"/>
        </w:rPr>
        <w:t xml:space="preserve">Politiskā situācija, piemēram ES fondu pieejamība (ārējā) </w:t>
      </w:r>
    </w:p>
    <w:p w14:paraId="4EA3AD1E" w14:textId="77777777" w:rsidR="00352AA3" w:rsidRPr="001306A2" w:rsidRDefault="00962B65" w:rsidP="00352AA3">
      <w:pPr>
        <w:numPr>
          <w:ilvl w:val="0"/>
          <w:numId w:val="9"/>
        </w:numPr>
        <w:spacing w:after="107" w:line="267" w:lineRule="auto"/>
        <w:ind w:right="0" w:hanging="360"/>
        <w:rPr>
          <w:lang w:val="lv-LV"/>
        </w:rPr>
      </w:pPr>
      <w:r w:rsidRPr="001306A2">
        <w:rPr>
          <w:b/>
          <w:i/>
          <w:lang w:val="lv-LV"/>
        </w:rPr>
        <w:t xml:space="preserve">Enerģijas pieejamība (ārējā) </w:t>
      </w:r>
    </w:p>
    <w:p w14:paraId="78352EF5" w14:textId="77777777" w:rsidR="00352AA3" w:rsidRPr="001306A2" w:rsidRDefault="00962B65" w:rsidP="00352AA3">
      <w:pPr>
        <w:numPr>
          <w:ilvl w:val="0"/>
          <w:numId w:val="9"/>
        </w:numPr>
        <w:spacing w:after="133" w:line="267" w:lineRule="auto"/>
        <w:ind w:right="0" w:hanging="360"/>
        <w:rPr>
          <w:lang w:val="lv-LV"/>
        </w:rPr>
      </w:pPr>
      <w:r w:rsidRPr="001306A2">
        <w:rPr>
          <w:b/>
          <w:i/>
          <w:lang w:val="lv-LV"/>
        </w:rPr>
        <w:t xml:space="preserve">Energoresursu izmaksas (ārējā) </w:t>
      </w:r>
    </w:p>
    <w:p w14:paraId="2B57681D" w14:textId="77777777" w:rsidR="00352AA3" w:rsidRPr="001306A2" w:rsidRDefault="00962B65" w:rsidP="00352AA3">
      <w:pPr>
        <w:numPr>
          <w:ilvl w:val="0"/>
          <w:numId w:val="9"/>
        </w:numPr>
        <w:spacing w:after="133" w:line="267" w:lineRule="auto"/>
        <w:ind w:right="0" w:hanging="360"/>
        <w:rPr>
          <w:lang w:val="lv-LV"/>
        </w:rPr>
      </w:pPr>
      <w:r w:rsidRPr="001306A2">
        <w:rPr>
          <w:b/>
          <w:i/>
          <w:lang w:val="lv-LV"/>
        </w:rPr>
        <w:t xml:space="preserve">Ietekme uz SEG emisijām (ārējā) </w:t>
      </w:r>
    </w:p>
    <w:p w14:paraId="5341E4CB" w14:textId="77777777" w:rsidR="00352AA3" w:rsidRPr="001306A2" w:rsidRDefault="00962B65" w:rsidP="00352AA3">
      <w:pPr>
        <w:numPr>
          <w:ilvl w:val="0"/>
          <w:numId w:val="9"/>
        </w:numPr>
        <w:spacing w:after="133" w:line="267" w:lineRule="auto"/>
        <w:ind w:right="0" w:hanging="360"/>
        <w:rPr>
          <w:lang w:val="lv-LV"/>
        </w:rPr>
      </w:pPr>
      <w:r w:rsidRPr="001306A2">
        <w:rPr>
          <w:b/>
          <w:i/>
          <w:lang w:val="lv-LV"/>
        </w:rPr>
        <w:t xml:space="preserve">Personāla pieejamība (iekšējā) </w:t>
      </w:r>
    </w:p>
    <w:p w14:paraId="21F32BCB" w14:textId="77777777" w:rsidR="00352AA3" w:rsidRPr="001306A2" w:rsidRDefault="00962B65" w:rsidP="00352AA3">
      <w:pPr>
        <w:numPr>
          <w:ilvl w:val="0"/>
          <w:numId w:val="9"/>
        </w:numPr>
        <w:spacing w:after="133" w:line="267" w:lineRule="auto"/>
        <w:ind w:right="0" w:hanging="360"/>
        <w:rPr>
          <w:lang w:val="lv-LV"/>
        </w:rPr>
      </w:pPr>
      <w:r w:rsidRPr="001306A2">
        <w:rPr>
          <w:b/>
          <w:i/>
          <w:lang w:val="lv-LV"/>
        </w:rPr>
        <w:t xml:space="preserve">Pieejamie finanšu resursi (iekšējā) </w:t>
      </w:r>
    </w:p>
    <w:p w14:paraId="08E3E1BE" w14:textId="77777777" w:rsidR="00352AA3" w:rsidRPr="001306A2" w:rsidRDefault="00962B65" w:rsidP="00352AA3">
      <w:pPr>
        <w:numPr>
          <w:ilvl w:val="0"/>
          <w:numId w:val="9"/>
        </w:numPr>
        <w:spacing w:after="133" w:line="267" w:lineRule="auto"/>
        <w:ind w:right="0" w:hanging="360"/>
        <w:rPr>
          <w:lang w:val="lv-LV"/>
        </w:rPr>
      </w:pPr>
      <w:r w:rsidRPr="001306A2">
        <w:rPr>
          <w:b/>
          <w:i/>
          <w:lang w:val="lv-LV"/>
        </w:rPr>
        <w:t xml:space="preserve">Ilgtspējas novērtējums (iekšējā) </w:t>
      </w:r>
    </w:p>
    <w:p w14:paraId="2957E515" w14:textId="77777777" w:rsidR="00352AA3" w:rsidRPr="001306A2" w:rsidRDefault="00962B65" w:rsidP="00352AA3">
      <w:pPr>
        <w:numPr>
          <w:ilvl w:val="0"/>
          <w:numId w:val="9"/>
        </w:numPr>
        <w:spacing w:after="133" w:line="267" w:lineRule="auto"/>
        <w:ind w:right="0" w:hanging="360"/>
        <w:rPr>
          <w:lang w:val="lv-LV"/>
        </w:rPr>
      </w:pPr>
      <w:r w:rsidRPr="001306A2">
        <w:rPr>
          <w:b/>
          <w:i/>
          <w:lang w:val="lv-LV"/>
        </w:rPr>
        <w:t xml:space="preserve">Darbības riski (iekšējā) </w:t>
      </w:r>
    </w:p>
    <w:p w14:paraId="2BFC0CCE" w14:textId="77777777" w:rsidR="00352AA3" w:rsidRPr="001306A2" w:rsidRDefault="00962B65" w:rsidP="00352AA3">
      <w:pPr>
        <w:ind w:left="19" w:right="1"/>
        <w:rPr>
          <w:lang w:val="lv-LV"/>
        </w:rPr>
      </w:pPr>
      <w:r w:rsidRPr="001306A2">
        <w:rPr>
          <w:lang w:val="lv-LV"/>
        </w:rPr>
        <w:t xml:space="preserve">Informācija par ārējām un iekšējām tēmām tiek uzraudzīta un pārbaudīta katru gadu vadības pārskata ietvaros. Tiek pieņemts lēmums, vai minētās tēmas Rīgai joprojām ir aktuālas. Turklāt tiek noteikts, kuras jaunās tēmas var būt aktuālas. </w:t>
      </w:r>
    </w:p>
    <w:p w14:paraId="7F83FAD2" w14:textId="77777777" w:rsidR="00352AA3" w:rsidRPr="001306A2" w:rsidRDefault="00962B65" w:rsidP="00352AA3">
      <w:pPr>
        <w:pStyle w:val="Virsraksts2"/>
        <w:spacing w:after="130" w:line="268" w:lineRule="auto"/>
        <w:ind w:left="19" w:right="1"/>
        <w:jc w:val="both"/>
        <w:rPr>
          <w:lang w:val="lv-LV"/>
        </w:rPr>
      </w:pPr>
      <w:r w:rsidRPr="001306A2">
        <w:rPr>
          <w:lang w:val="lv-LV"/>
        </w:rPr>
        <w:t xml:space="preserve">4.2 Iesaistīto pušu vajadzību izpratne </w:t>
      </w:r>
    </w:p>
    <w:p w14:paraId="053A4F24" w14:textId="77777777" w:rsidR="00352AA3" w:rsidRPr="001306A2" w:rsidRDefault="00962B65" w:rsidP="00352AA3">
      <w:pPr>
        <w:pStyle w:val="Virsraksts3"/>
        <w:ind w:left="19"/>
        <w:rPr>
          <w:lang w:val="lv-LV"/>
        </w:rPr>
      </w:pPr>
      <w:r w:rsidRPr="001306A2">
        <w:rPr>
          <w:lang w:val="lv-LV"/>
        </w:rPr>
        <w:t xml:space="preserve">4.2.1 Iesaistītās puses un viņu vajadzības  </w:t>
      </w:r>
    </w:p>
    <w:p w14:paraId="28FACD81" w14:textId="77777777" w:rsidR="00352AA3" w:rsidRPr="001306A2" w:rsidRDefault="00962B65" w:rsidP="00352AA3">
      <w:pPr>
        <w:ind w:left="19" w:right="1"/>
        <w:rPr>
          <w:lang w:val="lv-LV"/>
        </w:rPr>
      </w:pPr>
      <w:r w:rsidRPr="001306A2">
        <w:rPr>
          <w:lang w:val="lv-LV"/>
        </w:rPr>
        <w:t xml:space="preserve">Kā iesaistītās puses mēs saprotam personas un organizācijas, kuras: </w:t>
      </w:r>
    </w:p>
    <w:p w14:paraId="38AA94E5" w14:textId="77777777" w:rsidR="00352AA3" w:rsidRPr="001306A2" w:rsidRDefault="00962B65" w:rsidP="00352AA3">
      <w:pPr>
        <w:numPr>
          <w:ilvl w:val="0"/>
          <w:numId w:val="1"/>
        </w:numPr>
        <w:spacing w:after="0"/>
        <w:ind w:right="1" w:hanging="355"/>
        <w:rPr>
          <w:lang w:val="lv-LV"/>
        </w:rPr>
      </w:pPr>
      <w:r w:rsidRPr="001306A2">
        <w:rPr>
          <w:lang w:val="lv-LV"/>
        </w:rPr>
        <w:t xml:space="preserve">Var ietekmēt Rīgas darbības vai pieņemtos lēmumus, </w:t>
      </w:r>
    </w:p>
    <w:p w14:paraId="031EF687" w14:textId="77777777" w:rsidR="00352AA3" w:rsidRPr="001306A2" w:rsidRDefault="00962B65" w:rsidP="00352AA3">
      <w:pPr>
        <w:numPr>
          <w:ilvl w:val="0"/>
          <w:numId w:val="1"/>
        </w:numPr>
        <w:spacing w:after="0"/>
        <w:ind w:right="1" w:hanging="355"/>
        <w:rPr>
          <w:lang w:val="lv-LV"/>
        </w:rPr>
      </w:pPr>
      <w:r w:rsidRPr="001306A2">
        <w:rPr>
          <w:lang w:val="lv-LV"/>
        </w:rPr>
        <w:t xml:space="preserve">Skar Rīgas pieņemtie lēmumi vai veiktās darbības, </w:t>
      </w:r>
    </w:p>
    <w:p w14:paraId="55E44AA5" w14:textId="77777777" w:rsidR="00352AA3" w:rsidRPr="001306A2" w:rsidRDefault="00962B65" w:rsidP="00352AA3">
      <w:pPr>
        <w:numPr>
          <w:ilvl w:val="0"/>
          <w:numId w:val="1"/>
        </w:numPr>
        <w:spacing w:after="51"/>
        <w:ind w:right="1" w:hanging="355"/>
        <w:rPr>
          <w:lang w:val="lv-LV"/>
        </w:rPr>
      </w:pPr>
      <w:r w:rsidRPr="001306A2">
        <w:rPr>
          <w:lang w:val="lv-LV"/>
        </w:rPr>
        <w:t xml:space="preserve">Var sajusties ietekmēti no Rīgas pieņemtajiem lēmumiem vai veiktajām darbībām. </w:t>
      </w:r>
    </w:p>
    <w:p w14:paraId="32107F3A" w14:textId="77777777" w:rsidR="00352AA3" w:rsidRPr="001306A2" w:rsidRDefault="00962B65" w:rsidP="00352AA3">
      <w:pPr>
        <w:spacing w:after="236"/>
        <w:ind w:left="19" w:right="1"/>
        <w:rPr>
          <w:lang w:val="lv-LV"/>
        </w:rPr>
      </w:pPr>
      <w:r w:rsidRPr="001306A2">
        <w:rPr>
          <w:lang w:val="lv-LV"/>
        </w:rPr>
        <w:t xml:space="preserve">Atbilstoši definētajiem iesaistītās puses kritērijiem mēs esam identificējuši sekojošas iesaistītās puses, kuru intereses ir saistītas ar EPS un energoresursu patēriņu Rīgā. </w:t>
      </w:r>
    </w:p>
    <w:p w14:paraId="3DED9209" w14:textId="77777777" w:rsidR="00352AA3" w:rsidRPr="001306A2" w:rsidRDefault="00962B65" w:rsidP="00352AA3">
      <w:pPr>
        <w:pStyle w:val="Virsraksts3"/>
        <w:spacing w:after="10"/>
        <w:ind w:left="19"/>
        <w:rPr>
          <w:lang w:val="lv-LV"/>
        </w:rPr>
      </w:pPr>
      <w:r w:rsidRPr="001306A2">
        <w:rPr>
          <w:lang w:val="lv-LV"/>
        </w:rPr>
        <w:t>4.2.2 Iesaistīto pušu intereses</w:t>
      </w:r>
      <w:r w:rsidRPr="001306A2">
        <w:rPr>
          <w:rFonts w:ascii="Times New Roman" w:eastAsia="Times New Roman" w:hAnsi="Times New Roman" w:cs="Times New Roman"/>
          <w:sz w:val="36"/>
          <w:lang w:val="lv-LV"/>
        </w:rPr>
        <w:t xml:space="preserve"> </w:t>
      </w:r>
    </w:p>
    <w:tbl>
      <w:tblPr>
        <w:tblStyle w:val="TableGrid1"/>
        <w:tblW w:w="9628" w:type="dxa"/>
        <w:tblInd w:w="29" w:type="dxa"/>
        <w:tblCellMar>
          <w:top w:w="19" w:type="dxa"/>
          <w:left w:w="108" w:type="dxa"/>
          <w:right w:w="42" w:type="dxa"/>
        </w:tblCellMar>
        <w:tblLook w:val="04A0" w:firstRow="1" w:lastRow="0" w:firstColumn="1" w:lastColumn="0" w:noHBand="0" w:noVBand="1"/>
      </w:tblPr>
      <w:tblGrid>
        <w:gridCol w:w="1987"/>
        <w:gridCol w:w="3632"/>
        <w:gridCol w:w="4009"/>
      </w:tblGrid>
      <w:tr w:rsidR="007A1F8A" w:rsidRPr="005519BE" w14:paraId="383F13A8" w14:textId="77777777" w:rsidTr="007B5324">
        <w:trPr>
          <w:trHeight w:val="521"/>
        </w:trPr>
        <w:tc>
          <w:tcPr>
            <w:tcW w:w="1987" w:type="dxa"/>
            <w:tcBorders>
              <w:top w:val="single" w:sz="4" w:space="0" w:color="000000"/>
              <w:left w:val="single" w:sz="4" w:space="0" w:color="000000"/>
              <w:bottom w:val="single" w:sz="4" w:space="0" w:color="000000"/>
              <w:right w:val="single" w:sz="4" w:space="0" w:color="000000"/>
            </w:tcBorders>
          </w:tcPr>
          <w:p w14:paraId="5E08456D" w14:textId="77777777" w:rsidR="00352AA3" w:rsidRPr="001306A2" w:rsidRDefault="00962B65" w:rsidP="007B5324">
            <w:pPr>
              <w:spacing w:after="0" w:line="259" w:lineRule="auto"/>
              <w:ind w:left="0" w:right="64" w:firstLine="0"/>
              <w:jc w:val="center"/>
              <w:rPr>
                <w:lang w:val="lv-LV"/>
              </w:rPr>
            </w:pPr>
            <w:r w:rsidRPr="001306A2">
              <w:rPr>
                <w:b/>
                <w:lang w:val="lv-LV"/>
              </w:rPr>
              <w:t>Iesaistītā puse</w:t>
            </w:r>
            <w:r w:rsidRPr="001306A2">
              <w:rPr>
                <w:lang w:val="lv-LV"/>
              </w:rPr>
              <w:t xml:space="preserve"> </w:t>
            </w:r>
          </w:p>
        </w:tc>
        <w:tc>
          <w:tcPr>
            <w:tcW w:w="3632" w:type="dxa"/>
            <w:tcBorders>
              <w:top w:val="single" w:sz="4" w:space="0" w:color="000000"/>
              <w:left w:val="single" w:sz="4" w:space="0" w:color="000000"/>
              <w:bottom w:val="single" w:sz="4" w:space="0" w:color="000000"/>
              <w:right w:val="single" w:sz="4" w:space="0" w:color="000000"/>
            </w:tcBorders>
          </w:tcPr>
          <w:p w14:paraId="7E5C3E7C" w14:textId="77777777" w:rsidR="00352AA3" w:rsidRPr="001306A2" w:rsidRDefault="00962B65" w:rsidP="007B5324">
            <w:pPr>
              <w:spacing w:after="0" w:line="259" w:lineRule="auto"/>
              <w:ind w:left="0" w:right="69" w:firstLine="0"/>
              <w:jc w:val="center"/>
              <w:rPr>
                <w:lang w:val="lv-LV"/>
              </w:rPr>
            </w:pPr>
            <w:r w:rsidRPr="001306A2">
              <w:rPr>
                <w:b/>
                <w:lang w:val="lv-LV"/>
              </w:rPr>
              <w:t>Iesaistītās puses vajadzības</w:t>
            </w:r>
            <w:r w:rsidRPr="001306A2">
              <w:rPr>
                <w:lang w:val="lv-LV"/>
              </w:rPr>
              <w:t xml:space="preserve"> </w:t>
            </w:r>
          </w:p>
        </w:tc>
        <w:tc>
          <w:tcPr>
            <w:tcW w:w="4009" w:type="dxa"/>
            <w:tcBorders>
              <w:top w:val="single" w:sz="4" w:space="0" w:color="000000"/>
              <w:left w:val="single" w:sz="4" w:space="0" w:color="000000"/>
              <w:bottom w:val="single" w:sz="4" w:space="0" w:color="000000"/>
              <w:right w:val="single" w:sz="4" w:space="0" w:color="000000"/>
            </w:tcBorders>
          </w:tcPr>
          <w:p w14:paraId="33D61DB9" w14:textId="77777777" w:rsidR="00352AA3" w:rsidRPr="001306A2" w:rsidRDefault="00962B65" w:rsidP="007B5324">
            <w:pPr>
              <w:spacing w:after="0" w:line="259" w:lineRule="auto"/>
              <w:ind w:left="0" w:right="0" w:firstLine="0"/>
              <w:jc w:val="center"/>
              <w:rPr>
                <w:lang w:val="lv-LV"/>
              </w:rPr>
            </w:pPr>
            <w:r w:rsidRPr="001306A2">
              <w:rPr>
                <w:b/>
                <w:lang w:val="lv-LV"/>
              </w:rPr>
              <w:t>Vai EPS risina iesaistītās puses vajadzības?</w:t>
            </w:r>
            <w:r w:rsidRPr="001306A2">
              <w:rPr>
                <w:lang w:val="lv-LV"/>
              </w:rPr>
              <w:t xml:space="preserve"> </w:t>
            </w:r>
          </w:p>
        </w:tc>
      </w:tr>
      <w:tr w:rsidR="007A1F8A" w:rsidRPr="005519BE" w14:paraId="37CC8235" w14:textId="77777777" w:rsidTr="007B5324">
        <w:trPr>
          <w:trHeight w:val="1417"/>
        </w:trPr>
        <w:tc>
          <w:tcPr>
            <w:tcW w:w="1987" w:type="dxa"/>
            <w:tcBorders>
              <w:top w:val="single" w:sz="4" w:space="0" w:color="000000"/>
              <w:left w:val="single" w:sz="4" w:space="0" w:color="000000"/>
              <w:bottom w:val="single" w:sz="4" w:space="0" w:color="000000"/>
              <w:right w:val="single" w:sz="4" w:space="0" w:color="000000"/>
            </w:tcBorders>
          </w:tcPr>
          <w:p w14:paraId="66E1D883" w14:textId="77777777" w:rsidR="00352AA3" w:rsidRPr="001306A2" w:rsidRDefault="00962B65" w:rsidP="007B5324">
            <w:pPr>
              <w:spacing w:after="0" w:line="259" w:lineRule="auto"/>
              <w:ind w:left="0" w:right="0" w:firstLine="0"/>
              <w:jc w:val="left"/>
              <w:rPr>
                <w:lang w:val="lv-LV"/>
              </w:rPr>
            </w:pPr>
            <w:r w:rsidRPr="001306A2">
              <w:rPr>
                <w:lang w:val="lv-LV"/>
              </w:rPr>
              <w:t xml:space="preserve">Latvijas </w:t>
            </w:r>
          </w:p>
          <w:p w14:paraId="013C1A8C" w14:textId="77777777" w:rsidR="00352AA3" w:rsidRPr="001306A2" w:rsidRDefault="00962B65" w:rsidP="007B5324">
            <w:pPr>
              <w:spacing w:after="0" w:line="259" w:lineRule="auto"/>
              <w:ind w:left="0" w:right="0" w:firstLine="0"/>
              <w:jc w:val="left"/>
              <w:rPr>
                <w:lang w:val="lv-LV"/>
              </w:rPr>
            </w:pPr>
            <w:r w:rsidRPr="001306A2">
              <w:rPr>
                <w:lang w:val="lv-LV"/>
              </w:rPr>
              <w:t xml:space="preserve">Republikas valdība </w:t>
            </w:r>
          </w:p>
        </w:tc>
        <w:tc>
          <w:tcPr>
            <w:tcW w:w="3632" w:type="dxa"/>
            <w:tcBorders>
              <w:top w:val="single" w:sz="4" w:space="0" w:color="000000"/>
              <w:left w:val="single" w:sz="4" w:space="0" w:color="000000"/>
              <w:bottom w:val="single" w:sz="4" w:space="0" w:color="000000"/>
              <w:right w:val="single" w:sz="4" w:space="0" w:color="000000"/>
            </w:tcBorders>
          </w:tcPr>
          <w:p w14:paraId="79D3111F" w14:textId="77777777" w:rsidR="00352AA3" w:rsidRPr="001306A2" w:rsidRDefault="00962B65" w:rsidP="007B5324">
            <w:pPr>
              <w:spacing w:after="0" w:line="259" w:lineRule="auto"/>
              <w:ind w:left="0" w:right="0" w:firstLine="0"/>
              <w:rPr>
                <w:lang w:val="lv-LV"/>
              </w:rPr>
            </w:pPr>
            <w:r w:rsidRPr="001306A2">
              <w:rPr>
                <w:lang w:val="lv-LV"/>
              </w:rPr>
              <w:t xml:space="preserve">Atbilstība likumdošanas prasībām un CO2 ietaupījumu mērķu izpilde </w:t>
            </w:r>
          </w:p>
        </w:tc>
        <w:tc>
          <w:tcPr>
            <w:tcW w:w="4009" w:type="dxa"/>
            <w:tcBorders>
              <w:top w:val="single" w:sz="4" w:space="0" w:color="000000"/>
              <w:left w:val="single" w:sz="4" w:space="0" w:color="000000"/>
              <w:bottom w:val="single" w:sz="4" w:space="0" w:color="000000"/>
              <w:right w:val="single" w:sz="4" w:space="0" w:color="000000"/>
            </w:tcBorders>
          </w:tcPr>
          <w:p w14:paraId="3144CF2B" w14:textId="77777777" w:rsidR="00352AA3" w:rsidRPr="001306A2" w:rsidRDefault="00962B65" w:rsidP="007B5324">
            <w:pPr>
              <w:spacing w:after="0" w:line="259" w:lineRule="auto"/>
              <w:ind w:left="0" w:right="59" w:firstLine="0"/>
              <w:rPr>
                <w:lang w:val="lv-LV"/>
              </w:rPr>
            </w:pPr>
            <w:r w:rsidRPr="001306A2">
              <w:rPr>
                <w:lang w:val="lv-LV"/>
              </w:rPr>
              <w:t xml:space="preserve">Izpilda likumdošanas prasības par EPS izveidi pašvaldībā un nodrošina nepieciešamās atskaites par EPS ieviešanu un uzturēšanu.  </w:t>
            </w:r>
          </w:p>
        </w:tc>
      </w:tr>
      <w:tr w:rsidR="007A1F8A" w:rsidRPr="005519BE" w14:paraId="40B8C192" w14:textId="77777777" w:rsidTr="007B5324">
        <w:trPr>
          <w:trHeight w:val="1411"/>
        </w:trPr>
        <w:tc>
          <w:tcPr>
            <w:tcW w:w="1987" w:type="dxa"/>
            <w:tcBorders>
              <w:top w:val="single" w:sz="4" w:space="0" w:color="000000"/>
              <w:left w:val="single" w:sz="4" w:space="0" w:color="000000"/>
              <w:bottom w:val="single" w:sz="4" w:space="0" w:color="000000"/>
              <w:right w:val="single" w:sz="4" w:space="0" w:color="000000"/>
            </w:tcBorders>
          </w:tcPr>
          <w:p w14:paraId="3BAC0013" w14:textId="77777777" w:rsidR="00352AA3" w:rsidRPr="001306A2" w:rsidRDefault="00962B65" w:rsidP="007B5324">
            <w:pPr>
              <w:spacing w:after="0" w:line="259" w:lineRule="auto"/>
              <w:ind w:left="0" w:right="0" w:firstLine="0"/>
              <w:jc w:val="left"/>
              <w:rPr>
                <w:lang w:val="lv-LV"/>
              </w:rPr>
            </w:pPr>
            <w:r w:rsidRPr="001306A2">
              <w:rPr>
                <w:lang w:val="lv-LV"/>
              </w:rPr>
              <w:t xml:space="preserve">Rīgas valstspilsētas pašvaldības vadība </w:t>
            </w:r>
          </w:p>
        </w:tc>
        <w:tc>
          <w:tcPr>
            <w:tcW w:w="3632" w:type="dxa"/>
            <w:tcBorders>
              <w:top w:val="single" w:sz="4" w:space="0" w:color="000000"/>
              <w:left w:val="single" w:sz="4" w:space="0" w:color="000000"/>
              <w:bottom w:val="single" w:sz="4" w:space="0" w:color="000000"/>
              <w:right w:val="single" w:sz="4" w:space="0" w:color="000000"/>
            </w:tcBorders>
          </w:tcPr>
          <w:p w14:paraId="508BA40E" w14:textId="77777777" w:rsidR="00352AA3" w:rsidRPr="001306A2" w:rsidRDefault="00962B65" w:rsidP="007B5324">
            <w:pPr>
              <w:spacing w:after="41" w:line="238" w:lineRule="auto"/>
              <w:ind w:left="0" w:right="0" w:firstLine="0"/>
              <w:rPr>
                <w:lang w:val="lv-LV"/>
              </w:rPr>
            </w:pPr>
            <w:r w:rsidRPr="001306A2">
              <w:rPr>
                <w:lang w:val="lv-LV"/>
              </w:rPr>
              <w:t xml:space="preserve">Nodrošināt likumdošanas prasību izpildi par EPS un </w:t>
            </w:r>
          </w:p>
          <w:p w14:paraId="18218E0C" w14:textId="77777777" w:rsidR="00352AA3" w:rsidRPr="001306A2" w:rsidRDefault="00962B65" w:rsidP="007B5324">
            <w:pPr>
              <w:spacing w:after="0" w:line="259" w:lineRule="auto"/>
              <w:ind w:left="0" w:right="0" w:firstLine="0"/>
              <w:jc w:val="left"/>
              <w:rPr>
                <w:lang w:val="lv-LV"/>
              </w:rPr>
            </w:pPr>
            <w:r w:rsidRPr="001306A2">
              <w:rPr>
                <w:lang w:val="lv-LV"/>
              </w:rPr>
              <w:t xml:space="preserve">energoefektivitātes mērķu izpilde  </w:t>
            </w:r>
          </w:p>
        </w:tc>
        <w:tc>
          <w:tcPr>
            <w:tcW w:w="4009" w:type="dxa"/>
            <w:tcBorders>
              <w:top w:val="single" w:sz="4" w:space="0" w:color="000000"/>
              <w:left w:val="single" w:sz="4" w:space="0" w:color="000000"/>
              <w:bottom w:val="single" w:sz="4" w:space="0" w:color="000000"/>
              <w:right w:val="single" w:sz="4" w:space="0" w:color="000000"/>
            </w:tcBorders>
          </w:tcPr>
          <w:p w14:paraId="5A53177B" w14:textId="77777777" w:rsidR="00352AA3" w:rsidRPr="001306A2" w:rsidRDefault="00962B65" w:rsidP="007B5324">
            <w:pPr>
              <w:spacing w:after="0" w:line="259" w:lineRule="auto"/>
              <w:ind w:left="0" w:right="58" w:firstLine="0"/>
              <w:rPr>
                <w:lang w:val="lv-LV"/>
              </w:rPr>
            </w:pPr>
            <w:r w:rsidRPr="001306A2">
              <w:rPr>
                <w:lang w:val="lv-LV"/>
              </w:rPr>
              <w:t xml:space="preserve">EPS ieviešanas un uzturēšanas atskaišu sagatavošana un ikgadējo EPS ziņojumu sagatavošanas </w:t>
            </w:r>
            <w:r>
              <w:rPr>
                <w:lang w:val="lv-LV"/>
              </w:rPr>
              <w:t>Rīgas</w:t>
            </w:r>
            <w:r w:rsidRPr="001306A2">
              <w:rPr>
                <w:lang w:val="lv-LV"/>
              </w:rPr>
              <w:t xml:space="preserve"> vadībai </w:t>
            </w:r>
            <w:r w:rsidRPr="001306A2">
              <w:rPr>
                <w:lang w:val="lv-LV"/>
              </w:rPr>
              <w:tab/>
              <w:t xml:space="preserve"> </w:t>
            </w:r>
          </w:p>
        </w:tc>
      </w:tr>
      <w:tr w:rsidR="007A1F8A" w14:paraId="0AD6DE46" w14:textId="77777777" w:rsidTr="007B5324">
        <w:trPr>
          <w:trHeight w:val="1664"/>
        </w:trPr>
        <w:tc>
          <w:tcPr>
            <w:tcW w:w="1987" w:type="dxa"/>
            <w:tcBorders>
              <w:top w:val="single" w:sz="4" w:space="0" w:color="000000"/>
              <w:left w:val="single" w:sz="4" w:space="0" w:color="000000"/>
              <w:bottom w:val="single" w:sz="4" w:space="0" w:color="000000"/>
              <w:right w:val="single" w:sz="4" w:space="0" w:color="000000"/>
            </w:tcBorders>
          </w:tcPr>
          <w:p w14:paraId="0AE6C97F" w14:textId="77777777" w:rsidR="00352AA3" w:rsidRPr="001306A2" w:rsidRDefault="00962B65" w:rsidP="007B5324">
            <w:pPr>
              <w:spacing w:after="0" w:line="259" w:lineRule="auto"/>
              <w:ind w:left="0" w:right="0" w:firstLine="0"/>
              <w:jc w:val="left"/>
              <w:rPr>
                <w:lang w:val="lv-LV"/>
              </w:rPr>
            </w:pPr>
            <w:r w:rsidRPr="001306A2">
              <w:rPr>
                <w:lang w:val="lv-LV"/>
              </w:rPr>
              <w:lastRenderedPageBreak/>
              <w:t xml:space="preserve">Darbinieki, skolēni, to vecāki, apmeklētāji </w:t>
            </w:r>
          </w:p>
        </w:tc>
        <w:tc>
          <w:tcPr>
            <w:tcW w:w="3632" w:type="dxa"/>
            <w:tcBorders>
              <w:top w:val="single" w:sz="4" w:space="0" w:color="000000"/>
              <w:left w:val="single" w:sz="4" w:space="0" w:color="000000"/>
              <w:bottom w:val="single" w:sz="4" w:space="0" w:color="000000"/>
              <w:right w:val="single" w:sz="4" w:space="0" w:color="000000"/>
            </w:tcBorders>
          </w:tcPr>
          <w:p w14:paraId="52CCBD3D" w14:textId="77777777" w:rsidR="00352AA3" w:rsidRPr="001306A2" w:rsidRDefault="00962B65" w:rsidP="007B5324">
            <w:pPr>
              <w:spacing w:after="63" w:line="238" w:lineRule="auto"/>
              <w:ind w:left="0" w:right="62" w:firstLine="0"/>
              <w:rPr>
                <w:lang w:val="lv-LV"/>
              </w:rPr>
            </w:pPr>
            <w:r w:rsidRPr="001306A2">
              <w:rPr>
                <w:lang w:val="lv-LV"/>
              </w:rPr>
              <w:t xml:space="preserve">Nodrošināt komfortablus mācību un darba apstākļus kā arī demonstrēt labu vides un </w:t>
            </w:r>
          </w:p>
          <w:p w14:paraId="1384BE88" w14:textId="77777777" w:rsidR="00352AA3" w:rsidRPr="001306A2" w:rsidRDefault="00962B65" w:rsidP="007B5324">
            <w:pPr>
              <w:tabs>
                <w:tab w:val="center" w:pos="2509"/>
              </w:tabs>
              <w:spacing w:after="0" w:line="259" w:lineRule="auto"/>
              <w:ind w:left="0" w:right="0" w:firstLine="0"/>
              <w:jc w:val="left"/>
              <w:rPr>
                <w:lang w:val="lv-LV"/>
              </w:rPr>
            </w:pPr>
            <w:r w:rsidRPr="001306A2">
              <w:rPr>
                <w:lang w:val="lv-LV"/>
              </w:rPr>
              <w:t xml:space="preserve">energoresursu pārvaldību </w:t>
            </w:r>
            <w:r w:rsidRPr="001306A2">
              <w:rPr>
                <w:lang w:val="lv-LV"/>
              </w:rPr>
              <w:tab/>
              <w:t xml:space="preserve"> </w:t>
            </w:r>
          </w:p>
        </w:tc>
        <w:tc>
          <w:tcPr>
            <w:tcW w:w="4009" w:type="dxa"/>
            <w:tcBorders>
              <w:top w:val="single" w:sz="4" w:space="0" w:color="000000"/>
              <w:left w:val="single" w:sz="4" w:space="0" w:color="000000"/>
              <w:bottom w:val="single" w:sz="4" w:space="0" w:color="000000"/>
              <w:right w:val="single" w:sz="4" w:space="0" w:color="000000"/>
            </w:tcBorders>
          </w:tcPr>
          <w:p w14:paraId="668E1410" w14:textId="77777777" w:rsidR="00352AA3" w:rsidRPr="001306A2" w:rsidRDefault="00962B65" w:rsidP="007B5324">
            <w:pPr>
              <w:spacing w:after="41" w:line="238" w:lineRule="auto"/>
              <w:ind w:left="0" w:right="72" w:firstLine="0"/>
              <w:rPr>
                <w:lang w:val="lv-LV"/>
              </w:rPr>
            </w:pPr>
            <w:r w:rsidRPr="001306A2">
              <w:rPr>
                <w:lang w:val="lv-LV"/>
              </w:rPr>
              <w:t xml:space="preserve">Iestāžu un objektu vadības sistēmas uztur komfortablus iekštelpu apstākļus un EPS demonstrē labo praksi </w:t>
            </w:r>
          </w:p>
          <w:p w14:paraId="73A48D8A" w14:textId="77777777" w:rsidR="00352AA3" w:rsidRPr="001306A2" w:rsidRDefault="00962B65" w:rsidP="007B5324">
            <w:pPr>
              <w:spacing w:after="0" w:line="259" w:lineRule="auto"/>
              <w:ind w:left="0" w:right="0" w:firstLine="0"/>
              <w:jc w:val="left"/>
              <w:rPr>
                <w:lang w:val="lv-LV"/>
              </w:rPr>
            </w:pPr>
            <w:r w:rsidRPr="001306A2">
              <w:rPr>
                <w:lang w:val="lv-LV"/>
              </w:rPr>
              <w:t xml:space="preserve">iestāžu/objektu apsaimniekošanā </w:t>
            </w:r>
          </w:p>
        </w:tc>
      </w:tr>
    </w:tbl>
    <w:p w14:paraId="7019CFB6" w14:textId="77777777" w:rsidR="00352AA3" w:rsidRPr="001306A2" w:rsidRDefault="00962B65" w:rsidP="00352AA3">
      <w:pPr>
        <w:spacing w:after="1" w:line="259" w:lineRule="auto"/>
        <w:ind w:left="19" w:right="0"/>
        <w:jc w:val="left"/>
        <w:rPr>
          <w:lang w:val="lv-LV"/>
        </w:rPr>
      </w:pPr>
      <w:r w:rsidRPr="001306A2">
        <w:rPr>
          <w:color w:val="FFFFFF"/>
          <w:sz w:val="20"/>
          <w:lang w:val="lv-LV"/>
        </w:rPr>
        <w:t xml:space="preserve">99 </w:t>
      </w:r>
    </w:p>
    <w:p w14:paraId="2942605F" w14:textId="77777777" w:rsidR="00352AA3" w:rsidRPr="001306A2" w:rsidRDefault="00962B65" w:rsidP="00352AA3">
      <w:pPr>
        <w:spacing w:after="0" w:line="259" w:lineRule="auto"/>
        <w:ind w:left="24" w:right="0" w:firstLine="0"/>
        <w:jc w:val="left"/>
        <w:rPr>
          <w:lang w:val="lv-LV"/>
        </w:rPr>
      </w:pPr>
      <w:r w:rsidRPr="001306A2">
        <w:rPr>
          <w:lang w:val="lv-LV"/>
        </w:rPr>
        <w:t xml:space="preserve"> </w:t>
      </w:r>
    </w:p>
    <w:tbl>
      <w:tblPr>
        <w:tblStyle w:val="TableGrid1"/>
        <w:tblW w:w="9628" w:type="dxa"/>
        <w:tblInd w:w="29" w:type="dxa"/>
        <w:tblCellMar>
          <w:top w:w="19" w:type="dxa"/>
          <w:left w:w="108" w:type="dxa"/>
          <w:right w:w="43" w:type="dxa"/>
        </w:tblCellMar>
        <w:tblLook w:val="04A0" w:firstRow="1" w:lastRow="0" w:firstColumn="1" w:lastColumn="0" w:noHBand="0" w:noVBand="1"/>
      </w:tblPr>
      <w:tblGrid>
        <w:gridCol w:w="1987"/>
        <w:gridCol w:w="3632"/>
        <w:gridCol w:w="4009"/>
      </w:tblGrid>
      <w:tr w:rsidR="007A1F8A" w:rsidRPr="005519BE" w14:paraId="790F92FC" w14:textId="77777777" w:rsidTr="007B5324">
        <w:trPr>
          <w:trHeight w:val="1159"/>
        </w:trPr>
        <w:tc>
          <w:tcPr>
            <w:tcW w:w="1987" w:type="dxa"/>
            <w:tcBorders>
              <w:top w:val="single" w:sz="4" w:space="0" w:color="000000"/>
              <w:left w:val="single" w:sz="4" w:space="0" w:color="000000"/>
              <w:bottom w:val="single" w:sz="4" w:space="0" w:color="000000"/>
              <w:right w:val="single" w:sz="4" w:space="0" w:color="000000"/>
            </w:tcBorders>
          </w:tcPr>
          <w:p w14:paraId="7277DBAC" w14:textId="77777777" w:rsidR="00352AA3" w:rsidRPr="001306A2" w:rsidRDefault="00962B65" w:rsidP="007B5324">
            <w:pPr>
              <w:spacing w:after="0" w:line="259" w:lineRule="auto"/>
              <w:ind w:left="0" w:right="0" w:firstLine="0"/>
              <w:jc w:val="left"/>
              <w:rPr>
                <w:lang w:val="lv-LV"/>
              </w:rPr>
            </w:pPr>
            <w:r w:rsidRPr="001306A2">
              <w:rPr>
                <w:lang w:val="lv-LV"/>
              </w:rPr>
              <w:t xml:space="preserve">Partneri un klienti </w:t>
            </w:r>
          </w:p>
        </w:tc>
        <w:tc>
          <w:tcPr>
            <w:tcW w:w="3632" w:type="dxa"/>
            <w:tcBorders>
              <w:top w:val="single" w:sz="4" w:space="0" w:color="000000"/>
              <w:left w:val="single" w:sz="4" w:space="0" w:color="000000"/>
              <w:bottom w:val="single" w:sz="4" w:space="0" w:color="000000"/>
              <w:right w:val="single" w:sz="4" w:space="0" w:color="000000"/>
            </w:tcBorders>
          </w:tcPr>
          <w:p w14:paraId="7B335A67" w14:textId="77777777" w:rsidR="00352AA3" w:rsidRPr="001306A2" w:rsidRDefault="00962B65" w:rsidP="007B5324">
            <w:pPr>
              <w:spacing w:after="0" w:line="259" w:lineRule="auto"/>
              <w:ind w:left="0" w:right="0" w:firstLine="0"/>
              <w:rPr>
                <w:lang w:val="lv-LV"/>
              </w:rPr>
            </w:pPr>
            <w:r w:rsidRPr="001306A2">
              <w:rPr>
                <w:lang w:val="lv-LV"/>
              </w:rPr>
              <w:t xml:space="preserve">Sastapt labu vides un enerģijas pārvaldības praksi </w:t>
            </w:r>
            <w:r w:rsidRPr="001306A2">
              <w:rPr>
                <w:lang w:val="lv-LV"/>
              </w:rPr>
              <w:tab/>
              <w:t xml:space="preserve"> </w:t>
            </w:r>
          </w:p>
        </w:tc>
        <w:tc>
          <w:tcPr>
            <w:tcW w:w="4009" w:type="dxa"/>
            <w:tcBorders>
              <w:top w:val="single" w:sz="4" w:space="0" w:color="000000"/>
              <w:left w:val="single" w:sz="4" w:space="0" w:color="000000"/>
              <w:bottom w:val="single" w:sz="4" w:space="0" w:color="000000"/>
              <w:right w:val="single" w:sz="4" w:space="0" w:color="000000"/>
            </w:tcBorders>
          </w:tcPr>
          <w:p w14:paraId="7C202A9C" w14:textId="77777777" w:rsidR="00352AA3" w:rsidRPr="001306A2" w:rsidRDefault="00962B65" w:rsidP="007B5324">
            <w:pPr>
              <w:spacing w:after="0" w:line="259" w:lineRule="auto"/>
              <w:ind w:left="0" w:right="56" w:firstLine="0"/>
              <w:rPr>
                <w:lang w:val="lv-LV"/>
              </w:rPr>
            </w:pPr>
            <w:r w:rsidRPr="001306A2">
              <w:rPr>
                <w:lang w:val="lv-LV"/>
              </w:rPr>
              <w:t xml:space="preserve">Rīga ar EPS sasniedz un demonstrē efektīvu vides un enerģijas pārvaldību t.sk. sertificējot EPS atbilstoši ISO 50001 </w:t>
            </w:r>
          </w:p>
        </w:tc>
      </w:tr>
      <w:tr w:rsidR="007A1F8A" w:rsidRPr="005519BE" w14:paraId="0100C772" w14:textId="77777777" w:rsidTr="007B5324">
        <w:trPr>
          <w:trHeight w:val="1159"/>
        </w:trPr>
        <w:tc>
          <w:tcPr>
            <w:tcW w:w="1987" w:type="dxa"/>
            <w:tcBorders>
              <w:top w:val="single" w:sz="4" w:space="0" w:color="000000"/>
              <w:left w:val="single" w:sz="4" w:space="0" w:color="000000"/>
              <w:bottom w:val="single" w:sz="4" w:space="0" w:color="000000"/>
              <w:right w:val="single" w:sz="4" w:space="0" w:color="000000"/>
            </w:tcBorders>
          </w:tcPr>
          <w:p w14:paraId="6586D889" w14:textId="77777777" w:rsidR="00352AA3" w:rsidRPr="001306A2" w:rsidRDefault="00962B65" w:rsidP="007B5324">
            <w:pPr>
              <w:spacing w:after="0" w:line="259" w:lineRule="auto"/>
              <w:ind w:left="0" w:right="0" w:firstLine="0"/>
              <w:jc w:val="left"/>
              <w:rPr>
                <w:lang w:val="lv-LV"/>
              </w:rPr>
            </w:pPr>
            <w:r w:rsidRPr="001306A2">
              <w:rPr>
                <w:lang w:val="lv-LV"/>
              </w:rPr>
              <w:t xml:space="preserve">Bankas </w:t>
            </w:r>
          </w:p>
        </w:tc>
        <w:tc>
          <w:tcPr>
            <w:tcW w:w="3632" w:type="dxa"/>
            <w:tcBorders>
              <w:top w:val="single" w:sz="4" w:space="0" w:color="000000"/>
              <w:left w:val="single" w:sz="4" w:space="0" w:color="000000"/>
              <w:bottom w:val="single" w:sz="4" w:space="0" w:color="000000"/>
              <w:right w:val="single" w:sz="4" w:space="0" w:color="000000"/>
            </w:tcBorders>
          </w:tcPr>
          <w:p w14:paraId="012DFDE1" w14:textId="77777777" w:rsidR="00352AA3" w:rsidRPr="001306A2" w:rsidRDefault="00962B65" w:rsidP="007B5324">
            <w:pPr>
              <w:spacing w:after="0" w:line="259" w:lineRule="auto"/>
              <w:ind w:left="0" w:right="0" w:firstLine="0"/>
              <w:jc w:val="left"/>
              <w:rPr>
                <w:lang w:val="lv-LV"/>
              </w:rPr>
            </w:pPr>
            <w:r w:rsidRPr="001306A2">
              <w:rPr>
                <w:lang w:val="lv-LV"/>
              </w:rPr>
              <w:t xml:space="preserve">Sadarbība, inovācija, atskaites </w:t>
            </w:r>
          </w:p>
        </w:tc>
        <w:tc>
          <w:tcPr>
            <w:tcW w:w="4009" w:type="dxa"/>
            <w:tcBorders>
              <w:top w:val="single" w:sz="4" w:space="0" w:color="000000"/>
              <w:left w:val="single" w:sz="4" w:space="0" w:color="000000"/>
              <w:bottom w:val="single" w:sz="4" w:space="0" w:color="000000"/>
              <w:right w:val="single" w:sz="4" w:space="0" w:color="000000"/>
            </w:tcBorders>
          </w:tcPr>
          <w:p w14:paraId="5C7148C0" w14:textId="77777777" w:rsidR="00352AA3" w:rsidRPr="001306A2" w:rsidRDefault="00962B65" w:rsidP="007B5324">
            <w:pPr>
              <w:spacing w:after="0" w:line="259" w:lineRule="auto"/>
              <w:ind w:left="0" w:right="58" w:firstLine="0"/>
              <w:rPr>
                <w:lang w:val="lv-LV"/>
              </w:rPr>
            </w:pPr>
            <w:r w:rsidRPr="001306A2">
              <w:rPr>
                <w:lang w:val="lv-LV"/>
              </w:rPr>
              <w:t xml:space="preserve">Rīga ar EPS sasniedz un demonstrē efektīvu vides un enerģijas pārvaldību t.sk. sertificējot EPS atbilstoši ISO 50001 </w:t>
            </w:r>
          </w:p>
        </w:tc>
      </w:tr>
      <w:tr w:rsidR="007A1F8A" w:rsidRPr="005519BE" w14:paraId="15B87E69" w14:textId="77777777" w:rsidTr="007B5324">
        <w:trPr>
          <w:trHeight w:val="1160"/>
        </w:trPr>
        <w:tc>
          <w:tcPr>
            <w:tcW w:w="1987" w:type="dxa"/>
            <w:tcBorders>
              <w:top w:val="single" w:sz="4" w:space="0" w:color="000000"/>
              <w:left w:val="single" w:sz="4" w:space="0" w:color="000000"/>
              <w:bottom w:val="single" w:sz="4" w:space="0" w:color="000000"/>
              <w:right w:val="single" w:sz="4" w:space="0" w:color="000000"/>
            </w:tcBorders>
          </w:tcPr>
          <w:p w14:paraId="15F00941" w14:textId="77777777" w:rsidR="00352AA3" w:rsidRPr="001306A2" w:rsidRDefault="00962B65" w:rsidP="007B5324">
            <w:pPr>
              <w:spacing w:after="0" w:line="259" w:lineRule="auto"/>
              <w:ind w:left="0" w:right="0" w:firstLine="0"/>
              <w:jc w:val="left"/>
              <w:rPr>
                <w:lang w:val="lv-LV"/>
              </w:rPr>
            </w:pPr>
            <w:r w:rsidRPr="001306A2">
              <w:rPr>
                <w:lang w:val="lv-LV"/>
              </w:rPr>
              <w:t xml:space="preserve">Mēdiji </w:t>
            </w:r>
          </w:p>
        </w:tc>
        <w:tc>
          <w:tcPr>
            <w:tcW w:w="3632" w:type="dxa"/>
            <w:tcBorders>
              <w:top w:val="single" w:sz="4" w:space="0" w:color="000000"/>
              <w:left w:val="single" w:sz="4" w:space="0" w:color="000000"/>
              <w:bottom w:val="single" w:sz="4" w:space="0" w:color="000000"/>
              <w:right w:val="single" w:sz="4" w:space="0" w:color="000000"/>
            </w:tcBorders>
          </w:tcPr>
          <w:p w14:paraId="349FB5DE" w14:textId="77777777" w:rsidR="00352AA3" w:rsidRPr="001306A2" w:rsidRDefault="00962B65" w:rsidP="007B5324">
            <w:pPr>
              <w:spacing w:after="0" w:line="259" w:lineRule="auto"/>
              <w:ind w:left="0" w:right="0" w:firstLine="0"/>
              <w:jc w:val="left"/>
              <w:rPr>
                <w:lang w:val="lv-LV"/>
              </w:rPr>
            </w:pPr>
            <w:r w:rsidRPr="001306A2">
              <w:rPr>
                <w:lang w:val="lv-LV"/>
              </w:rPr>
              <w:t xml:space="preserve">Atklāta un aktīva komunikācijas politika </w:t>
            </w:r>
          </w:p>
        </w:tc>
        <w:tc>
          <w:tcPr>
            <w:tcW w:w="4009" w:type="dxa"/>
            <w:tcBorders>
              <w:top w:val="single" w:sz="4" w:space="0" w:color="000000"/>
              <w:left w:val="single" w:sz="4" w:space="0" w:color="000000"/>
              <w:bottom w:val="single" w:sz="4" w:space="0" w:color="000000"/>
              <w:right w:val="single" w:sz="4" w:space="0" w:color="000000"/>
            </w:tcBorders>
          </w:tcPr>
          <w:p w14:paraId="6E10CDEA" w14:textId="77777777" w:rsidR="00352AA3" w:rsidRPr="001306A2" w:rsidRDefault="00962B65" w:rsidP="007B5324">
            <w:pPr>
              <w:spacing w:after="0" w:line="259" w:lineRule="auto"/>
              <w:ind w:left="0" w:right="58" w:firstLine="0"/>
              <w:rPr>
                <w:lang w:val="lv-LV"/>
              </w:rPr>
            </w:pPr>
            <w:r w:rsidRPr="001306A2">
              <w:rPr>
                <w:lang w:val="lv-LV"/>
              </w:rPr>
              <w:t xml:space="preserve">Rīga ar EPS sasniedz un demonstrē efektīvu vides un enerģijas pārvaldību t.sk. sertificējot EPS atbilstoši ISO 50001 </w:t>
            </w:r>
          </w:p>
        </w:tc>
      </w:tr>
    </w:tbl>
    <w:p w14:paraId="61D64FB2" w14:textId="77777777" w:rsidR="00352AA3" w:rsidRPr="001306A2" w:rsidRDefault="00962B65" w:rsidP="00352AA3">
      <w:pPr>
        <w:ind w:left="19" w:right="1"/>
        <w:rPr>
          <w:lang w:val="lv-LV"/>
        </w:rPr>
      </w:pPr>
      <w:r w:rsidRPr="001306A2">
        <w:rPr>
          <w:lang w:val="lv-LV"/>
        </w:rPr>
        <w:t xml:space="preserve">Ieinteresēto pušu un vajadzību pārraudzība un pārskatīšana notiek reizi gadā vadības pārskata ietvaros. </w:t>
      </w:r>
    </w:p>
    <w:p w14:paraId="75BC396D" w14:textId="77777777" w:rsidR="00352AA3" w:rsidRPr="001306A2" w:rsidRDefault="00962B65" w:rsidP="00352AA3">
      <w:pPr>
        <w:pStyle w:val="Virsraksts2"/>
        <w:tabs>
          <w:tab w:val="center" w:pos="2426"/>
        </w:tabs>
        <w:ind w:left="0" w:firstLine="0"/>
        <w:rPr>
          <w:lang w:val="lv-LV"/>
        </w:rPr>
      </w:pPr>
      <w:r w:rsidRPr="001306A2">
        <w:rPr>
          <w:lang w:val="lv-LV"/>
        </w:rPr>
        <w:t xml:space="preserve">4.3 </w:t>
      </w:r>
      <w:r w:rsidRPr="001306A2">
        <w:rPr>
          <w:lang w:val="lv-LV"/>
        </w:rPr>
        <w:tab/>
        <w:t xml:space="preserve">Normatīvo aktu prasību kontrole  </w:t>
      </w:r>
    </w:p>
    <w:p w14:paraId="50F3FBAA" w14:textId="77777777" w:rsidR="00352AA3" w:rsidRPr="001306A2" w:rsidRDefault="00962B65" w:rsidP="00352AA3">
      <w:pPr>
        <w:spacing w:after="87"/>
        <w:ind w:left="19" w:right="1"/>
        <w:rPr>
          <w:lang w:val="lv-LV"/>
        </w:rPr>
      </w:pPr>
      <w:r w:rsidRPr="001306A2">
        <w:rPr>
          <w:lang w:val="lv-LV"/>
        </w:rPr>
        <w:t xml:space="preserve">REA izveido un uztur Rīgas EPS saistošo normatīvo aktu sarakstu un veic pastāvīgu to izmaiņu monitoringu. REA novērtē attiecīgo normatīvo aktu ietekmi uz Rīgu un informē pašvaldības vadību un struktūrvienības, kuras normatīvais akts ietekmē. Reizi gadā iekšējā audita ietvaros tiek sniegts atzinums par likumdošanas prasību izpildi Rīgā. </w:t>
      </w:r>
    </w:p>
    <w:p w14:paraId="3B0A8658" w14:textId="77777777" w:rsidR="00352AA3" w:rsidRPr="001306A2" w:rsidRDefault="00962B65" w:rsidP="00352AA3">
      <w:pPr>
        <w:ind w:left="19" w:right="1"/>
        <w:rPr>
          <w:lang w:val="lv-LV"/>
        </w:rPr>
      </w:pPr>
      <w:r w:rsidRPr="001306A2">
        <w:rPr>
          <w:lang w:val="lv-LV"/>
        </w:rPr>
        <w:t xml:space="preserve">Rokasgrāmatas 9.1.2 apakšpunktā noteiktais regulējums nodrošina pastāvīgu kontroli un EPS atbilstību likumdošanas prasībām. </w:t>
      </w:r>
    </w:p>
    <w:p w14:paraId="1DD0B2CA" w14:textId="77777777" w:rsidR="00352AA3" w:rsidRPr="001306A2" w:rsidRDefault="00962B65" w:rsidP="00352AA3">
      <w:pPr>
        <w:pStyle w:val="Virsraksts2"/>
        <w:tabs>
          <w:tab w:val="center" w:pos="2071"/>
        </w:tabs>
        <w:ind w:left="0" w:firstLine="0"/>
        <w:rPr>
          <w:lang w:val="lv-LV"/>
        </w:rPr>
      </w:pPr>
      <w:r w:rsidRPr="001306A2">
        <w:rPr>
          <w:lang w:val="lv-LV"/>
        </w:rPr>
        <w:t xml:space="preserve">4.4 </w:t>
      </w:r>
      <w:r w:rsidRPr="001306A2">
        <w:rPr>
          <w:lang w:val="lv-LV"/>
        </w:rPr>
        <w:tab/>
        <w:t xml:space="preserve">EPS pielietojuma robežas  </w:t>
      </w:r>
    </w:p>
    <w:p w14:paraId="6A67BA89" w14:textId="77777777" w:rsidR="00352AA3" w:rsidRPr="001306A2" w:rsidRDefault="00962B65" w:rsidP="00352AA3">
      <w:pPr>
        <w:pStyle w:val="Virsraksts3"/>
        <w:spacing w:after="29"/>
        <w:ind w:left="19"/>
        <w:rPr>
          <w:lang w:val="lv-LV"/>
        </w:rPr>
      </w:pPr>
      <w:r w:rsidRPr="001306A2">
        <w:rPr>
          <w:lang w:val="lv-LV"/>
        </w:rPr>
        <w:t xml:space="preserve">4.4.1 Sertifikācijas sfēra </w:t>
      </w:r>
    </w:p>
    <w:p w14:paraId="286BFABA" w14:textId="77777777" w:rsidR="00352AA3" w:rsidRPr="001306A2" w:rsidRDefault="00962B65" w:rsidP="00352AA3">
      <w:pPr>
        <w:ind w:left="19" w:right="1"/>
        <w:rPr>
          <w:lang w:val="lv-LV"/>
        </w:rPr>
      </w:pPr>
      <w:r w:rsidRPr="001306A2">
        <w:rPr>
          <w:lang w:val="lv-LV"/>
        </w:rPr>
        <w:t xml:space="preserve">Energoresursu pārvaldība Rīgas valstspilsētas pašvaldībā. </w:t>
      </w:r>
    </w:p>
    <w:p w14:paraId="517E8D0F" w14:textId="77777777" w:rsidR="00352AA3" w:rsidRPr="001306A2" w:rsidRDefault="00962B65" w:rsidP="00352AA3">
      <w:pPr>
        <w:pStyle w:val="Virsraksts3"/>
        <w:spacing w:after="10"/>
        <w:ind w:left="19"/>
        <w:rPr>
          <w:lang w:val="lv-LV"/>
        </w:rPr>
      </w:pPr>
      <w:r w:rsidRPr="001306A2">
        <w:rPr>
          <w:lang w:val="lv-LV"/>
        </w:rPr>
        <w:t xml:space="preserve">4.4.2 Uzskaitītie resursi un objekti  </w:t>
      </w:r>
    </w:p>
    <w:p w14:paraId="7EF649F8" w14:textId="77777777" w:rsidR="00352AA3" w:rsidRDefault="00962B65" w:rsidP="00352AA3">
      <w:pPr>
        <w:ind w:left="19" w:right="1"/>
        <w:rPr>
          <w:lang w:val="lv-LV"/>
        </w:rPr>
      </w:pPr>
      <w:r w:rsidRPr="001306A2">
        <w:rPr>
          <w:lang w:val="lv-LV"/>
        </w:rPr>
        <w:t xml:space="preserve">EPS </w:t>
      </w:r>
      <w:r>
        <w:rPr>
          <w:lang w:val="lv-LV"/>
        </w:rPr>
        <w:t>katru mēnesi tiek uzskaitīts centralizētās siltumapgādes patēriņš (</w:t>
      </w:r>
      <w:proofErr w:type="spellStart"/>
      <w:r>
        <w:rPr>
          <w:lang w:val="lv-LV"/>
        </w:rPr>
        <w:t>MWh</w:t>
      </w:r>
      <w:proofErr w:type="spellEnd"/>
      <w:r>
        <w:rPr>
          <w:lang w:val="lv-LV"/>
        </w:rPr>
        <w:t>), elektroenerģijas patēriņš (</w:t>
      </w:r>
      <w:proofErr w:type="spellStart"/>
      <w:r>
        <w:rPr>
          <w:lang w:val="lv-LV"/>
        </w:rPr>
        <w:t>kWh</w:t>
      </w:r>
      <w:proofErr w:type="spellEnd"/>
      <w:r>
        <w:rPr>
          <w:lang w:val="lv-LV"/>
        </w:rPr>
        <w:t>), dabasgāzes patēriņš (</w:t>
      </w:r>
      <w:proofErr w:type="spellStart"/>
      <w:r>
        <w:rPr>
          <w:lang w:val="lv-LV"/>
        </w:rPr>
        <w:t>MWh</w:t>
      </w:r>
      <w:proofErr w:type="spellEnd"/>
      <w:r>
        <w:rPr>
          <w:lang w:val="lv-LV"/>
        </w:rPr>
        <w:t>) un ūdens un kanalizācijas patēriņš (</w:t>
      </w:r>
      <w:proofErr w:type="spellStart"/>
      <w:r>
        <w:rPr>
          <w:lang w:val="lv-LV"/>
        </w:rPr>
        <w:t>MWh</w:t>
      </w:r>
      <w:proofErr w:type="spellEnd"/>
      <w:r>
        <w:rPr>
          <w:lang w:val="lv-LV"/>
        </w:rPr>
        <w:t>).</w:t>
      </w:r>
    </w:p>
    <w:p w14:paraId="4980A0E9" w14:textId="77777777" w:rsidR="00352AA3" w:rsidRPr="00DA259D" w:rsidRDefault="00962B65" w:rsidP="00352AA3">
      <w:pPr>
        <w:ind w:left="19" w:right="1"/>
        <w:rPr>
          <w:b/>
          <w:lang w:val="lv-LV"/>
        </w:rPr>
      </w:pPr>
      <w:r w:rsidRPr="00DA259D">
        <w:rPr>
          <w:b/>
          <w:lang w:val="lv-LV"/>
        </w:rPr>
        <w:t xml:space="preserve">2024.gadā EPS ir iekļautas:  </w:t>
      </w:r>
    </w:p>
    <w:p w14:paraId="66A9E12F" w14:textId="77777777" w:rsidR="00352AA3" w:rsidRPr="005E0C97" w:rsidRDefault="00962B65" w:rsidP="00352AA3">
      <w:pPr>
        <w:ind w:left="19" w:right="1"/>
        <w:rPr>
          <w:lang w:val="lv-LV"/>
        </w:rPr>
      </w:pPr>
      <w:r w:rsidRPr="005E0C97">
        <w:rPr>
          <w:lang w:val="lv-LV"/>
        </w:rPr>
        <w:t xml:space="preserve">321 IKSD padotībā esošās iestādes/struktūrvienības, kuru lietderīgā platība ir 1 282 632 kvadrātmetri; </w:t>
      </w:r>
    </w:p>
    <w:p w14:paraId="1E30C069" w14:textId="77777777" w:rsidR="00352AA3" w:rsidRPr="005E0C97" w:rsidRDefault="00962B65" w:rsidP="00352AA3">
      <w:pPr>
        <w:ind w:left="19" w:right="1"/>
        <w:rPr>
          <w:lang w:val="lv-LV"/>
        </w:rPr>
      </w:pPr>
      <w:r w:rsidRPr="005E0C97">
        <w:rPr>
          <w:lang w:val="lv-LV"/>
        </w:rPr>
        <w:t xml:space="preserve">6 </w:t>
      </w:r>
      <w:r>
        <w:rPr>
          <w:lang w:val="lv-LV"/>
        </w:rPr>
        <w:t xml:space="preserve">Rīgas </w:t>
      </w:r>
      <w:r w:rsidRPr="005E0C97">
        <w:rPr>
          <w:lang w:val="lv-LV"/>
        </w:rPr>
        <w:t xml:space="preserve">Centrālās administrācijas apsaimniekošanā esošās iestādes/struktūrvienības, kuru lietderīgā platība ir 24 226 kvadrātmetri. </w:t>
      </w:r>
    </w:p>
    <w:p w14:paraId="4F524B0B" w14:textId="77777777" w:rsidR="00352AA3" w:rsidRPr="00DA259D" w:rsidRDefault="00962B65" w:rsidP="00352AA3">
      <w:pPr>
        <w:ind w:left="19" w:right="1"/>
        <w:rPr>
          <w:lang w:val="lv-LV"/>
        </w:rPr>
      </w:pPr>
      <w:r w:rsidRPr="005E0C97">
        <w:rPr>
          <w:lang w:val="lv-LV"/>
        </w:rPr>
        <w:t xml:space="preserve">13 </w:t>
      </w:r>
      <w:r>
        <w:rPr>
          <w:lang w:val="lv-LV"/>
        </w:rPr>
        <w:t>LD</w:t>
      </w:r>
      <w:r w:rsidRPr="005E0C97">
        <w:rPr>
          <w:lang w:val="lv-LV"/>
        </w:rPr>
        <w:t xml:space="preserve"> iestādes/struktūrvienības, kuru lietderīgā platība ir 37 895 kvadrātmetri.</w:t>
      </w:r>
    </w:p>
    <w:p w14:paraId="2315C91A" w14:textId="77777777" w:rsidR="00352AA3" w:rsidRPr="001306A2" w:rsidRDefault="00962B65" w:rsidP="00352AA3">
      <w:pPr>
        <w:ind w:left="19" w:right="1"/>
        <w:rPr>
          <w:lang w:val="lv-LV"/>
        </w:rPr>
      </w:pPr>
      <w:r w:rsidRPr="00DA259D">
        <w:rPr>
          <w:lang w:val="lv-LV"/>
        </w:rPr>
        <w:t xml:space="preserve">Kopā EPS aptver </w:t>
      </w:r>
      <w:r>
        <w:rPr>
          <w:lang w:val="lv-LV"/>
        </w:rPr>
        <w:t>340 iestādes/struktūrvienības, kuras atrodas</w:t>
      </w:r>
      <w:r w:rsidRPr="00DA259D">
        <w:rPr>
          <w:lang w:val="lv-LV"/>
        </w:rPr>
        <w:t xml:space="preserve">  424 dažāda pielietojuma </w:t>
      </w:r>
      <w:r w:rsidRPr="002E3AE9">
        <w:rPr>
          <w:lang w:val="lv-LV"/>
        </w:rPr>
        <w:t>ēkās</w:t>
      </w:r>
      <w:r w:rsidRPr="00DA259D">
        <w:rPr>
          <w:lang w:val="lv-LV"/>
        </w:rPr>
        <w:t>, kuru lietderīgā platība ir 1 344 752 kvadrātmetri.</w:t>
      </w:r>
    </w:p>
    <w:p w14:paraId="15D0B7B3" w14:textId="77777777" w:rsidR="00352AA3" w:rsidRPr="000A24E2" w:rsidRDefault="00962B65" w:rsidP="00352AA3">
      <w:pPr>
        <w:spacing w:after="120" w:line="269" w:lineRule="auto"/>
        <w:ind w:left="22" w:right="0" w:hanging="11"/>
        <w:rPr>
          <w:b/>
          <w:bCs/>
          <w:lang w:val="lv-LV"/>
        </w:rPr>
      </w:pPr>
      <w:r w:rsidRPr="000A24E2">
        <w:rPr>
          <w:b/>
          <w:bCs/>
          <w:lang w:val="lv-LV"/>
        </w:rPr>
        <w:lastRenderedPageBreak/>
        <w:t xml:space="preserve">Lielie </w:t>
      </w:r>
      <w:proofErr w:type="spellStart"/>
      <w:r w:rsidRPr="000A24E2">
        <w:rPr>
          <w:b/>
          <w:bCs/>
          <w:lang w:val="lv-LV"/>
        </w:rPr>
        <w:t>energopatērētāji</w:t>
      </w:r>
      <w:proofErr w:type="spellEnd"/>
    </w:p>
    <w:p w14:paraId="03240BEC" w14:textId="77777777" w:rsidR="00352AA3" w:rsidRDefault="00962B65" w:rsidP="00352AA3">
      <w:pPr>
        <w:spacing w:after="120" w:line="269" w:lineRule="auto"/>
        <w:ind w:left="22" w:right="0" w:hanging="11"/>
        <w:rPr>
          <w:lang w:val="lv-LV"/>
        </w:rPr>
      </w:pPr>
      <w:r w:rsidRPr="00155560">
        <w:rPr>
          <w:lang w:val="lv-LV"/>
        </w:rPr>
        <w:t xml:space="preserve">Par lielu </w:t>
      </w:r>
      <w:proofErr w:type="spellStart"/>
      <w:r w:rsidRPr="00155560">
        <w:rPr>
          <w:lang w:val="lv-LV"/>
        </w:rPr>
        <w:t>energopatērētāju</w:t>
      </w:r>
      <w:proofErr w:type="spellEnd"/>
      <w:r w:rsidRPr="00155560">
        <w:rPr>
          <w:lang w:val="lv-LV"/>
        </w:rPr>
        <w:t xml:space="preserve"> EPS tiek uzskatīti objekti, kuriem kopējais energoresursu patēriņš, kas ir - dabasgāze, elektroenerģija un centralizētā siltumapgāde, pārsniedz 1000 </w:t>
      </w:r>
      <w:proofErr w:type="spellStart"/>
      <w:r w:rsidRPr="00155560">
        <w:rPr>
          <w:lang w:val="lv-LV"/>
        </w:rPr>
        <w:t>MWh</w:t>
      </w:r>
      <w:proofErr w:type="spellEnd"/>
      <w:r w:rsidRPr="00155560">
        <w:rPr>
          <w:lang w:val="lv-LV"/>
        </w:rPr>
        <w:t xml:space="preserve">/gadā. 2023.gadā EPS bija 17 lielie </w:t>
      </w:r>
      <w:proofErr w:type="spellStart"/>
      <w:r w:rsidRPr="00155560">
        <w:rPr>
          <w:lang w:val="lv-LV"/>
        </w:rPr>
        <w:t>energop</w:t>
      </w:r>
      <w:r>
        <w:rPr>
          <w:lang w:val="lv-LV"/>
        </w:rPr>
        <w:t>a</w:t>
      </w:r>
      <w:r w:rsidRPr="00155560">
        <w:rPr>
          <w:lang w:val="lv-LV"/>
        </w:rPr>
        <w:t>tērētāji</w:t>
      </w:r>
      <w:proofErr w:type="spellEnd"/>
      <w:r w:rsidRPr="00155560">
        <w:rPr>
          <w:lang w:val="lv-LV"/>
        </w:rPr>
        <w:t>.</w:t>
      </w:r>
    </w:p>
    <w:p w14:paraId="18EA1190" w14:textId="77777777" w:rsidR="00352AA3" w:rsidRDefault="00962B65" w:rsidP="00352AA3">
      <w:pPr>
        <w:spacing w:after="120" w:line="269" w:lineRule="auto"/>
        <w:ind w:left="22" w:right="0" w:hanging="11"/>
        <w:rPr>
          <w:lang w:val="lv-LV"/>
        </w:rPr>
      </w:pPr>
      <w:r>
        <w:rPr>
          <w:lang w:val="lv-LV"/>
        </w:rPr>
        <w:t xml:space="preserve">EPS iekļautajās iestādēs un ēkās 2023.gadā ir nodarbināti 21 172 darbinieki. </w:t>
      </w:r>
    </w:p>
    <w:p w14:paraId="66B076F6" w14:textId="77777777" w:rsidR="00352AA3" w:rsidRPr="001306A2" w:rsidRDefault="00962B65" w:rsidP="00352AA3">
      <w:pPr>
        <w:spacing w:after="0"/>
        <w:ind w:left="19" w:right="1"/>
        <w:rPr>
          <w:lang w:val="lv-LV"/>
        </w:rPr>
      </w:pPr>
      <w:r w:rsidRPr="001306A2">
        <w:rPr>
          <w:lang w:val="lv-LV"/>
        </w:rPr>
        <w:t xml:space="preserve">EPS aptver sekojošas iestādes un ēkas:  </w:t>
      </w:r>
    </w:p>
    <w:tbl>
      <w:tblPr>
        <w:tblW w:w="9897" w:type="dxa"/>
        <w:tblLook w:val="04A0" w:firstRow="1" w:lastRow="0" w:firstColumn="1" w:lastColumn="0" w:noHBand="0" w:noVBand="1"/>
      </w:tblPr>
      <w:tblGrid>
        <w:gridCol w:w="3685"/>
        <w:gridCol w:w="1868"/>
        <w:gridCol w:w="1417"/>
        <w:gridCol w:w="1268"/>
        <w:gridCol w:w="1960"/>
      </w:tblGrid>
      <w:tr w:rsidR="007A1F8A" w14:paraId="7AE090B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AD0AE4F" w14:textId="77777777" w:rsidR="00352AA3" w:rsidRPr="00400176" w:rsidRDefault="00962B65" w:rsidP="007B5324">
            <w:pPr>
              <w:spacing w:after="0" w:line="240" w:lineRule="auto"/>
              <w:ind w:left="0" w:right="0" w:firstLine="0"/>
              <w:jc w:val="center"/>
              <w:rPr>
                <w:rFonts w:eastAsia="Times New Roman"/>
                <w:b/>
                <w:bCs/>
                <w:kern w:val="0"/>
                <w:szCs w:val="22"/>
                <w:lang w:val="lv-LV"/>
                <w14:ligatures w14:val="none"/>
              </w:rPr>
            </w:pPr>
            <w:r w:rsidRPr="00400176">
              <w:rPr>
                <w:rFonts w:eastAsia="Times New Roman"/>
                <w:b/>
                <w:bCs/>
                <w:kern w:val="0"/>
                <w:szCs w:val="22"/>
                <w:lang w:val="lv-LV"/>
                <w14:ligatures w14:val="none"/>
              </w:rPr>
              <w:t>Iestādes nosaukums</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2BBD89A" w14:textId="77777777" w:rsidR="00352AA3" w:rsidRPr="00400176" w:rsidRDefault="00962B65" w:rsidP="007B5324">
            <w:pPr>
              <w:spacing w:after="0" w:line="240" w:lineRule="auto"/>
              <w:ind w:left="0" w:right="0" w:firstLine="0"/>
              <w:jc w:val="center"/>
              <w:rPr>
                <w:rFonts w:eastAsia="Times New Roman"/>
                <w:b/>
                <w:bCs/>
                <w:kern w:val="0"/>
                <w:szCs w:val="22"/>
                <w:lang w:val="lv-LV"/>
                <w14:ligatures w14:val="none"/>
              </w:rPr>
            </w:pPr>
            <w:r w:rsidRPr="00400176">
              <w:rPr>
                <w:rFonts w:eastAsia="Times New Roman"/>
                <w:b/>
                <w:bCs/>
                <w:kern w:val="0"/>
                <w:szCs w:val="22"/>
                <w:lang w:val="lv-LV"/>
                <w14:ligatures w14:val="none"/>
              </w:rPr>
              <w:t>Adrese</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7165DD" w14:textId="77777777" w:rsidR="00352AA3" w:rsidRPr="00400176" w:rsidRDefault="00962B65" w:rsidP="007B5324">
            <w:pPr>
              <w:spacing w:after="0" w:line="240" w:lineRule="auto"/>
              <w:ind w:left="0" w:right="0" w:firstLine="0"/>
              <w:jc w:val="center"/>
              <w:rPr>
                <w:rFonts w:eastAsia="Times New Roman"/>
                <w:b/>
                <w:bCs/>
                <w:kern w:val="0"/>
                <w:szCs w:val="22"/>
                <w:lang w:val="lv-LV"/>
                <w14:ligatures w14:val="none"/>
              </w:rPr>
            </w:pPr>
            <w:r w:rsidRPr="00400176">
              <w:rPr>
                <w:rFonts w:eastAsia="Times New Roman"/>
                <w:b/>
                <w:bCs/>
                <w:kern w:val="0"/>
                <w:szCs w:val="22"/>
                <w:lang w:val="lv-LV"/>
                <w14:ligatures w14:val="none"/>
              </w:rPr>
              <w:t>Atbildīgā institūcija</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5D8191" w14:textId="77777777" w:rsidR="00352AA3" w:rsidRPr="00400176" w:rsidRDefault="00962B65" w:rsidP="007B5324">
            <w:pPr>
              <w:spacing w:after="0" w:line="240" w:lineRule="auto"/>
              <w:ind w:left="0" w:right="0" w:firstLine="0"/>
              <w:jc w:val="center"/>
              <w:rPr>
                <w:rFonts w:eastAsia="Times New Roman"/>
                <w:b/>
                <w:bCs/>
                <w:kern w:val="0"/>
                <w:szCs w:val="22"/>
                <w:lang w:val="lv-LV"/>
                <w14:ligatures w14:val="none"/>
              </w:rPr>
            </w:pPr>
            <w:r w:rsidRPr="00400176">
              <w:rPr>
                <w:rFonts w:eastAsia="Times New Roman"/>
                <w:b/>
                <w:bCs/>
                <w:kern w:val="0"/>
                <w:szCs w:val="22"/>
                <w:lang w:val="lv-LV"/>
                <w14:ligatures w14:val="none"/>
              </w:rPr>
              <w:t>Iestādes tips</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404694" w14:textId="77777777" w:rsidR="00352AA3" w:rsidRPr="00400176" w:rsidRDefault="00962B65" w:rsidP="007B5324">
            <w:pPr>
              <w:spacing w:after="0" w:line="240" w:lineRule="auto"/>
              <w:ind w:left="0" w:right="0" w:firstLine="0"/>
              <w:jc w:val="center"/>
              <w:rPr>
                <w:rFonts w:eastAsia="Times New Roman"/>
                <w:b/>
                <w:bCs/>
                <w:kern w:val="0"/>
                <w:szCs w:val="22"/>
                <w:lang w:val="lv-LV"/>
                <w14:ligatures w14:val="none"/>
              </w:rPr>
            </w:pPr>
            <w:r w:rsidRPr="00400176">
              <w:rPr>
                <w:rFonts w:eastAsia="Times New Roman"/>
                <w:b/>
                <w:bCs/>
                <w:kern w:val="0"/>
                <w:szCs w:val="22"/>
                <w:lang w:val="lv-LV"/>
                <w14:ligatures w14:val="none"/>
              </w:rPr>
              <w:t>Lietderīgā platība</w:t>
            </w:r>
          </w:p>
        </w:tc>
      </w:tr>
      <w:tr w:rsidR="007A1F8A" w14:paraId="342E0C2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1D1E2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pilsētas dzimtsarakstu nodaļa</w:t>
            </w:r>
          </w:p>
        </w:tc>
        <w:tc>
          <w:tcPr>
            <w:tcW w:w="1701" w:type="dxa"/>
            <w:tcBorders>
              <w:top w:val="nil"/>
              <w:left w:val="nil"/>
              <w:bottom w:val="single" w:sz="4" w:space="0" w:color="auto"/>
              <w:right w:val="single" w:sz="4" w:space="0" w:color="auto"/>
            </w:tcBorders>
            <w:shd w:val="clear" w:color="auto" w:fill="auto"/>
            <w:noWrap/>
            <w:vAlign w:val="center"/>
            <w:hideMark/>
          </w:tcPr>
          <w:p w14:paraId="3C1B0EF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Aglonas iela 4B</w:t>
            </w:r>
          </w:p>
        </w:tc>
        <w:tc>
          <w:tcPr>
            <w:tcW w:w="1417" w:type="dxa"/>
            <w:tcBorders>
              <w:top w:val="nil"/>
              <w:left w:val="nil"/>
              <w:bottom w:val="single" w:sz="4" w:space="0" w:color="auto"/>
              <w:right w:val="single" w:sz="4" w:space="0" w:color="auto"/>
            </w:tcBorders>
            <w:shd w:val="clear" w:color="auto" w:fill="auto"/>
            <w:noWrap/>
            <w:vAlign w:val="center"/>
            <w:hideMark/>
          </w:tcPr>
          <w:p w14:paraId="751B090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CA</w:t>
            </w:r>
          </w:p>
        </w:tc>
        <w:tc>
          <w:tcPr>
            <w:tcW w:w="1134" w:type="dxa"/>
            <w:tcBorders>
              <w:top w:val="nil"/>
              <w:left w:val="nil"/>
              <w:bottom w:val="single" w:sz="4" w:space="0" w:color="auto"/>
              <w:right w:val="single" w:sz="4" w:space="0" w:color="auto"/>
            </w:tcBorders>
            <w:shd w:val="clear" w:color="auto" w:fill="auto"/>
            <w:noWrap/>
            <w:vAlign w:val="center"/>
            <w:hideMark/>
          </w:tcPr>
          <w:p w14:paraId="29363AD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BIROJS</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7B45B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534.9</w:t>
            </w:r>
          </w:p>
        </w:tc>
      </w:tr>
      <w:tr w:rsidR="007A1F8A" w14:paraId="6699545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95982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pilsētas Pārdaugavas dzimtsarakstu nodaļa</w:t>
            </w:r>
          </w:p>
        </w:tc>
        <w:tc>
          <w:tcPr>
            <w:tcW w:w="1701" w:type="dxa"/>
            <w:tcBorders>
              <w:top w:val="nil"/>
              <w:left w:val="nil"/>
              <w:bottom w:val="single" w:sz="4" w:space="0" w:color="auto"/>
              <w:right w:val="single" w:sz="4" w:space="0" w:color="auto"/>
            </w:tcBorders>
            <w:shd w:val="clear" w:color="auto" w:fill="auto"/>
            <w:noWrap/>
            <w:vAlign w:val="center"/>
            <w:hideMark/>
          </w:tcPr>
          <w:p w14:paraId="36FBC5E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Dzirciema iela 28</w:t>
            </w:r>
          </w:p>
        </w:tc>
        <w:tc>
          <w:tcPr>
            <w:tcW w:w="1417" w:type="dxa"/>
            <w:tcBorders>
              <w:top w:val="nil"/>
              <w:left w:val="nil"/>
              <w:bottom w:val="single" w:sz="4" w:space="0" w:color="auto"/>
              <w:right w:val="single" w:sz="4" w:space="0" w:color="auto"/>
            </w:tcBorders>
            <w:shd w:val="clear" w:color="auto" w:fill="auto"/>
            <w:noWrap/>
            <w:vAlign w:val="center"/>
            <w:hideMark/>
          </w:tcPr>
          <w:p w14:paraId="73E4C4D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CA</w:t>
            </w:r>
          </w:p>
        </w:tc>
        <w:tc>
          <w:tcPr>
            <w:tcW w:w="1134" w:type="dxa"/>
            <w:tcBorders>
              <w:top w:val="nil"/>
              <w:left w:val="nil"/>
              <w:bottom w:val="single" w:sz="4" w:space="0" w:color="auto"/>
              <w:right w:val="single" w:sz="4" w:space="0" w:color="auto"/>
            </w:tcBorders>
            <w:shd w:val="clear" w:color="auto" w:fill="auto"/>
            <w:noWrap/>
            <w:vAlign w:val="center"/>
            <w:hideMark/>
          </w:tcPr>
          <w:p w14:paraId="2A5FC78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BIROJS</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76E0C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1590.5</w:t>
            </w:r>
          </w:p>
        </w:tc>
      </w:tr>
      <w:tr w:rsidR="007A1F8A" w14:paraId="628E9CA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45234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Apkaimju iedzīvotāju centrs </w:t>
            </w:r>
          </w:p>
        </w:tc>
        <w:tc>
          <w:tcPr>
            <w:tcW w:w="1701" w:type="dxa"/>
            <w:tcBorders>
              <w:top w:val="nil"/>
              <w:left w:val="nil"/>
              <w:bottom w:val="single" w:sz="4" w:space="0" w:color="auto"/>
              <w:right w:val="single" w:sz="4" w:space="0" w:color="auto"/>
            </w:tcBorders>
            <w:shd w:val="clear" w:color="auto" w:fill="auto"/>
            <w:noWrap/>
            <w:vAlign w:val="center"/>
            <w:hideMark/>
          </w:tcPr>
          <w:p w14:paraId="2E6687C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 xml:space="preserve">Eduarda </w:t>
            </w:r>
            <w:proofErr w:type="spellStart"/>
            <w:r w:rsidRPr="00400176">
              <w:rPr>
                <w:rFonts w:eastAsia="Times New Roman"/>
                <w:kern w:val="0"/>
                <w:szCs w:val="22"/>
                <w:lang w:val="lv-LV"/>
                <w14:ligatures w14:val="none"/>
              </w:rPr>
              <w:t>Smiļģa</w:t>
            </w:r>
            <w:proofErr w:type="spellEnd"/>
            <w:r w:rsidRPr="00400176">
              <w:rPr>
                <w:rFonts w:eastAsia="Times New Roman"/>
                <w:kern w:val="0"/>
                <w:szCs w:val="22"/>
                <w:lang w:val="lv-LV"/>
                <w14:ligatures w14:val="none"/>
              </w:rPr>
              <w:t xml:space="preserve"> iela 46</w:t>
            </w:r>
          </w:p>
        </w:tc>
        <w:tc>
          <w:tcPr>
            <w:tcW w:w="1417" w:type="dxa"/>
            <w:tcBorders>
              <w:top w:val="nil"/>
              <w:left w:val="nil"/>
              <w:bottom w:val="single" w:sz="4" w:space="0" w:color="auto"/>
              <w:right w:val="single" w:sz="4" w:space="0" w:color="auto"/>
            </w:tcBorders>
            <w:shd w:val="clear" w:color="auto" w:fill="auto"/>
            <w:noWrap/>
            <w:vAlign w:val="center"/>
            <w:hideMark/>
          </w:tcPr>
          <w:p w14:paraId="2E7386E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CA</w:t>
            </w:r>
          </w:p>
        </w:tc>
        <w:tc>
          <w:tcPr>
            <w:tcW w:w="1134" w:type="dxa"/>
            <w:tcBorders>
              <w:top w:val="nil"/>
              <w:left w:val="nil"/>
              <w:bottom w:val="single" w:sz="4" w:space="0" w:color="auto"/>
              <w:right w:val="single" w:sz="4" w:space="0" w:color="auto"/>
            </w:tcBorders>
            <w:shd w:val="clear" w:color="auto" w:fill="auto"/>
            <w:noWrap/>
            <w:vAlign w:val="center"/>
            <w:hideMark/>
          </w:tcPr>
          <w:p w14:paraId="210A385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BIROJS</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1F0EF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5901</w:t>
            </w:r>
          </w:p>
        </w:tc>
      </w:tr>
      <w:tr w:rsidR="007A1F8A" w14:paraId="26628E1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1DB5D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Apkaimju iedzīvotāju centrs </w:t>
            </w:r>
          </w:p>
        </w:tc>
        <w:tc>
          <w:tcPr>
            <w:tcW w:w="1701" w:type="dxa"/>
            <w:tcBorders>
              <w:top w:val="nil"/>
              <w:left w:val="nil"/>
              <w:bottom w:val="single" w:sz="4" w:space="0" w:color="auto"/>
              <w:right w:val="single" w:sz="4" w:space="0" w:color="auto"/>
            </w:tcBorders>
            <w:shd w:val="clear" w:color="auto" w:fill="auto"/>
            <w:noWrap/>
            <w:vAlign w:val="center"/>
            <w:hideMark/>
          </w:tcPr>
          <w:p w14:paraId="52D527B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Ieriķu iela 43A</w:t>
            </w:r>
          </w:p>
        </w:tc>
        <w:tc>
          <w:tcPr>
            <w:tcW w:w="1417" w:type="dxa"/>
            <w:tcBorders>
              <w:top w:val="nil"/>
              <w:left w:val="nil"/>
              <w:bottom w:val="single" w:sz="4" w:space="0" w:color="auto"/>
              <w:right w:val="single" w:sz="4" w:space="0" w:color="auto"/>
            </w:tcBorders>
            <w:shd w:val="clear" w:color="auto" w:fill="auto"/>
            <w:noWrap/>
            <w:vAlign w:val="center"/>
            <w:hideMark/>
          </w:tcPr>
          <w:p w14:paraId="5662271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CA</w:t>
            </w:r>
          </w:p>
        </w:tc>
        <w:tc>
          <w:tcPr>
            <w:tcW w:w="1134" w:type="dxa"/>
            <w:tcBorders>
              <w:top w:val="nil"/>
              <w:left w:val="nil"/>
              <w:bottom w:val="single" w:sz="4" w:space="0" w:color="auto"/>
              <w:right w:val="single" w:sz="4" w:space="0" w:color="auto"/>
            </w:tcBorders>
            <w:shd w:val="clear" w:color="auto" w:fill="auto"/>
            <w:noWrap/>
            <w:vAlign w:val="center"/>
            <w:hideMark/>
          </w:tcPr>
          <w:p w14:paraId="0E82AEB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BIROJS</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758B0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2576.9</w:t>
            </w:r>
          </w:p>
        </w:tc>
      </w:tr>
      <w:tr w:rsidR="007A1F8A" w14:paraId="25F1131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F2C5D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Domes ēka</w:t>
            </w:r>
          </w:p>
        </w:tc>
        <w:tc>
          <w:tcPr>
            <w:tcW w:w="1701" w:type="dxa"/>
            <w:tcBorders>
              <w:top w:val="nil"/>
              <w:left w:val="nil"/>
              <w:bottom w:val="single" w:sz="4" w:space="0" w:color="auto"/>
              <w:right w:val="single" w:sz="4" w:space="0" w:color="auto"/>
            </w:tcBorders>
            <w:shd w:val="clear" w:color="auto" w:fill="auto"/>
            <w:noWrap/>
            <w:vAlign w:val="center"/>
            <w:hideMark/>
          </w:tcPr>
          <w:p w14:paraId="559C20F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Rātslaukums 1</w:t>
            </w:r>
          </w:p>
        </w:tc>
        <w:tc>
          <w:tcPr>
            <w:tcW w:w="1417" w:type="dxa"/>
            <w:tcBorders>
              <w:top w:val="nil"/>
              <w:left w:val="nil"/>
              <w:bottom w:val="single" w:sz="4" w:space="0" w:color="auto"/>
              <w:right w:val="single" w:sz="4" w:space="0" w:color="auto"/>
            </w:tcBorders>
            <w:shd w:val="clear" w:color="auto" w:fill="auto"/>
            <w:noWrap/>
            <w:vAlign w:val="center"/>
            <w:hideMark/>
          </w:tcPr>
          <w:p w14:paraId="61A8AFF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CA</w:t>
            </w:r>
          </w:p>
        </w:tc>
        <w:tc>
          <w:tcPr>
            <w:tcW w:w="1134" w:type="dxa"/>
            <w:tcBorders>
              <w:top w:val="nil"/>
              <w:left w:val="nil"/>
              <w:bottom w:val="single" w:sz="4" w:space="0" w:color="auto"/>
              <w:right w:val="single" w:sz="4" w:space="0" w:color="auto"/>
            </w:tcBorders>
            <w:shd w:val="clear" w:color="auto" w:fill="auto"/>
            <w:noWrap/>
            <w:vAlign w:val="center"/>
            <w:hideMark/>
          </w:tcPr>
          <w:p w14:paraId="1F737E9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BIROJS</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CBEA8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11830.9</w:t>
            </w:r>
          </w:p>
        </w:tc>
      </w:tr>
      <w:tr w:rsidR="007A1F8A" w14:paraId="393D9C7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C75145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Kultūras iestāžu apvienība</w:t>
            </w:r>
          </w:p>
        </w:tc>
        <w:tc>
          <w:tcPr>
            <w:tcW w:w="1701" w:type="dxa"/>
            <w:tcBorders>
              <w:top w:val="nil"/>
              <w:left w:val="nil"/>
              <w:bottom w:val="single" w:sz="4" w:space="0" w:color="auto"/>
              <w:right w:val="single" w:sz="4" w:space="0" w:color="auto"/>
            </w:tcBorders>
            <w:shd w:val="clear" w:color="auto" w:fill="auto"/>
            <w:noWrap/>
            <w:vAlign w:val="center"/>
            <w:hideMark/>
          </w:tcPr>
          <w:p w14:paraId="229B45E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Rātslaukums 9</w:t>
            </w:r>
          </w:p>
        </w:tc>
        <w:tc>
          <w:tcPr>
            <w:tcW w:w="1417" w:type="dxa"/>
            <w:tcBorders>
              <w:top w:val="nil"/>
              <w:left w:val="nil"/>
              <w:bottom w:val="single" w:sz="4" w:space="0" w:color="auto"/>
              <w:right w:val="single" w:sz="4" w:space="0" w:color="auto"/>
            </w:tcBorders>
            <w:shd w:val="clear" w:color="auto" w:fill="auto"/>
            <w:noWrap/>
            <w:vAlign w:val="center"/>
            <w:hideMark/>
          </w:tcPr>
          <w:p w14:paraId="39D543A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CA</w:t>
            </w:r>
          </w:p>
        </w:tc>
        <w:tc>
          <w:tcPr>
            <w:tcW w:w="1134" w:type="dxa"/>
            <w:tcBorders>
              <w:top w:val="nil"/>
              <w:left w:val="nil"/>
              <w:bottom w:val="single" w:sz="4" w:space="0" w:color="auto"/>
              <w:right w:val="single" w:sz="4" w:space="0" w:color="auto"/>
            </w:tcBorders>
            <w:shd w:val="clear" w:color="auto" w:fill="auto"/>
            <w:noWrap/>
            <w:vAlign w:val="center"/>
            <w:hideMark/>
          </w:tcPr>
          <w:p w14:paraId="4592036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KULT.OBJ</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98C80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1791.6</w:t>
            </w:r>
          </w:p>
        </w:tc>
      </w:tr>
      <w:tr w:rsidR="007A1F8A" w14:paraId="32CCDD1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A758D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Grīziņkalna </w:t>
            </w:r>
            <w:proofErr w:type="spellStart"/>
            <w:r w:rsidRPr="00400176">
              <w:rPr>
                <w:rFonts w:eastAsia="Times New Roman"/>
                <w:kern w:val="0"/>
                <w:szCs w:val="22"/>
                <w:lang w:val="lv-LV"/>
                <w14:ligatures w14:val="none"/>
              </w:rPr>
              <w:t>filiālbibliotēka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2E0910D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Alauksta iela 10</w:t>
            </w:r>
          </w:p>
        </w:tc>
        <w:tc>
          <w:tcPr>
            <w:tcW w:w="1417" w:type="dxa"/>
            <w:tcBorders>
              <w:top w:val="nil"/>
              <w:left w:val="nil"/>
              <w:bottom w:val="single" w:sz="4" w:space="0" w:color="auto"/>
              <w:right w:val="single" w:sz="4" w:space="0" w:color="auto"/>
            </w:tcBorders>
            <w:shd w:val="clear" w:color="auto" w:fill="auto"/>
            <w:noWrap/>
            <w:vAlign w:val="center"/>
            <w:hideMark/>
          </w:tcPr>
          <w:p w14:paraId="2CD8F4C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A33783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97D4D6"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1E7BB80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49F8B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w:t>
            </w:r>
            <w:proofErr w:type="spellStart"/>
            <w:r w:rsidRPr="00400176">
              <w:rPr>
                <w:rFonts w:eastAsia="Times New Roman"/>
                <w:kern w:val="0"/>
                <w:szCs w:val="22"/>
                <w:lang w:val="lv-LV"/>
                <w14:ligatures w14:val="none"/>
              </w:rPr>
              <w:t>filiālbibliotēka</w:t>
            </w:r>
            <w:proofErr w:type="spellEnd"/>
            <w:r w:rsidRPr="00400176">
              <w:rPr>
                <w:rFonts w:eastAsia="Times New Roman"/>
                <w:kern w:val="0"/>
                <w:szCs w:val="22"/>
                <w:lang w:val="lv-LV"/>
                <w14:ligatures w14:val="none"/>
              </w:rPr>
              <w:t xml:space="preserve"> "Pūce"</w:t>
            </w:r>
          </w:p>
        </w:tc>
        <w:tc>
          <w:tcPr>
            <w:tcW w:w="1701" w:type="dxa"/>
            <w:tcBorders>
              <w:top w:val="nil"/>
              <w:left w:val="nil"/>
              <w:bottom w:val="single" w:sz="4" w:space="0" w:color="auto"/>
              <w:right w:val="single" w:sz="4" w:space="0" w:color="auto"/>
            </w:tcBorders>
            <w:shd w:val="clear" w:color="auto" w:fill="auto"/>
            <w:noWrap/>
            <w:vAlign w:val="center"/>
            <w:hideMark/>
          </w:tcPr>
          <w:p w14:paraId="48D87ED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Andreja Saharova iela 35</w:t>
            </w:r>
          </w:p>
        </w:tc>
        <w:tc>
          <w:tcPr>
            <w:tcW w:w="1417" w:type="dxa"/>
            <w:tcBorders>
              <w:top w:val="nil"/>
              <w:left w:val="nil"/>
              <w:bottom w:val="single" w:sz="4" w:space="0" w:color="auto"/>
              <w:right w:val="single" w:sz="4" w:space="0" w:color="auto"/>
            </w:tcBorders>
            <w:shd w:val="clear" w:color="auto" w:fill="auto"/>
            <w:noWrap/>
            <w:vAlign w:val="center"/>
            <w:hideMark/>
          </w:tcPr>
          <w:p w14:paraId="3487EF9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DFECDF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2F73D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10125.9</w:t>
            </w:r>
          </w:p>
        </w:tc>
      </w:tr>
      <w:tr w:rsidR="007A1F8A" w14:paraId="4354541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50A65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Sarkandaugavas </w:t>
            </w:r>
            <w:proofErr w:type="spellStart"/>
            <w:r w:rsidRPr="00400176">
              <w:rPr>
                <w:rFonts w:eastAsia="Times New Roman"/>
                <w:kern w:val="0"/>
                <w:szCs w:val="22"/>
                <w:lang w:val="lv-LV"/>
                <w14:ligatures w14:val="none"/>
              </w:rPr>
              <w:t>filiālbibliotēka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300AF6E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Aptiekas iela 14A</w:t>
            </w:r>
          </w:p>
        </w:tc>
        <w:tc>
          <w:tcPr>
            <w:tcW w:w="1417" w:type="dxa"/>
            <w:tcBorders>
              <w:top w:val="nil"/>
              <w:left w:val="nil"/>
              <w:bottom w:val="single" w:sz="4" w:space="0" w:color="auto"/>
              <w:right w:val="single" w:sz="4" w:space="0" w:color="auto"/>
            </w:tcBorders>
            <w:shd w:val="clear" w:color="auto" w:fill="auto"/>
            <w:noWrap/>
            <w:vAlign w:val="center"/>
            <w:hideMark/>
          </w:tcPr>
          <w:p w14:paraId="2FADFF5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128774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74C91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571.6</w:t>
            </w:r>
          </w:p>
        </w:tc>
      </w:tr>
      <w:tr w:rsidR="007A1F8A" w14:paraId="14F5EBC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2A1E0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w:t>
            </w:r>
            <w:proofErr w:type="spellStart"/>
            <w:r w:rsidRPr="00400176">
              <w:rPr>
                <w:rFonts w:eastAsia="Times New Roman"/>
                <w:kern w:val="0"/>
                <w:szCs w:val="22"/>
                <w:lang w:val="lv-LV"/>
                <w14:ligatures w14:val="none"/>
              </w:rPr>
              <w:t>Bišumuižas</w:t>
            </w:r>
            <w:proofErr w:type="spellEnd"/>
            <w:r w:rsidRPr="00400176">
              <w:rPr>
                <w:rFonts w:eastAsia="Times New Roman"/>
                <w:kern w:val="0"/>
                <w:szCs w:val="22"/>
                <w:lang w:val="lv-LV"/>
                <w14:ligatures w14:val="none"/>
              </w:rPr>
              <w:t xml:space="preserve"> </w:t>
            </w:r>
            <w:proofErr w:type="spellStart"/>
            <w:r w:rsidRPr="00400176">
              <w:rPr>
                <w:rFonts w:eastAsia="Times New Roman"/>
                <w:kern w:val="0"/>
                <w:szCs w:val="22"/>
                <w:lang w:val="lv-LV"/>
                <w14:ligatures w14:val="none"/>
              </w:rPr>
              <w:t>filiālbibliotēka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0BCE536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Bauskas iela 88</w:t>
            </w:r>
          </w:p>
        </w:tc>
        <w:tc>
          <w:tcPr>
            <w:tcW w:w="1417" w:type="dxa"/>
            <w:tcBorders>
              <w:top w:val="nil"/>
              <w:left w:val="nil"/>
              <w:bottom w:val="single" w:sz="4" w:space="0" w:color="auto"/>
              <w:right w:val="single" w:sz="4" w:space="0" w:color="auto"/>
            </w:tcBorders>
            <w:shd w:val="clear" w:color="auto" w:fill="auto"/>
            <w:noWrap/>
            <w:vAlign w:val="center"/>
            <w:hideMark/>
          </w:tcPr>
          <w:p w14:paraId="05614E2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0FF5A6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3BD20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4869.5</w:t>
            </w:r>
          </w:p>
        </w:tc>
      </w:tr>
      <w:tr w:rsidR="007A1F8A" w14:paraId="60D5A0C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63194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Juglas </w:t>
            </w:r>
            <w:proofErr w:type="spellStart"/>
            <w:r w:rsidRPr="00400176">
              <w:rPr>
                <w:rFonts w:eastAsia="Times New Roman"/>
                <w:kern w:val="0"/>
                <w:szCs w:val="22"/>
                <w:lang w:val="lv-LV"/>
                <w14:ligatures w14:val="none"/>
              </w:rPr>
              <w:t>filiālbibliotēka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29CE309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Brīvības gatve 430A</w:t>
            </w:r>
          </w:p>
        </w:tc>
        <w:tc>
          <w:tcPr>
            <w:tcW w:w="1417" w:type="dxa"/>
            <w:tcBorders>
              <w:top w:val="nil"/>
              <w:left w:val="nil"/>
              <w:bottom w:val="single" w:sz="4" w:space="0" w:color="auto"/>
              <w:right w:val="single" w:sz="4" w:space="0" w:color="auto"/>
            </w:tcBorders>
            <w:shd w:val="clear" w:color="auto" w:fill="auto"/>
            <w:noWrap/>
            <w:vAlign w:val="center"/>
            <w:hideMark/>
          </w:tcPr>
          <w:p w14:paraId="662A91E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A2C399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AA143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1052.2</w:t>
            </w:r>
          </w:p>
        </w:tc>
      </w:tr>
      <w:tr w:rsidR="007A1F8A" w14:paraId="50716E6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869BC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w:t>
            </w:r>
            <w:proofErr w:type="spellStart"/>
            <w:r w:rsidRPr="00400176">
              <w:rPr>
                <w:rFonts w:eastAsia="Times New Roman"/>
                <w:kern w:val="0"/>
                <w:szCs w:val="22"/>
                <w:lang w:val="lv-LV"/>
                <w14:ligatures w14:val="none"/>
              </w:rPr>
              <w:t>filiālbibliotēka</w:t>
            </w:r>
            <w:proofErr w:type="spellEnd"/>
            <w:r w:rsidRPr="00400176">
              <w:rPr>
                <w:rFonts w:eastAsia="Times New Roman"/>
                <w:kern w:val="0"/>
                <w:szCs w:val="22"/>
                <w:lang w:val="lv-LV"/>
                <w14:ligatures w14:val="none"/>
              </w:rPr>
              <w:t xml:space="preserve"> "Vidzeme"</w:t>
            </w:r>
          </w:p>
        </w:tc>
        <w:tc>
          <w:tcPr>
            <w:tcW w:w="1701" w:type="dxa"/>
            <w:tcBorders>
              <w:top w:val="nil"/>
              <w:left w:val="nil"/>
              <w:bottom w:val="single" w:sz="4" w:space="0" w:color="auto"/>
              <w:right w:val="single" w:sz="4" w:space="0" w:color="auto"/>
            </w:tcBorders>
            <w:shd w:val="clear" w:color="auto" w:fill="auto"/>
            <w:noWrap/>
            <w:vAlign w:val="center"/>
            <w:hideMark/>
          </w:tcPr>
          <w:p w14:paraId="0D123FA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Brīvības iela 206</w:t>
            </w:r>
          </w:p>
        </w:tc>
        <w:tc>
          <w:tcPr>
            <w:tcW w:w="1417" w:type="dxa"/>
            <w:tcBorders>
              <w:top w:val="nil"/>
              <w:left w:val="nil"/>
              <w:bottom w:val="single" w:sz="4" w:space="0" w:color="auto"/>
              <w:right w:val="single" w:sz="4" w:space="0" w:color="auto"/>
            </w:tcBorders>
            <w:shd w:val="clear" w:color="auto" w:fill="auto"/>
            <w:noWrap/>
            <w:vAlign w:val="center"/>
            <w:hideMark/>
          </w:tcPr>
          <w:p w14:paraId="10211CA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155CA0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3341D6"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2C0178E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A65AF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Centrālās bibliotēkas Bērnu literatūras nodaļa</w:t>
            </w:r>
          </w:p>
        </w:tc>
        <w:tc>
          <w:tcPr>
            <w:tcW w:w="1701" w:type="dxa"/>
            <w:tcBorders>
              <w:top w:val="nil"/>
              <w:left w:val="nil"/>
              <w:bottom w:val="single" w:sz="4" w:space="0" w:color="auto"/>
              <w:right w:val="single" w:sz="4" w:space="0" w:color="auto"/>
            </w:tcBorders>
            <w:shd w:val="clear" w:color="auto" w:fill="auto"/>
            <w:noWrap/>
            <w:vAlign w:val="center"/>
            <w:hideMark/>
          </w:tcPr>
          <w:p w14:paraId="4AFB6F0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Brīvības iela 49/53</w:t>
            </w:r>
          </w:p>
        </w:tc>
        <w:tc>
          <w:tcPr>
            <w:tcW w:w="1417" w:type="dxa"/>
            <w:tcBorders>
              <w:top w:val="nil"/>
              <w:left w:val="nil"/>
              <w:bottom w:val="single" w:sz="4" w:space="0" w:color="auto"/>
              <w:right w:val="single" w:sz="4" w:space="0" w:color="auto"/>
            </w:tcBorders>
            <w:shd w:val="clear" w:color="auto" w:fill="auto"/>
            <w:noWrap/>
            <w:vAlign w:val="center"/>
            <w:hideMark/>
          </w:tcPr>
          <w:p w14:paraId="2ADEF7B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6D3279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A19C9A"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45C5D91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879E77"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Centrālās bibliotēkas Pieaugušo literatūras nodaļa</w:t>
            </w:r>
          </w:p>
        </w:tc>
        <w:tc>
          <w:tcPr>
            <w:tcW w:w="1701" w:type="dxa"/>
            <w:tcBorders>
              <w:top w:val="nil"/>
              <w:left w:val="nil"/>
              <w:bottom w:val="single" w:sz="4" w:space="0" w:color="auto"/>
              <w:right w:val="single" w:sz="4" w:space="0" w:color="auto"/>
            </w:tcBorders>
            <w:shd w:val="clear" w:color="auto" w:fill="auto"/>
            <w:noWrap/>
            <w:vAlign w:val="center"/>
            <w:hideMark/>
          </w:tcPr>
          <w:p w14:paraId="20D71AB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Brīvības iela 49/53</w:t>
            </w:r>
          </w:p>
        </w:tc>
        <w:tc>
          <w:tcPr>
            <w:tcW w:w="1417" w:type="dxa"/>
            <w:tcBorders>
              <w:top w:val="nil"/>
              <w:left w:val="nil"/>
              <w:bottom w:val="single" w:sz="4" w:space="0" w:color="auto"/>
              <w:right w:val="single" w:sz="4" w:space="0" w:color="auto"/>
            </w:tcBorders>
            <w:shd w:val="clear" w:color="auto" w:fill="auto"/>
            <w:noWrap/>
            <w:vAlign w:val="center"/>
            <w:hideMark/>
          </w:tcPr>
          <w:p w14:paraId="7727BB8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A5167C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083429"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48DC829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2548A7"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Biķernieku </w:t>
            </w:r>
            <w:proofErr w:type="spellStart"/>
            <w:r w:rsidRPr="00400176">
              <w:rPr>
                <w:rFonts w:eastAsia="Times New Roman"/>
                <w:kern w:val="0"/>
                <w:szCs w:val="22"/>
                <w:lang w:val="lv-LV"/>
                <w14:ligatures w14:val="none"/>
              </w:rPr>
              <w:t>filiālbibliotēka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7B61029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Burtnieku iela 37</w:t>
            </w:r>
          </w:p>
        </w:tc>
        <w:tc>
          <w:tcPr>
            <w:tcW w:w="1417" w:type="dxa"/>
            <w:tcBorders>
              <w:top w:val="nil"/>
              <w:left w:val="nil"/>
              <w:bottom w:val="single" w:sz="4" w:space="0" w:color="auto"/>
              <w:right w:val="single" w:sz="4" w:space="0" w:color="auto"/>
            </w:tcBorders>
            <w:shd w:val="clear" w:color="auto" w:fill="auto"/>
            <w:noWrap/>
            <w:vAlign w:val="center"/>
            <w:hideMark/>
          </w:tcPr>
          <w:p w14:paraId="53AD1F1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38F87A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5415F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5617.9</w:t>
            </w:r>
          </w:p>
        </w:tc>
      </w:tr>
      <w:tr w:rsidR="007A1F8A" w14:paraId="0D379C7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89F7F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Čiekurkalna </w:t>
            </w:r>
            <w:proofErr w:type="spellStart"/>
            <w:r w:rsidRPr="00400176">
              <w:rPr>
                <w:rFonts w:eastAsia="Times New Roman"/>
                <w:kern w:val="0"/>
                <w:szCs w:val="22"/>
                <w:lang w:val="lv-LV"/>
                <w14:ligatures w14:val="none"/>
              </w:rPr>
              <w:t>filiālbibliotēka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1DFA081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Čiekurkalna 1. līnija 64</w:t>
            </w:r>
          </w:p>
        </w:tc>
        <w:tc>
          <w:tcPr>
            <w:tcW w:w="1417" w:type="dxa"/>
            <w:tcBorders>
              <w:top w:val="nil"/>
              <w:left w:val="nil"/>
              <w:bottom w:val="single" w:sz="4" w:space="0" w:color="auto"/>
              <w:right w:val="single" w:sz="4" w:space="0" w:color="auto"/>
            </w:tcBorders>
            <w:shd w:val="clear" w:color="auto" w:fill="auto"/>
            <w:noWrap/>
            <w:vAlign w:val="center"/>
            <w:hideMark/>
          </w:tcPr>
          <w:p w14:paraId="1C15E40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EDAA45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DE3F84"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099E63D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A88A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w:t>
            </w:r>
            <w:proofErr w:type="spellStart"/>
            <w:r w:rsidRPr="00400176">
              <w:rPr>
                <w:rFonts w:eastAsia="Times New Roman"/>
                <w:kern w:val="0"/>
                <w:szCs w:val="22"/>
                <w:lang w:val="lv-LV"/>
                <w14:ligatures w14:val="none"/>
              </w:rPr>
              <w:t>filiālbibliotēka</w:t>
            </w:r>
            <w:proofErr w:type="spellEnd"/>
            <w:r w:rsidRPr="00400176">
              <w:rPr>
                <w:rFonts w:eastAsia="Times New Roman"/>
                <w:kern w:val="0"/>
                <w:szCs w:val="22"/>
                <w:lang w:val="lv-LV"/>
                <w14:ligatures w14:val="none"/>
              </w:rPr>
              <w:t xml:space="preserve"> "Pārdaugava"</w:t>
            </w:r>
          </w:p>
        </w:tc>
        <w:tc>
          <w:tcPr>
            <w:tcW w:w="1701" w:type="dxa"/>
            <w:tcBorders>
              <w:top w:val="nil"/>
              <w:left w:val="nil"/>
              <w:bottom w:val="single" w:sz="4" w:space="0" w:color="auto"/>
              <w:right w:val="single" w:sz="4" w:space="0" w:color="auto"/>
            </w:tcBorders>
            <w:shd w:val="clear" w:color="auto" w:fill="auto"/>
            <w:noWrap/>
            <w:vAlign w:val="center"/>
            <w:hideMark/>
          </w:tcPr>
          <w:p w14:paraId="5CD8449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Dzirciema iela 26</w:t>
            </w:r>
          </w:p>
        </w:tc>
        <w:tc>
          <w:tcPr>
            <w:tcW w:w="1417" w:type="dxa"/>
            <w:tcBorders>
              <w:top w:val="nil"/>
              <w:left w:val="nil"/>
              <w:bottom w:val="single" w:sz="4" w:space="0" w:color="auto"/>
              <w:right w:val="single" w:sz="4" w:space="0" w:color="auto"/>
            </w:tcBorders>
            <w:shd w:val="clear" w:color="auto" w:fill="auto"/>
            <w:noWrap/>
            <w:vAlign w:val="center"/>
            <w:hideMark/>
          </w:tcPr>
          <w:p w14:paraId="6FCBD58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9CB8E3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1C66B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1055.8</w:t>
            </w:r>
          </w:p>
        </w:tc>
      </w:tr>
      <w:tr w:rsidR="007A1F8A" w14:paraId="750FF3F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69CAC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Bolderājas </w:t>
            </w:r>
            <w:proofErr w:type="spellStart"/>
            <w:r w:rsidRPr="00400176">
              <w:rPr>
                <w:rFonts w:eastAsia="Times New Roman"/>
                <w:kern w:val="0"/>
                <w:szCs w:val="22"/>
                <w:lang w:val="lv-LV"/>
                <w14:ligatures w14:val="none"/>
              </w:rPr>
              <w:t>filiālbibliotēka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21954F0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Gaigalas iela 3</w:t>
            </w:r>
          </w:p>
        </w:tc>
        <w:tc>
          <w:tcPr>
            <w:tcW w:w="1417" w:type="dxa"/>
            <w:tcBorders>
              <w:top w:val="nil"/>
              <w:left w:val="nil"/>
              <w:bottom w:val="single" w:sz="4" w:space="0" w:color="auto"/>
              <w:right w:val="single" w:sz="4" w:space="0" w:color="auto"/>
            </w:tcBorders>
            <w:shd w:val="clear" w:color="auto" w:fill="auto"/>
            <w:noWrap/>
            <w:vAlign w:val="center"/>
            <w:hideMark/>
          </w:tcPr>
          <w:p w14:paraId="7805500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EDBF4E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E61E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491.2</w:t>
            </w:r>
          </w:p>
        </w:tc>
      </w:tr>
      <w:tr w:rsidR="007A1F8A" w14:paraId="2688D82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0EA13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Jaunciema </w:t>
            </w:r>
            <w:proofErr w:type="spellStart"/>
            <w:r w:rsidRPr="00400176">
              <w:rPr>
                <w:rFonts w:eastAsia="Times New Roman"/>
                <w:kern w:val="0"/>
                <w:szCs w:val="22"/>
                <w:lang w:val="lv-LV"/>
                <w14:ligatures w14:val="none"/>
              </w:rPr>
              <w:t>filiālbibliotēka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4C4BC99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Gaileņu iela 5</w:t>
            </w:r>
          </w:p>
        </w:tc>
        <w:tc>
          <w:tcPr>
            <w:tcW w:w="1417" w:type="dxa"/>
            <w:tcBorders>
              <w:top w:val="nil"/>
              <w:left w:val="nil"/>
              <w:bottom w:val="single" w:sz="4" w:space="0" w:color="auto"/>
              <w:right w:val="single" w:sz="4" w:space="0" w:color="auto"/>
            </w:tcBorders>
            <w:shd w:val="clear" w:color="auto" w:fill="auto"/>
            <w:noWrap/>
            <w:vAlign w:val="center"/>
            <w:hideMark/>
          </w:tcPr>
          <w:p w14:paraId="1280B2E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E5CB06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E8EAE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856.6</w:t>
            </w:r>
          </w:p>
        </w:tc>
      </w:tr>
      <w:tr w:rsidR="007A1F8A" w14:paraId="44FF323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AD9B64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w:t>
            </w:r>
            <w:proofErr w:type="spellStart"/>
            <w:r w:rsidRPr="00400176">
              <w:rPr>
                <w:rFonts w:eastAsia="Times New Roman"/>
                <w:kern w:val="0"/>
                <w:szCs w:val="22"/>
                <w:lang w:val="lv-LV"/>
                <w14:ligatures w14:val="none"/>
              </w:rPr>
              <w:t>filiālbibliotēka</w:t>
            </w:r>
            <w:proofErr w:type="spellEnd"/>
            <w:r w:rsidRPr="00400176">
              <w:rPr>
                <w:rFonts w:eastAsia="Times New Roman"/>
                <w:kern w:val="0"/>
                <w:szCs w:val="22"/>
                <w:lang w:val="lv-LV"/>
                <w14:ligatures w14:val="none"/>
              </w:rPr>
              <w:t xml:space="preserve"> "Zemgale"</w:t>
            </w:r>
          </w:p>
        </w:tc>
        <w:tc>
          <w:tcPr>
            <w:tcW w:w="1701" w:type="dxa"/>
            <w:tcBorders>
              <w:top w:val="nil"/>
              <w:left w:val="nil"/>
              <w:bottom w:val="single" w:sz="4" w:space="0" w:color="auto"/>
              <w:right w:val="single" w:sz="4" w:space="0" w:color="auto"/>
            </w:tcBorders>
            <w:shd w:val="clear" w:color="auto" w:fill="auto"/>
            <w:noWrap/>
            <w:vAlign w:val="center"/>
            <w:hideMark/>
          </w:tcPr>
          <w:p w14:paraId="3D326E4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Graudu iela 59A</w:t>
            </w:r>
          </w:p>
        </w:tc>
        <w:tc>
          <w:tcPr>
            <w:tcW w:w="1417" w:type="dxa"/>
            <w:tcBorders>
              <w:top w:val="nil"/>
              <w:left w:val="nil"/>
              <w:bottom w:val="single" w:sz="4" w:space="0" w:color="auto"/>
              <w:right w:val="single" w:sz="4" w:space="0" w:color="auto"/>
            </w:tcBorders>
            <w:shd w:val="clear" w:color="auto" w:fill="auto"/>
            <w:noWrap/>
            <w:vAlign w:val="center"/>
            <w:hideMark/>
          </w:tcPr>
          <w:p w14:paraId="52BE55E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AF2D8F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7A1EE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2749</w:t>
            </w:r>
          </w:p>
        </w:tc>
      </w:tr>
      <w:tr w:rsidR="007A1F8A" w14:paraId="4AE39E2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35723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Mežciema </w:t>
            </w:r>
            <w:proofErr w:type="spellStart"/>
            <w:r w:rsidRPr="00400176">
              <w:rPr>
                <w:rFonts w:eastAsia="Times New Roman"/>
                <w:kern w:val="0"/>
                <w:szCs w:val="22"/>
                <w:lang w:val="lv-LV"/>
                <w14:ligatures w14:val="none"/>
              </w:rPr>
              <w:t>filiālbibliotēka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566AB8C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Hipokrāta iela 31</w:t>
            </w:r>
          </w:p>
        </w:tc>
        <w:tc>
          <w:tcPr>
            <w:tcW w:w="1417" w:type="dxa"/>
            <w:tcBorders>
              <w:top w:val="nil"/>
              <w:left w:val="nil"/>
              <w:bottom w:val="single" w:sz="4" w:space="0" w:color="auto"/>
              <w:right w:val="single" w:sz="4" w:space="0" w:color="auto"/>
            </w:tcBorders>
            <w:shd w:val="clear" w:color="auto" w:fill="auto"/>
            <w:noWrap/>
            <w:vAlign w:val="center"/>
            <w:hideMark/>
          </w:tcPr>
          <w:p w14:paraId="573FE1F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8CBBC1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FC44A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3010.3</w:t>
            </w:r>
          </w:p>
        </w:tc>
      </w:tr>
      <w:tr w:rsidR="007A1F8A" w14:paraId="36800C7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36267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w:t>
            </w:r>
            <w:proofErr w:type="spellStart"/>
            <w:r w:rsidRPr="00400176">
              <w:rPr>
                <w:rFonts w:eastAsia="Times New Roman"/>
                <w:kern w:val="0"/>
                <w:szCs w:val="22"/>
                <w:lang w:val="lv-LV"/>
                <w14:ligatures w14:val="none"/>
              </w:rPr>
              <w:t>filiālbibliotēka</w:t>
            </w:r>
            <w:proofErr w:type="spellEnd"/>
            <w:r w:rsidRPr="00400176">
              <w:rPr>
                <w:rFonts w:eastAsia="Times New Roman"/>
                <w:kern w:val="0"/>
                <w:szCs w:val="22"/>
                <w:lang w:val="lv-LV"/>
                <w14:ligatures w14:val="none"/>
              </w:rPr>
              <w:t xml:space="preserve"> "Kurzeme"</w:t>
            </w:r>
          </w:p>
        </w:tc>
        <w:tc>
          <w:tcPr>
            <w:tcW w:w="1701" w:type="dxa"/>
            <w:tcBorders>
              <w:top w:val="nil"/>
              <w:left w:val="nil"/>
              <w:bottom w:val="single" w:sz="4" w:space="0" w:color="auto"/>
              <w:right w:val="single" w:sz="4" w:space="0" w:color="auto"/>
            </w:tcBorders>
            <w:shd w:val="clear" w:color="auto" w:fill="auto"/>
            <w:noWrap/>
            <w:vAlign w:val="center"/>
            <w:hideMark/>
          </w:tcPr>
          <w:p w14:paraId="4D6D775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Jūrmalas gatve 78D</w:t>
            </w:r>
          </w:p>
        </w:tc>
        <w:tc>
          <w:tcPr>
            <w:tcW w:w="1417" w:type="dxa"/>
            <w:tcBorders>
              <w:top w:val="nil"/>
              <w:left w:val="nil"/>
              <w:bottom w:val="single" w:sz="4" w:space="0" w:color="auto"/>
              <w:right w:val="single" w:sz="4" w:space="0" w:color="auto"/>
            </w:tcBorders>
            <w:shd w:val="clear" w:color="auto" w:fill="auto"/>
            <w:noWrap/>
            <w:vAlign w:val="center"/>
            <w:hideMark/>
          </w:tcPr>
          <w:p w14:paraId="7B8850F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79635E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9F68B1"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2F05A4A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6C0E7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w:t>
            </w:r>
            <w:proofErr w:type="spellStart"/>
            <w:r w:rsidRPr="00400176">
              <w:rPr>
                <w:rFonts w:eastAsia="Times New Roman"/>
                <w:kern w:val="0"/>
                <w:szCs w:val="22"/>
                <w:lang w:val="lv-LV"/>
                <w14:ligatures w14:val="none"/>
              </w:rPr>
              <w:t>filiālbibliotēka</w:t>
            </w:r>
            <w:proofErr w:type="spellEnd"/>
            <w:r w:rsidRPr="00400176">
              <w:rPr>
                <w:rFonts w:eastAsia="Times New Roman"/>
                <w:kern w:val="0"/>
                <w:szCs w:val="22"/>
                <w:lang w:val="lv-LV"/>
                <w14:ligatures w14:val="none"/>
              </w:rPr>
              <w:t xml:space="preserve"> "Strazds"</w:t>
            </w:r>
          </w:p>
        </w:tc>
        <w:tc>
          <w:tcPr>
            <w:tcW w:w="1701" w:type="dxa"/>
            <w:tcBorders>
              <w:top w:val="nil"/>
              <w:left w:val="nil"/>
              <w:bottom w:val="single" w:sz="4" w:space="0" w:color="auto"/>
              <w:right w:val="single" w:sz="4" w:space="0" w:color="auto"/>
            </w:tcBorders>
            <w:shd w:val="clear" w:color="auto" w:fill="auto"/>
            <w:noWrap/>
            <w:vAlign w:val="center"/>
            <w:hideMark/>
          </w:tcPr>
          <w:p w14:paraId="7174037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Kvēles iela 15</w:t>
            </w:r>
          </w:p>
        </w:tc>
        <w:tc>
          <w:tcPr>
            <w:tcW w:w="1417" w:type="dxa"/>
            <w:tcBorders>
              <w:top w:val="nil"/>
              <w:left w:val="nil"/>
              <w:bottom w:val="single" w:sz="4" w:space="0" w:color="auto"/>
              <w:right w:val="single" w:sz="4" w:space="0" w:color="auto"/>
            </w:tcBorders>
            <w:shd w:val="clear" w:color="auto" w:fill="auto"/>
            <w:noWrap/>
            <w:vAlign w:val="center"/>
            <w:hideMark/>
          </w:tcPr>
          <w:p w14:paraId="0AB6897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7C5210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8FFDB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454.5</w:t>
            </w:r>
          </w:p>
        </w:tc>
      </w:tr>
      <w:tr w:rsidR="007A1F8A" w14:paraId="49C34C3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8AA3F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Ķengaraga </w:t>
            </w:r>
            <w:proofErr w:type="spellStart"/>
            <w:r w:rsidRPr="00400176">
              <w:rPr>
                <w:rFonts w:eastAsia="Times New Roman"/>
                <w:kern w:val="0"/>
                <w:szCs w:val="22"/>
                <w:lang w:val="lv-LV"/>
                <w14:ligatures w14:val="none"/>
              </w:rPr>
              <w:t>filiālbibliotēka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0FC00A8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Latgales iela 271A</w:t>
            </w:r>
          </w:p>
        </w:tc>
        <w:tc>
          <w:tcPr>
            <w:tcW w:w="1417" w:type="dxa"/>
            <w:tcBorders>
              <w:top w:val="nil"/>
              <w:left w:val="nil"/>
              <w:bottom w:val="single" w:sz="4" w:space="0" w:color="auto"/>
              <w:right w:val="single" w:sz="4" w:space="0" w:color="auto"/>
            </w:tcBorders>
            <w:shd w:val="clear" w:color="auto" w:fill="auto"/>
            <w:noWrap/>
            <w:vAlign w:val="center"/>
            <w:hideMark/>
          </w:tcPr>
          <w:p w14:paraId="556111E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7F7E0B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745A9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380.1</w:t>
            </w:r>
          </w:p>
        </w:tc>
      </w:tr>
      <w:tr w:rsidR="007A1F8A" w14:paraId="65ED36D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4F7DC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Iļģuciema </w:t>
            </w:r>
            <w:proofErr w:type="spellStart"/>
            <w:r w:rsidRPr="00400176">
              <w:rPr>
                <w:rFonts w:eastAsia="Times New Roman"/>
                <w:kern w:val="0"/>
                <w:szCs w:val="22"/>
                <w:lang w:val="lv-LV"/>
                <w14:ligatures w14:val="none"/>
              </w:rPr>
              <w:t>filiālbibliotēka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5899CE3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Lidoņu iela 27 k-2</w:t>
            </w:r>
          </w:p>
        </w:tc>
        <w:tc>
          <w:tcPr>
            <w:tcW w:w="1417" w:type="dxa"/>
            <w:tcBorders>
              <w:top w:val="nil"/>
              <w:left w:val="nil"/>
              <w:bottom w:val="single" w:sz="4" w:space="0" w:color="auto"/>
              <w:right w:val="single" w:sz="4" w:space="0" w:color="auto"/>
            </w:tcBorders>
            <w:shd w:val="clear" w:color="auto" w:fill="auto"/>
            <w:noWrap/>
            <w:vAlign w:val="center"/>
            <w:hideMark/>
          </w:tcPr>
          <w:p w14:paraId="1F888B9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45FEC8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010A18"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5E7F43D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5F0877"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Iļģuciema </w:t>
            </w:r>
            <w:proofErr w:type="spellStart"/>
            <w:r w:rsidRPr="00400176">
              <w:rPr>
                <w:rFonts w:eastAsia="Times New Roman"/>
                <w:kern w:val="0"/>
                <w:szCs w:val="22"/>
                <w:lang w:val="lv-LV"/>
                <w14:ligatures w14:val="none"/>
              </w:rPr>
              <w:t>filiālbibliotēka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50D495F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Lidoņu iela 29</w:t>
            </w:r>
          </w:p>
        </w:tc>
        <w:tc>
          <w:tcPr>
            <w:tcW w:w="1417" w:type="dxa"/>
            <w:tcBorders>
              <w:top w:val="nil"/>
              <w:left w:val="nil"/>
              <w:bottom w:val="single" w:sz="4" w:space="0" w:color="auto"/>
              <w:right w:val="single" w:sz="4" w:space="0" w:color="auto"/>
            </w:tcBorders>
            <w:shd w:val="clear" w:color="auto" w:fill="auto"/>
            <w:noWrap/>
            <w:vAlign w:val="center"/>
            <w:hideMark/>
          </w:tcPr>
          <w:p w14:paraId="0689412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A953FA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B78BE9"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13E9202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5B1D1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Šampētera </w:t>
            </w:r>
            <w:proofErr w:type="spellStart"/>
            <w:r w:rsidRPr="00400176">
              <w:rPr>
                <w:rFonts w:eastAsia="Times New Roman"/>
                <w:kern w:val="0"/>
                <w:szCs w:val="22"/>
                <w:lang w:val="lv-LV"/>
                <w14:ligatures w14:val="none"/>
              </w:rPr>
              <w:t>filiālbibliotēka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697726A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Lielirbes iela 6</w:t>
            </w:r>
          </w:p>
        </w:tc>
        <w:tc>
          <w:tcPr>
            <w:tcW w:w="1417" w:type="dxa"/>
            <w:tcBorders>
              <w:top w:val="nil"/>
              <w:left w:val="nil"/>
              <w:bottom w:val="single" w:sz="4" w:space="0" w:color="auto"/>
              <w:right w:val="single" w:sz="4" w:space="0" w:color="auto"/>
            </w:tcBorders>
            <w:shd w:val="clear" w:color="auto" w:fill="auto"/>
            <w:noWrap/>
            <w:vAlign w:val="center"/>
            <w:hideMark/>
          </w:tcPr>
          <w:p w14:paraId="1B13FE0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9057FC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3CD56"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0FB3730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825B3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Pļavnieku </w:t>
            </w:r>
            <w:proofErr w:type="spellStart"/>
            <w:r w:rsidRPr="00400176">
              <w:rPr>
                <w:rFonts w:eastAsia="Times New Roman"/>
                <w:kern w:val="0"/>
                <w:szCs w:val="22"/>
                <w:lang w:val="lv-LV"/>
                <w14:ligatures w14:val="none"/>
              </w:rPr>
              <w:t>filiālbibliotēka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30F1526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Salnas iela 8</w:t>
            </w:r>
          </w:p>
        </w:tc>
        <w:tc>
          <w:tcPr>
            <w:tcW w:w="1417" w:type="dxa"/>
            <w:tcBorders>
              <w:top w:val="nil"/>
              <w:left w:val="nil"/>
              <w:bottom w:val="single" w:sz="4" w:space="0" w:color="auto"/>
              <w:right w:val="single" w:sz="4" w:space="0" w:color="auto"/>
            </w:tcBorders>
            <w:shd w:val="clear" w:color="auto" w:fill="auto"/>
            <w:noWrap/>
            <w:vAlign w:val="center"/>
            <w:hideMark/>
          </w:tcPr>
          <w:p w14:paraId="34F2E69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58569B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35DED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523.1</w:t>
            </w:r>
          </w:p>
        </w:tc>
      </w:tr>
      <w:tr w:rsidR="007A1F8A" w14:paraId="5E7480F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512DA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Imantas </w:t>
            </w:r>
            <w:proofErr w:type="spellStart"/>
            <w:r w:rsidRPr="00400176">
              <w:rPr>
                <w:rFonts w:eastAsia="Times New Roman"/>
                <w:kern w:val="0"/>
                <w:szCs w:val="22"/>
                <w:lang w:val="lv-LV"/>
                <w14:ligatures w14:val="none"/>
              </w:rPr>
              <w:t>filiālbibliotēka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2F517CD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Slokas iela 161 k-1</w:t>
            </w:r>
          </w:p>
        </w:tc>
        <w:tc>
          <w:tcPr>
            <w:tcW w:w="1417" w:type="dxa"/>
            <w:tcBorders>
              <w:top w:val="nil"/>
              <w:left w:val="nil"/>
              <w:bottom w:val="single" w:sz="4" w:space="0" w:color="auto"/>
              <w:right w:val="single" w:sz="4" w:space="0" w:color="auto"/>
            </w:tcBorders>
            <w:shd w:val="clear" w:color="auto" w:fill="auto"/>
            <w:noWrap/>
            <w:vAlign w:val="center"/>
            <w:hideMark/>
          </w:tcPr>
          <w:p w14:paraId="64302DC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759496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1653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1259.8</w:t>
            </w:r>
          </w:p>
        </w:tc>
      </w:tr>
      <w:tr w:rsidR="007A1F8A" w14:paraId="62C370A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844DF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w:t>
            </w:r>
            <w:proofErr w:type="spellStart"/>
            <w:r w:rsidRPr="00400176">
              <w:rPr>
                <w:rFonts w:eastAsia="Times New Roman"/>
                <w:kern w:val="0"/>
                <w:szCs w:val="22"/>
                <w:lang w:val="lv-LV"/>
                <w14:ligatures w14:val="none"/>
              </w:rPr>
              <w:t>filiālbibliotēka</w:t>
            </w:r>
            <w:proofErr w:type="spellEnd"/>
            <w:r w:rsidRPr="00400176">
              <w:rPr>
                <w:rFonts w:eastAsia="Times New Roman"/>
                <w:kern w:val="0"/>
                <w:szCs w:val="22"/>
                <w:lang w:val="lv-LV"/>
                <w14:ligatures w14:val="none"/>
              </w:rPr>
              <w:t xml:space="preserve"> "Avots"</w:t>
            </w:r>
          </w:p>
        </w:tc>
        <w:tc>
          <w:tcPr>
            <w:tcW w:w="1701" w:type="dxa"/>
            <w:tcBorders>
              <w:top w:val="nil"/>
              <w:left w:val="nil"/>
              <w:bottom w:val="single" w:sz="4" w:space="0" w:color="auto"/>
              <w:right w:val="single" w:sz="4" w:space="0" w:color="auto"/>
            </w:tcBorders>
            <w:shd w:val="clear" w:color="auto" w:fill="auto"/>
            <w:noWrap/>
            <w:vAlign w:val="center"/>
            <w:hideMark/>
          </w:tcPr>
          <w:p w14:paraId="0CB0969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Stabu iela 64 k-3</w:t>
            </w:r>
          </w:p>
        </w:tc>
        <w:tc>
          <w:tcPr>
            <w:tcW w:w="1417" w:type="dxa"/>
            <w:tcBorders>
              <w:top w:val="nil"/>
              <w:left w:val="nil"/>
              <w:bottom w:val="single" w:sz="4" w:space="0" w:color="auto"/>
              <w:right w:val="single" w:sz="4" w:space="0" w:color="auto"/>
            </w:tcBorders>
            <w:shd w:val="clear" w:color="auto" w:fill="auto"/>
            <w:noWrap/>
            <w:vAlign w:val="center"/>
            <w:hideMark/>
          </w:tcPr>
          <w:p w14:paraId="6D8EC53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931F54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9B7425"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3532FD8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C4AB5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w:t>
            </w:r>
            <w:proofErr w:type="spellStart"/>
            <w:r w:rsidRPr="00400176">
              <w:rPr>
                <w:rFonts w:eastAsia="Times New Roman"/>
                <w:kern w:val="0"/>
                <w:szCs w:val="22"/>
                <w:lang w:val="lv-LV"/>
                <w14:ligatures w14:val="none"/>
              </w:rPr>
              <w:t>filiālbibliotēka</w:t>
            </w:r>
            <w:proofErr w:type="spellEnd"/>
            <w:r w:rsidRPr="00400176">
              <w:rPr>
                <w:rFonts w:eastAsia="Times New Roman"/>
                <w:kern w:val="0"/>
                <w:szCs w:val="22"/>
                <w:lang w:val="lv-LV"/>
                <w14:ligatures w14:val="none"/>
              </w:rPr>
              <w:t xml:space="preserve"> "</w:t>
            </w:r>
            <w:proofErr w:type="spellStart"/>
            <w:r w:rsidRPr="00400176">
              <w:rPr>
                <w:rFonts w:eastAsia="Times New Roman"/>
                <w:kern w:val="0"/>
                <w:szCs w:val="22"/>
                <w:lang w:val="lv-LV"/>
                <w14:ligatures w14:val="none"/>
              </w:rPr>
              <w:t>Rēzna</w:t>
            </w:r>
            <w:proofErr w:type="spellEnd"/>
            <w:r w:rsidRPr="00400176">
              <w:rPr>
                <w:rFonts w:eastAsia="Times New Roman"/>
                <w:kern w:val="0"/>
                <w:szCs w:val="22"/>
                <w:lang w:val="lv-LV"/>
                <w14:ligatures w14:val="none"/>
              </w:rPr>
              <w:t>"</w:t>
            </w:r>
          </w:p>
        </w:tc>
        <w:tc>
          <w:tcPr>
            <w:tcW w:w="1701" w:type="dxa"/>
            <w:tcBorders>
              <w:top w:val="nil"/>
              <w:left w:val="nil"/>
              <w:bottom w:val="single" w:sz="4" w:space="0" w:color="auto"/>
              <w:right w:val="single" w:sz="4" w:space="0" w:color="auto"/>
            </w:tcBorders>
            <w:shd w:val="clear" w:color="auto" w:fill="auto"/>
            <w:noWrap/>
            <w:vAlign w:val="center"/>
            <w:hideMark/>
          </w:tcPr>
          <w:p w14:paraId="59EF686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Valērijas Seiles iela 14</w:t>
            </w:r>
          </w:p>
        </w:tc>
        <w:tc>
          <w:tcPr>
            <w:tcW w:w="1417" w:type="dxa"/>
            <w:tcBorders>
              <w:top w:val="nil"/>
              <w:left w:val="nil"/>
              <w:bottom w:val="single" w:sz="4" w:space="0" w:color="auto"/>
              <w:right w:val="single" w:sz="4" w:space="0" w:color="auto"/>
            </w:tcBorders>
            <w:shd w:val="clear" w:color="auto" w:fill="auto"/>
            <w:noWrap/>
            <w:vAlign w:val="center"/>
            <w:hideMark/>
          </w:tcPr>
          <w:p w14:paraId="5084174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67E921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B6F070"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7725EB7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354C9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Daugavas </w:t>
            </w:r>
            <w:proofErr w:type="spellStart"/>
            <w:r w:rsidRPr="00400176">
              <w:rPr>
                <w:rFonts w:eastAsia="Times New Roman"/>
                <w:kern w:val="0"/>
                <w:szCs w:val="22"/>
                <w:lang w:val="lv-LV"/>
                <w14:ligatures w14:val="none"/>
              </w:rPr>
              <w:t>filiālbibliotēka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17C6D0F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Vizlas iela 1</w:t>
            </w:r>
          </w:p>
        </w:tc>
        <w:tc>
          <w:tcPr>
            <w:tcW w:w="1417" w:type="dxa"/>
            <w:tcBorders>
              <w:top w:val="nil"/>
              <w:left w:val="nil"/>
              <w:bottom w:val="single" w:sz="4" w:space="0" w:color="auto"/>
              <w:right w:val="single" w:sz="4" w:space="0" w:color="auto"/>
            </w:tcBorders>
            <w:shd w:val="clear" w:color="auto" w:fill="auto"/>
            <w:noWrap/>
            <w:vAlign w:val="center"/>
            <w:hideMark/>
          </w:tcPr>
          <w:p w14:paraId="414C0E8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DD5C44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D80AE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5190.2</w:t>
            </w:r>
          </w:p>
        </w:tc>
      </w:tr>
      <w:tr w:rsidR="007A1F8A" w14:paraId="10603D1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C842D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Centrālās bibliotēkas Ziemeļblāzmas </w:t>
            </w:r>
            <w:proofErr w:type="spellStart"/>
            <w:r w:rsidRPr="00400176">
              <w:rPr>
                <w:rFonts w:eastAsia="Times New Roman"/>
                <w:kern w:val="0"/>
                <w:szCs w:val="22"/>
                <w:lang w:val="lv-LV"/>
                <w14:ligatures w14:val="none"/>
              </w:rPr>
              <w:t>filiālbibliotēka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11B9654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Ziemeļblāzmas iela 36</w:t>
            </w:r>
          </w:p>
        </w:tc>
        <w:tc>
          <w:tcPr>
            <w:tcW w:w="1417" w:type="dxa"/>
            <w:tcBorders>
              <w:top w:val="nil"/>
              <w:left w:val="nil"/>
              <w:bottom w:val="single" w:sz="4" w:space="0" w:color="auto"/>
              <w:right w:val="single" w:sz="4" w:space="0" w:color="auto"/>
            </w:tcBorders>
            <w:shd w:val="clear" w:color="auto" w:fill="auto"/>
            <w:noWrap/>
            <w:vAlign w:val="center"/>
            <w:hideMark/>
          </w:tcPr>
          <w:p w14:paraId="106E7A6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95BA58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BIBL</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EAF906"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64A6566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15448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Centrālā bibliotēka</w:t>
            </w:r>
          </w:p>
        </w:tc>
        <w:tc>
          <w:tcPr>
            <w:tcW w:w="1701" w:type="dxa"/>
            <w:tcBorders>
              <w:top w:val="nil"/>
              <w:left w:val="nil"/>
              <w:bottom w:val="single" w:sz="4" w:space="0" w:color="auto"/>
              <w:right w:val="single" w:sz="4" w:space="0" w:color="auto"/>
            </w:tcBorders>
            <w:shd w:val="clear" w:color="auto" w:fill="auto"/>
            <w:noWrap/>
            <w:vAlign w:val="center"/>
            <w:hideMark/>
          </w:tcPr>
          <w:p w14:paraId="65F28AF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Brīvības iela 49/53</w:t>
            </w:r>
          </w:p>
        </w:tc>
        <w:tc>
          <w:tcPr>
            <w:tcW w:w="1417" w:type="dxa"/>
            <w:tcBorders>
              <w:top w:val="nil"/>
              <w:left w:val="nil"/>
              <w:bottom w:val="single" w:sz="4" w:space="0" w:color="auto"/>
              <w:right w:val="single" w:sz="4" w:space="0" w:color="auto"/>
            </w:tcBorders>
            <w:shd w:val="clear" w:color="auto" w:fill="auto"/>
            <w:noWrap/>
            <w:vAlign w:val="center"/>
            <w:hideMark/>
          </w:tcPr>
          <w:p w14:paraId="24CB029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B2F76A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BIROJS</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E6F08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9938.7</w:t>
            </w:r>
          </w:p>
        </w:tc>
      </w:tr>
      <w:tr w:rsidR="007A1F8A" w14:paraId="7A69067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4E058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Izglītības un informatīvi metodiskais centrs</w:t>
            </w:r>
          </w:p>
        </w:tc>
        <w:tc>
          <w:tcPr>
            <w:tcW w:w="1701" w:type="dxa"/>
            <w:tcBorders>
              <w:top w:val="nil"/>
              <w:left w:val="nil"/>
              <w:bottom w:val="single" w:sz="4" w:space="0" w:color="auto"/>
              <w:right w:val="single" w:sz="4" w:space="0" w:color="auto"/>
            </w:tcBorders>
            <w:shd w:val="clear" w:color="auto" w:fill="auto"/>
            <w:noWrap/>
            <w:vAlign w:val="center"/>
            <w:hideMark/>
          </w:tcPr>
          <w:p w14:paraId="383646B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Kaņiera iela 15</w:t>
            </w:r>
          </w:p>
        </w:tc>
        <w:tc>
          <w:tcPr>
            <w:tcW w:w="1417" w:type="dxa"/>
            <w:tcBorders>
              <w:top w:val="nil"/>
              <w:left w:val="nil"/>
              <w:bottom w:val="single" w:sz="4" w:space="0" w:color="auto"/>
              <w:right w:val="single" w:sz="4" w:space="0" w:color="auto"/>
            </w:tcBorders>
            <w:shd w:val="clear" w:color="auto" w:fill="auto"/>
            <w:noWrap/>
            <w:vAlign w:val="center"/>
            <w:hideMark/>
          </w:tcPr>
          <w:p w14:paraId="1544737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E0E558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BIROJS</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4DA5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4685</w:t>
            </w:r>
          </w:p>
        </w:tc>
      </w:tr>
      <w:tr w:rsidR="007A1F8A" w14:paraId="62C8503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29A1F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Bērnu un jauniešu centrs "Daugmale"</w:t>
            </w:r>
          </w:p>
        </w:tc>
        <w:tc>
          <w:tcPr>
            <w:tcW w:w="1701" w:type="dxa"/>
            <w:tcBorders>
              <w:top w:val="nil"/>
              <w:left w:val="nil"/>
              <w:bottom w:val="single" w:sz="4" w:space="0" w:color="auto"/>
              <w:right w:val="single" w:sz="4" w:space="0" w:color="auto"/>
            </w:tcBorders>
            <w:shd w:val="clear" w:color="auto" w:fill="auto"/>
            <w:noWrap/>
            <w:vAlign w:val="center"/>
            <w:hideMark/>
          </w:tcPr>
          <w:p w14:paraId="1A36D36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Aglonas iela 39</w:t>
            </w:r>
          </w:p>
        </w:tc>
        <w:tc>
          <w:tcPr>
            <w:tcW w:w="1417" w:type="dxa"/>
            <w:tcBorders>
              <w:top w:val="nil"/>
              <w:left w:val="nil"/>
              <w:bottom w:val="single" w:sz="4" w:space="0" w:color="auto"/>
              <w:right w:val="single" w:sz="4" w:space="0" w:color="auto"/>
            </w:tcBorders>
            <w:shd w:val="clear" w:color="auto" w:fill="auto"/>
            <w:noWrap/>
            <w:vAlign w:val="center"/>
            <w:hideMark/>
          </w:tcPr>
          <w:p w14:paraId="4458CE0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DE440C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94E2A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799.7</w:t>
            </w:r>
          </w:p>
        </w:tc>
      </w:tr>
      <w:tr w:rsidR="007A1F8A" w14:paraId="0F28CFA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BA8AF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Pārdaugavas bērnu un jauniešu centrs "</w:t>
            </w:r>
            <w:proofErr w:type="spellStart"/>
            <w:r w:rsidRPr="00400176">
              <w:rPr>
                <w:rFonts w:eastAsia="Times New Roman"/>
                <w:kern w:val="0"/>
                <w:szCs w:val="22"/>
                <w:lang w:val="lv-LV"/>
                <w14:ligatures w14:val="none"/>
              </w:rPr>
              <w:t>Altona</w:t>
            </w:r>
            <w:proofErr w:type="spellEnd"/>
            <w:r w:rsidRPr="00400176">
              <w:rPr>
                <w:rFonts w:eastAsia="Times New Roman"/>
                <w:kern w:val="0"/>
                <w:szCs w:val="22"/>
                <w:lang w:val="lv-LV"/>
                <w14:ligatures w14:val="none"/>
              </w:rPr>
              <w:t>"</w:t>
            </w:r>
          </w:p>
        </w:tc>
        <w:tc>
          <w:tcPr>
            <w:tcW w:w="1701" w:type="dxa"/>
            <w:tcBorders>
              <w:top w:val="nil"/>
              <w:left w:val="nil"/>
              <w:bottom w:val="single" w:sz="4" w:space="0" w:color="auto"/>
              <w:right w:val="single" w:sz="4" w:space="0" w:color="auto"/>
            </w:tcBorders>
            <w:shd w:val="clear" w:color="auto" w:fill="auto"/>
            <w:noWrap/>
            <w:vAlign w:val="center"/>
            <w:hideMark/>
          </w:tcPr>
          <w:p w14:paraId="447169D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Altonavas</w:t>
            </w:r>
            <w:proofErr w:type="spellEnd"/>
            <w:r w:rsidRPr="00400176">
              <w:rPr>
                <w:rFonts w:eastAsia="Times New Roman"/>
                <w:kern w:val="0"/>
                <w:szCs w:val="22"/>
                <w:lang w:val="lv-LV"/>
                <w14:ligatures w14:val="none"/>
              </w:rPr>
              <w:t xml:space="preserve"> iela 6</w:t>
            </w:r>
          </w:p>
        </w:tc>
        <w:tc>
          <w:tcPr>
            <w:tcW w:w="1417" w:type="dxa"/>
            <w:tcBorders>
              <w:top w:val="nil"/>
              <w:left w:val="nil"/>
              <w:bottom w:val="single" w:sz="4" w:space="0" w:color="auto"/>
              <w:right w:val="single" w:sz="4" w:space="0" w:color="auto"/>
            </w:tcBorders>
            <w:shd w:val="clear" w:color="auto" w:fill="auto"/>
            <w:noWrap/>
            <w:vAlign w:val="center"/>
            <w:hideMark/>
          </w:tcPr>
          <w:p w14:paraId="4DF7181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B648EF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CD545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2120.5</w:t>
            </w:r>
          </w:p>
        </w:tc>
      </w:tr>
      <w:tr w:rsidR="007A1F8A" w14:paraId="0598B64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2982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Mākslinieciskās jaunrades centrs "Praktiskās estētikas skola"</w:t>
            </w:r>
          </w:p>
        </w:tc>
        <w:tc>
          <w:tcPr>
            <w:tcW w:w="1701" w:type="dxa"/>
            <w:tcBorders>
              <w:top w:val="nil"/>
              <w:left w:val="nil"/>
              <w:bottom w:val="single" w:sz="4" w:space="0" w:color="auto"/>
              <w:right w:val="single" w:sz="4" w:space="0" w:color="auto"/>
            </w:tcBorders>
            <w:shd w:val="clear" w:color="auto" w:fill="auto"/>
            <w:noWrap/>
            <w:vAlign w:val="center"/>
            <w:hideMark/>
          </w:tcPr>
          <w:p w14:paraId="7D84C8C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Andreja Saharova iela 35</w:t>
            </w:r>
          </w:p>
        </w:tc>
        <w:tc>
          <w:tcPr>
            <w:tcW w:w="1417" w:type="dxa"/>
            <w:tcBorders>
              <w:top w:val="nil"/>
              <w:left w:val="nil"/>
              <w:bottom w:val="single" w:sz="4" w:space="0" w:color="auto"/>
              <w:right w:val="single" w:sz="4" w:space="0" w:color="auto"/>
            </w:tcBorders>
            <w:shd w:val="clear" w:color="auto" w:fill="auto"/>
            <w:noWrap/>
            <w:vAlign w:val="center"/>
            <w:hideMark/>
          </w:tcPr>
          <w:p w14:paraId="6A16FFE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F647F7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7AA85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10125.9</w:t>
            </w:r>
          </w:p>
        </w:tc>
      </w:tr>
      <w:tr w:rsidR="007A1F8A" w14:paraId="45BBB8B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9461E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Tehniskās jaunrades nams "Annas 2"</w:t>
            </w:r>
          </w:p>
        </w:tc>
        <w:tc>
          <w:tcPr>
            <w:tcW w:w="1701" w:type="dxa"/>
            <w:tcBorders>
              <w:top w:val="nil"/>
              <w:left w:val="nil"/>
              <w:bottom w:val="single" w:sz="4" w:space="0" w:color="auto"/>
              <w:right w:val="single" w:sz="4" w:space="0" w:color="auto"/>
            </w:tcBorders>
            <w:shd w:val="clear" w:color="auto" w:fill="auto"/>
            <w:noWrap/>
            <w:vAlign w:val="center"/>
            <w:hideMark/>
          </w:tcPr>
          <w:p w14:paraId="2D7CE50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Annas iela 2</w:t>
            </w:r>
          </w:p>
        </w:tc>
        <w:tc>
          <w:tcPr>
            <w:tcW w:w="1417" w:type="dxa"/>
            <w:tcBorders>
              <w:top w:val="nil"/>
              <w:left w:val="nil"/>
              <w:bottom w:val="single" w:sz="4" w:space="0" w:color="auto"/>
              <w:right w:val="single" w:sz="4" w:space="0" w:color="auto"/>
            </w:tcBorders>
            <w:shd w:val="clear" w:color="auto" w:fill="auto"/>
            <w:noWrap/>
            <w:vAlign w:val="center"/>
            <w:hideMark/>
          </w:tcPr>
          <w:p w14:paraId="2B6A74D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E1214C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B415F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1993.4</w:t>
            </w:r>
          </w:p>
        </w:tc>
      </w:tr>
      <w:tr w:rsidR="007A1F8A" w14:paraId="02B97C5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AA145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Tehniskās jaunrades nams "Annas 2"</w:t>
            </w:r>
          </w:p>
        </w:tc>
        <w:tc>
          <w:tcPr>
            <w:tcW w:w="1701" w:type="dxa"/>
            <w:tcBorders>
              <w:top w:val="nil"/>
              <w:left w:val="nil"/>
              <w:bottom w:val="single" w:sz="4" w:space="0" w:color="auto"/>
              <w:right w:val="single" w:sz="4" w:space="0" w:color="auto"/>
            </w:tcBorders>
            <w:shd w:val="clear" w:color="auto" w:fill="auto"/>
            <w:noWrap/>
            <w:vAlign w:val="center"/>
            <w:hideMark/>
          </w:tcPr>
          <w:p w14:paraId="10DBB2A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Aristida</w:t>
            </w:r>
            <w:proofErr w:type="spellEnd"/>
            <w:r w:rsidRPr="00400176">
              <w:rPr>
                <w:rFonts w:eastAsia="Times New Roman"/>
                <w:kern w:val="0"/>
                <w:szCs w:val="22"/>
                <w:lang w:val="lv-LV"/>
                <w14:ligatures w14:val="none"/>
              </w:rPr>
              <w:t xml:space="preserve"> Briāna iela 8</w:t>
            </w:r>
          </w:p>
        </w:tc>
        <w:tc>
          <w:tcPr>
            <w:tcW w:w="1417" w:type="dxa"/>
            <w:tcBorders>
              <w:top w:val="nil"/>
              <w:left w:val="nil"/>
              <w:bottom w:val="single" w:sz="4" w:space="0" w:color="auto"/>
              <w:right w:val="single" w:sz="4" w:space="0" w:color="auto"/>
            </w:tcBorders>
            <w:shd w:val="clear" w:color="auto" w:fill="auto"/>
            <w:noWrap/>
            <w:vAlign w:val="center"/>
            <w:hideMark/>
          </w:tcPr>
          <w:p w14:paraId="5761E1C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120383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1A299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686.7</w:t>
            </w:r>
          </w:p>
        </w:tc>
      </w:tr>
      <w:tr w:rsidR="007A1F8A" w14:paraId="2DD7DA4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E4C9B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Bērnu un jauniešu centrs "Laimīte"</w:t>
            </w:r>
          </w:p>
        </w:tc>
        <w:tc>
          <w:tcPr>
            <w:tcW w:w="1701" w:type="dxa"/>
            <w:tcBorders>
              <w:top w:val="nil"/>
              <w:left w:val="nil"/>
              <w:bottom w:val="single" w:sz="4" w:space="0" w:color="auto"/>
              <w:right w:val="single" w:sz="4" w:space="0" w:color="auto"/>
            </w:tcBorders>
            <w:shd w:val="clear" w:color="auto" w:fill="auto"/>
            <w:noWrap/>
            <w:vAlign w:val="center"/>
            <w:hideMark/>
          </w:tcPr>
          <w:p w14:paraId="041B215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Baltāsbaznīcas</w:t>
            </w:r>
            <w:proofErr w:type="spellEnd"/>
            <w:r w:rsidRPr="00400176">
              <w:rPr>
                <w:rFonts w:eastAsia="Times New Roman"/>
                <w:kern w:val="0"/>
                <w:szCs w:val="22"/>
                <w:lang w:val="lv-LV"/>
                <w14:ligatures w14:val="none"/>
              </w:rPr>
              <w:t xml:space="preserve"> iela 14</w:t>
            </w:r>
          </w:p>
        </w:tc>
        <w:tc>
          <w:tcPr>
            <w:tcW w:w="1417" w:type="dxa"/>
            <w:tcBorders>
              <w:top w:val="nil"/>
              <w:left w:val="nil"/>
              <w:bottom w:val="single" w:sz="4" w:space="0" w:color="auto"/>
              <w:right w:val="single" w:sz="4" w:space="0" w:color="auto"/>
            </w:tcBorders>
            <w:shd w:val="clear" w:color="auto" w:fill="auto"/>
            <w:noWrap/>
            <w:vAlign w:val="center"/>
            <w:hideMark/>
          </w:tcPr>
          <w:p w14:paraId="1FDBB9E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B770FC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A54F1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2158.9</w:t>
            </w:r>
          </w:p>
        </w:tc>
      </w:tr>
      <w:tr w:rsidR="007A1F8A" w14:paraId="0B4787F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DCD29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Jauno tehniķu centrs</w:t>
            </w:r>
          </w:p>
        </w:tc>
        <w:tc>
          <w:tcPr>
            <w:tcW w:w="1701" w:type="dxa"/>
            <w:tcBorders>
              <w:top w:val="nil"/>
              <w:left w:val="nil"/>
              <w:bottom w:val="single" w:sz="4" w:space="0" w:color="auto"/>
              <w:right w:val="single" w:sz="4" w:space="0" w:color="auto"/>
            </w:tcBorders>
            <w:shd w:val="clear" w:color="auto" w:fill="auto"/>
            <w:noWrap/>
            <w:vAlign w:val="center"/>
            <w:hideMark/>
          </w:tcPr>
          <w:p w14:paraId="4E87E90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Bauskas iela 88</w:t>
            </w:r>
          </w:p>
        </w:tc>
        <w:tc>
          <w:tcPr>
            <w:tcW w:w="1417" w:type="dxa"/>
            <w:tcBorders>
              <w:top w:val="nil"/>
              <w:left w:val="nil"/>
              <w:bottom w:val="single" w:sz="4" w:space="0" w:color="auto"/>
              <w:right w:val="single" w:sz="4" w:space="0" w:color="auto"/>
            </w:tcBorders>
            <w:shd w:val="clear" w:color="auto" w:fill="auto"/>
            <w:noWrap/>
            <w:vAlign w:val="center"/>
            <w:hideMark/>
          </w:tcPr>
          <w:p w14:paraId="4F03D39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0DA039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C9156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4869.5</w:t>
            </w:r>
          </w:p>
        </w:tc>
      </w:tr>
      <w:tr w:rsidR="007A1F8A" w14:paraId="3DFF8DE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38876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Jauno tehniķu centrs</w:t>
            </w:r>
          </w:p>
        </w:tc>
        <w:tc>
          <w:tcPr>
            <w:tcW w:w="1701" w:type="dxa"/>
            <w:tcBorders>
              <w:top w:val="nil"/>
              <w:left w:val="nil"/>
              <w:bottom w:val="single" w:sz="4" w:space="0" w:color="auto"/>
              <w:right w:val="single" w:sz="4" w:space="0" w:color="auto"/>
            </w:tcBorders>
            <w:shd w:val="clear" w:color="auto" w:fill="auto"/>
            <w:noWrap/>
            <w:vAlign w:val="center"/>
            <w:hideMark/>
          </w:tcPr>
          <w:p w14:paraId="5DAFE88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Ernestīnes iela 8A</w:t>
            </w:r>
          </w:p>
        </w:tc>
        <w:tc>
          <w:tcPr>
            <w:tcW w:w="1417" w:type="dxa"/>
            <w:tcBorders>
              <w:top w:val="nil"/>
              <w:left w:val="nil"/>
              <w:bottom w:val="single" w:sz="4" w:space="0" w:color="auto"/>
              <w:right w:val="single" w:sz="4" w:space="0" w:color="auto"/>
            </w:tcBorders>
            <w:shd w:val="clear" w:color="auto" w:fill="auto"/>
            <w:noWrap/>
            <w:vAlign w:val="center"/>
            <w:hideMark/>
          </w:tcPr>
          <w:p w14:paraId="4078D9B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745045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3722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302.3</w:t>
            </w:r>
          </w:p>
        </w:tc>
      </w:tr>
      <w:tr w:rsidR="007A1F8A" w14:paraId="70BD4F5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F385D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Bērnu un jauniešu centrs "Daugmale"</w:t>
            </w:r>
          </w:p>
        </w:tc>
        <w:tc>
          <w:tcPr>
            <w:tcW w:w="1701" w:type="dxa"/>
            <w:tcBorders>
              <w:top w:val="nil"/>
              <w:left w:val="nil"/>
              <w:bottom w:val="single" w:sz="4" w:space="0" w:color="auto"/>
              <w:right w:val="single" w:sz="4" w:space="0" w:color="auto"/>
            </w:tcBorders>
            <w:shd w:val="clear" w:color="auto" w:fill="auto"/>
            <w:noWrap/>
            <w:vAlign w:val="center"/>
            <w:hideMark/>
          </w:tcPr>
          <w:p w14:paraId="0C61BE4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Jēkabpils iela 19A</w:t>
            </w:r>
          </w:p>
        </w:tc>
        <w:tc>
          <w:tcPr>
            <w:tcW w:w="1417" w:type="dxa"/>
            <w:tcBorders>
              <w:top w:val="nil"/>
              <w:left w:val="nil"/>
              <w:bottom w:val="single" w:sz="4" w:space="0" w:color="auto"/>
              <w:right w:val="single" w:sz="4" w:space="0" w:color="auto"/>
            </w:tcBorders>
            <w:shd w:val="clear" w:color="auto" w:fill="auto"/>
            <w:noWrap/>
            <w:vAlign w:val="center"/>
            <w:hideMark/>
          </w:tcPr>
          <w:p w14:paraId="1CCC8BD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E1DBB3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39CA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2891.9</w:t>
            </w:r>
          </w:p>
        </w:tc>
      </w:tr>
      <w:tr w:rsidR="007A1F8A" w14:paraId="032691A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9A926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Bērnu un jauniešu centrs "Rīgas Skolēnu pils"</w:t>
            </w:r>
          </w:p>
        </w:tc>
        <w:tc>
          <w:tcPr>
            <w:tcW w:w="1701" w:type="dxa"/>
            <w:tcBorders>
              <w:top w:val="nil"/>
              <w:left w:val="nil"/>
              <w:bottom w:val="single" w:sz="4" w:space="0" w:color="auto"/>
              <w:right w:val="single" w:sz="4" w:space="0" w:color="auto"/>
            </w:tcBorders>
            <w:shd w:val="clear" w:color="auto" w:fill="auto"/>
            <w:noWrap/>
            <w:vAlign w:val="center"/>
            <w:hideMark/>
          </w:tcPr>
          <w:p w14:paraId="29F0525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Krišjāņa Barona iela 99</w:t>
            </w:r>
          </w:p>
        </w:tc>
        <w:tc>
          <w:tcPr>
            <w:tcW w:w="1417" w:type="dxa"/>
            <w:tcBorders>
              <w:top w:val="nil"/>
              <w:left w:val="nil"/>
              <w:bottom w:val="single" w:sz="4" w:space="0" w:color="auto"/>
              <w:right w:val="single" w:sz="4" w:space="0" w:color="auto"/>
            </w:tcBorders>
            <w:shd w:val="clear" w:color="auto" w:fill="auto"/>
            <w:noWrap/>
            <w:vAlign w:val="center"/>
            <w:hideMark/>
          </w:tcPr>
          <w:p w14:paraId="0392A46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BBAA98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05DE1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5436.2</w:t>
            </w:r>
          </w:p>
        </w:tc>
      </w:tr>
      <w:tr w:rsidR="007A1F8A" w14:paraId="0C5185C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AE26A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Bērnu un jauniešu centrs "Daugmale"</w:t>
            </w:r>
          </w:p>
        </w:tc>
        <w:tc>
          <w:tcPr>
            <w:tcW w:w="1701" w:type="dxa"/>
            <w:tcBorders>
              <w:top w:val="nil"/>
              <w:left w:val="nil"/>
              <w:bottom w:val="single" w:sz="4" w:space="0" w:color="auto"/>
              <w:right w:val="single" w:sz="4" w:space="0" w:color="auto"/>
            </w:tcBorders>
            <w:shd w:val="clear" w:color="auto" w:fill="auto"/>
            <w:noWrap/>
            <w:vAlign w:val="center"/>
            <w:hideMark/>
          </w:tcPr>
          <w:p w14:paraId="290CD77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Latgales iela 279 k-7</w:t>
            </w:r>
          </w:p>
        </w:tc>
        <w:tc>
          <w:tcPr>
            <w:tcW w:w="1417" w:type="dxa"/>
            <w:tcBorders>
              <w:top w:val="nil"/>
              <w:left w:val="nil"/>
              <w:bottom w:val="single" w:sz="4" w:space="0" w:color="auto"/>
              <w:right w:val="single" w:sz="4" w:space="0" w:color="auto"/>
            </w:tcBorders>
            <w:shd w:val="clear" w:color="auto" w:fill="auto"/>
            <w:noWrap/>
            <w:vAlign w:val="center"/>
            <w:hideMark/>
          </w:tcPr>
          <w:p w14:paraId="6CB2CD1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271E10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D30AC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184.5</w:t>
            </w:r>
          </w:p>
        </w:tc>
      </w:tr>
      <w:tr w:rsidR="007A1F8A" w14:paraId="5822FC5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86FFF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Bērnu un jauniešu centrs "Laimīte"</w:t>
            </w:r>
          </w:p>
        </w:tc>
        <w:tc>
          <w:tcPr>
            <w:tcW w:w="1701" w:type="dxa"/>
            <w:tcBorders>
              <w:top w:val="nil"/>
              <w:left w:val="nil"/>
              <w:bottom w:val="single" w:sz="4" w:space="0" w:color="auto"/>
              <w:right w:val="single" w:sz="4" w:space="0" w:color="auto"/>
            </w:tcBorders>
            <w:shd w:val="clear" w:color="auto" w:fill="auto"/>
            <w:noWrap/>
            <w:vAlign w:val="center"/>
            <w:hideMark/>
          </w:tcPr>
          <w:p w14:paraId="0C15545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Limbažu iela 8</w:t>
            </w:r>
          </w:p>
        </w:tc>
        <w:tc>
          <w:tcPr>
            <w:tcW w:w="1417" w:type="dxa"/>
            <w:tcBorders>
              <w:top w:val="nil"/>
              <w:left w:val="nil"/>
              <w:bottom w:val="single" w:sz="4" w:space="0" w:color="auto"/>
              <w:right w:val="single" w:sz="4" w:space="0" w:color="auto"/>
            </w:tcBorders>
            <w:shd w:val="clear" w:color="auto" w:fill="auto"/>
            <w:noWrap/>
            <w:vAlign w:val="center"/>
            <w:hideMark/>
          </w:tcPr>
          <w:p w14:paraId="295118E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735D99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EA71F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358.4</w:t>
            </w:r>
          </w:p>
        </w:tc>
      </w:tr>
      <w:tr w:rsidR="007A1F8A" w14:paraId="4DE2751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36F60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Bērnu un jauniešu centrs "IK Auseklis"</w:t>
            </w:r>
          </w:p>
        </w:tc>
        <w:tc>
          <w:tcPr>
            <w:tcW w:w="1701" w:type="dxa"/>
            <w:tcBorders>
              <w:top w:val="nil"/>
              <w:left w:val="nil"/>
              <w:bottom w:val="single" w:sz="4" w:space="0" w:color="auto"/>
              <w:right w:val="single" w:sz="4" w:space="0" w:color="auto"/>
            </w:tcBorders>
            <w:shd w:val="clear" w:color="auto" w:fill="auto"/>
            <w:noWrap/>
            <w:vAlign w:val="center"/>
            <w:hideMark/>
          </w:tcPr>
          <w:p w14:paraId="448A8B9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Mežciema iela 41</w:t>
            </w:r>
          </w:p>
        </w:tc>
        <w:tc>
          <w:tcPr>
            <w:tcW w:w="1417" w:type="dxa"/>
            <w:tcBorders>
              <w:top w:val="nil"/>
              <w:left w:val="nil"/>
              <w:bottom w:val="single" w:sz="4" w:space="0" w:color="auto"/>
              <w:right w:val="single" w:sz="4" w:space="0" w:color="auto"/>
            </w:tcBorders>
            <w:shd w:val="clear" w:color="auto" w:fill="auto"/>
            <w:noWrap/>
            <w:vAlign w:val="center"/>
            <w:hideMark/>
          </w:tcPr>
          <w:p w14:paraId="121A208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F5DF05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DA46F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2878</w:t>
            </w:r>
          </w:p>
        </w:tc>
      </w:tr>
      <w:tr w:rsidR="007A1F8A" w14:paraId="21F4AEDB" w14:textId="77777777" w:rsidTr="00D0591F">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B3902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Pārdaugavas bērnu un jauniešu centrs "</w:t>
            </w:r>
            <w:proofErr w:type="spellStart"/>
            <w:r w:rsidRPr="00400176">
              <w:rPr>
                <w:rFonts w:eastAsia="Times New Roman"/>
                <w:kern w:val="0"/>
                <w:szCs w:val="22"/>
                <w:lang w:val="lv-LV"/>
                <w14:ligatures w14:val="none"/>
              </w:rPr>
              <w:t>Altona</w:t>
            </w:r>
            <w:proofErr w:type="spellEnd"/>
            <w:r w:rsidRPr="00400176">
              <w:rPr>
                <w:rFonts w:eastAsia="Times New Roman"/>
                <w:kern w:val="0"/>
                <w:szCs w:val="22"/>
                <w:lang w:val="lv-LV"/>
                <w14:ligatures w14:val="none"/>
              </w:rPr>
              <w:t>" Zolitūdes filiāle</w:t>
            </w:r>
          </w:p>
        </w:tc>
        <w:tc>
          <w:tcPr>
            <w:tcW w:w="1701" w:type="dxa"/>
            <w:tcBorders>
              <w:top w:val="nil"/>
              <w:left w:val="nil"/>
              <w:bottom w:val="single" w:sz="4" w:space="0" w:color="auto"/>
              <w:right w:val="single" w:sz="4" w:space="0" w:color="auto"/>
            </w:tcBorders>
            <w:shd w:val="clear" w:color="auto" w:fill="auto"/>
            <w:noWrap/>
            <w:vAlign w:val="center"/>
            <w:hideMark/>
          </w:tcPr>
          <w:p w14:paraId="1AAE385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Ruses iela 13</w:t>
            </w:r>
          </w:p>
        </w:tc>
        <w:tc>
          <w:tcPr>
            <w:tcW w:w="1417" w:type="dxa"/>
            <w:tcBorders>
              <w:top w:val="nil"/>
              <w:left w:val="nil"/>
              <w:bottom w:val="single" w:sz="4" w:space="0" w:color="auto"/>
              <w:right w:val="single" w:sz="4" w:space="0" w:color="auto"/>
            </w:tcBorders>
            <w:shd w:val="clear" w:color="auto" w:fill="auto"/>
            <w:noWrap/>
            <w:vAlign w:val="center"/>
            <w:hideMark/>
          </w:tcPr>
          <w:p w14:paraId="28B3DAA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6D77D2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E9F8A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688.7</w:t>
            </w:r>
          </w:p>
        </w:tc>
      </w:tr>
      <w:tr w:rsidR="007A1F8A" w14:paraId="1D851530" w14:textId="77777777" w:rsidTr="00D0591F">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E4C407"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Bērnu un jauniešu centrs "Laimīte"</w:t>
            </w:r>
          </w:p>
        </w:tc>
        <w:tc>
          <w:tcPr>
            <w:tcW w:w="1701" w:type="dxa"/>
            <w:tcBorders>
              <w:top w:val="single" w:sz="4" w:space="0" w:color="auto"/>
              <w:left w:val="nil"/>
              <w:bottom w:val="single" w:sz="4" w:space="0" w:color="auto"/>
              <w:right w:val="single" w:sz="4" w:space="0" w:color="auto"/>
            </w:tcBorders>
            <w:shd w:val="clear" w:color="auto" w:fill="auto"/>
            <w:noWrap/>
            <w:vAlign w:val="center"/>
            <w:hideMark/>
          </w:tcPr>
          <w:p w14:paraId="5D410A6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Sarkandaugavas iela 24</w:t>
            </w:r>
          </w:p>
        </w:tc>
        <w:tc>
          <w:tcPr>
            <w:tcW w:w="1417" w:type="dxa"/>
            <w:tcBorders>
              <w:top w:val="single" w:sz="4" w:space="0" w:color="auto"/>
              <w:left w:val="nil"/>
              <w:bottom w:val="single" w:sz="4" w:space="0" w:color="auto"/>
              <w:right w:val="single" w:sz="4" w:space="0" w:color="auto"/>
            </w:tcBorders>
            <w:shd w:val="clear" w:color="auto" w:fill="auto"/>
            <w:noWrap/>
            <w:vAlign w:val="center"/>
            <w:hideMark/>
          </w:tcPr>
          <w:p w14:paraId="2339AED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single" w:sz="4" w:space="0" w:color="auto"/>
              <w:left w:val="nil"/>
              <w:bottom w:val="single" w:sz="4" w:space="0" w:color="auto"/>
              <w:right w:val="single" w:sz="4" w:space="0" w:color="auto"/>
            </w:tcBorders>
            <w:shd w:val="clear" w:color="auto" w:fill="auto"/>
            <w:noWrap/>
            <w:vAlign w:val="center"/>
            <w:hideMark/>
          </w:tcPr>
          <w:p w14:paraId="76F4831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56945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2366.3</w:t>
            </w:r>
          </w:p>
        </w:tc>
      </w:tr>
      <w:tr w:rsidR="007A1F8A" w14:paraId="7DEDD4E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8A8E8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Bērnu un jauniešu centrs "IK Auseklis"</w:t>
            </w:r>
          </w:p>
        </w:tc>
        <w:tc>
          <w:tcPr>
            <w:tcW w:w="1701" w:type="dxa"/>
            <w:tcBorders>
              <w:top w:val="nil"/>
              <w:left w:val="nil"/>
              <w:bottom w:val="single" w:sz="4" w:space="0" w:color="auto"/>
              <w:right w:val="single" w:sz="4" w:space="0" w:color="auto"/>
            </w:tcBorders>
            <w:shd w:val="clear" w:color="auto" w:fill="auto"/>
            <w:noWrap/>
            <w:vAlign w:val="center"/>
            <w:hideMark/>
          </w:tcPr>
          <w:p w14:paraId="7F8AC4C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Silciema</w:t>
            </w:r>
            <w:proofErr w:type="spellEnd"/>
            <w:r w:rsidRPr="00400176">
              <w:rPr>
                <w:rFonts w:eastAsia="Times New Roman"/>
                <w:kern w:val="0"/>
                <w:szCs w:val="22"/>
                <w:lang w:val="lv-LV"/>
                <w14:ligatures w14:val="none"/>
              </w:rPr>
              <w:t xml:space="preserve"> iela 3</w:t>
            </w:r>
          </w:p>
        </w:tc>
        <w:tc>
          <w:tcPr>
            <w:tcW w:w="1417" w:type="dxa"/>
            <w:tcBorders>
              <w:top w:val="nil"/>
              <w:left w:val="nil"/>
              <w:bottom w:val="single" w:sz="4" w:space="0" w:color="auto"/>
              <w:right w:val="single" w:sz="4" w:space="0" w:color="auto"/>
            </w:tcBorders>
            <w:shd w:val="clear" w:color="auto" w:fill="auto"/>
            <w:noWrap/>
            <w:vAlign w:val="center"/>
            <w:hideMark/>
          </w:tcPr>
          <w:p w14:paraId="09AD050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DA6B07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CD882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2599.5</w:t>
            </w:r>
          </w:p>
        </w:tc>
      </w:tr>
      <w:tr w:rsidR="007A1F8A" w14:paraId="4C4E33A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0C8DD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Bērnu un jauniešu centrs "Daugmale"</w:t>
            </w:r>
          </w:p>
        </w:tc>
        <w:tc>
          <w:tcPr>
            <w:tcW w:w="1701" w:type="dxa"/>
            <w:tcBorders>
              <w:top w:val="nil"/>
              <w:left w:val="nil"/>
              <w:bottom w:val="single" w:sz="4" w:space="0" w:color="auto"/>
              <w:right w:val="single" w:sz="4" w:space="0" w:color="auto"/>
            </w:tcBorders>
            <w:shd w:val="clear" w:color="auto" w:fill="auto"/>
            <w:noWrap/>
            <w:vAlign w:val="center"/>
            <w:hideMark/>
          </w:tcPr>
          <w:p w14:paraId="04AB0DC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Strūgu iela 2</w:t>
            </w:r>
          </w:p>
        </w:tc>
        <w:tc>
          <w:tcPr>
            <w:tcW w:w="1417" w:type="dxa"/>
            <w:tcBorders>
              <w:top w:val="nil"/>
              <w:left w:val="nil"/>
              <w:bottom w:val="single" w:sz="4" w:space="0" w:color="auto"/>
              <w:right w:val="single" w:sz="4" w:space="0" w:color="auto"/>
            </w:tcBorders>
            <w:shd w:val="clear" w:color="auto" w:fill="auto"/>
            <w:noWrap/>
            <w:vAlign w:val="center"/>
            <w:hideMark/>
          </w:tcPr>
          <w:p w14:paraId="313BA75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88F829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92518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1539.7</w:t>
            </w:r>
          </w:p>
        </w:tc>
      </w:tr>
      <w:tr w:rsidR="007A1F8A" w14:paraId="0E1C064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2093C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RVPKIA Rīgas Jūgendstila Centrs</w:t>
            </w:r>
          </w:p>
        </w:tc>
        <w:tc>
          <w:tcPr>
            <w:tcW w:w="1701" w:type="dxa"/>
            <w:tcBorders>
              <w:top w:val="nil"/>
              <w:left w:val="nil"/>
              <w:bottom w:val="single" w:sz="4" w:space="0" w:color="auto"/>
              <w:right w:val="single" w:sz="4" w:space="0" w:color="auto"/>
            </w:tcBorders>
            <w:shd w:val="clear" w:color="auto" w:fill="auto"/>
            <w:noWrap/>
            <w:vAlign w:val="center"/>
            <w:hideMark/>
          </w:tcPr>
          <w:p w14:paraId="4FD28B7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Alberta iela 12</w:t>
            </w:r>
          </w:p>
        </w:tc>
        <w:tc>
          <w:tcPr>
            <w:tcW w:w="1417" w:type="dxa"/>
            <w:tcBorders>
              <w:top w:val="nil"/>
              <w:left w:val="nil"/>
              <w:bottom w:val="single" w:sz="4" w:space="0" w:color="auto"/>
              <w:right w:val="single" w:sz="4" w:space="0" w:color="auto"/>
            </w:tcBorders>
            <w:shd w:val="clear" w:color="auto" w:fill="auto"/>
            <w:noWrap/>
            <w:vAlign w:val="center"/>
            <w:hideMark/>
          </w:tcPr>
          <w:p w14:paraId="5B3D416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802D8D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KULT.OBJ</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45BAC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3769</w:t>
            </w:r>
          </w:p>
        </w:tc>
      </w:tr>
      <w:tr w:rsidR="007A1F8A" w14:paraId="13EEFB2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29369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kultūras un tautas mākslas centrs MAZĀ ĢILDE</w:t>
            </w:r>
          </w:p>
        </w:tc>
        <w:tc>
          <w:tcPr>
            <w:tcW w:w="1701" w:type="dxa"/>
            <w:tcBorders>
              <w:top w:val="nil"/>
              <w:left w:val="nil"/>
              <w:bottom w:val="single" w:sz="4" w:space="0" w:color="auto"/>
              <w:right w:val="single" w:sz="4" w:space="0" w:color="auto"/>
            </w:tcBorders>
            <w:shd w:val="clear" w:color="auto" w:fill="auto"/>
            <w:noWrap/>
            <w:vAlign w:val="center"/>
            <w:hideMark/>
          </w:tcPr>
          <w:p w14:paraId="1C204FE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Amatu iela 3</w:t>
            </w:r>
          </w:p>
        </w:tc>
        <w:tc>
          <w:tcPr>
            <w:tcW w:w="1417" w:type="dxa"/>
            <w:tcBorders>
              <w:top w:val="nil"/>
              <w:left w:val="nil"/>
              <w:bottom w:val="single" w:sz="4" w:space="0" w:color="auto"/>
              <w:right w:val="single" w:sz="4" w:space="0" w:color="auto"/>
            </w:tcBorders>
            <w:shd w:val="clear" w:color="auto" w:fill="auto"/>
            <w:noWrap/>
            <w:vAlign w:val="center"/>
            <w:hideMark/>
          </w:tcPr>
          <w:p w14:paraId="1EA5FF1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137518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KULT.OBJ</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4032F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1131.3</w:t>
            </w:r>
          </w:p>
        </w:tc>
      </w:tr>
      <w:tr w:rsidR="007A1F8A" w14:paraId="3EEBBC3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26CCF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kultūras un tautas mākslas centrs MAZĀ ĢILDE</w:t>
            </w:r>
          </w:p>
        </w:tc>
        <w:tc>
          <w:tcPr>
            <w:tcW w:w="1701" w:type="dxa"/>
            <w:tcBorders>
              <w:top w:val="nil"/>
              <w:left w:val="nil"/>
              <w:bottom w:val="single" w:sz="4" w:space="0" w:color="auto"/>
              <w:right w:val="single" w:sz="4" w:space="0" w:color="auto"/>
            </w:tcBorders>
            <w:shd w:val="clear" w:color="auto" w:fill="auto"/>
            <w:noWrap/>
            <w:vAlign w:val="center"/>
            <w:hideMark/>
          </w:tcPr>
          <w:p w14:paraId="3591A42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Amatu iela 5</w:t>
            </w:r>
          </w:p>
        </w:tc>
        <w:tc>
          <w:tcPr>
            <w:tcW w:w="1417" w:type="dxa"/>
            <w:tcBorders>
              <w:top w:val="nil"/>
              <w:left w:val="nil"/>
              <w:bottom w:val="single" w:sz="4" w:space="0" w:color="auto"/>
              <w:right w:val="single" w:sz="4" w:space="0" w:color="auto"/>
            </w:tcBorders>
            <w:shd w:val="clear" w:color="auto" w:fill="auto"/>
            <w:noWrap/>
            <w:vAlign w:val="center"/>
            <w:hideMark/>
          </w:tcPr>
          <w:p w14:paraId="2F533B2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710BF2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KULT.OBJ</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82044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1842.2</w:t>
            </w:r>
          </w:p>
        </w:tc>
      </w:tr>
      <w:tr w:rsidR="007A1F8A" w14:paraId="64BC32E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A147D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valstspilsētas pašvaldības iestāde "Pārdaugavas kultūras apvienība" Kultūras  centrs "Imanta"</w:t>
            </w:r>
          </w:p>
        </w:tc>
        <w:tc>
          <w:tcPr>
            <w:tcW w:w="1701" w:type="dxa"/>
            <w:tcBorders>
              <w:top w:val="nil"/>
              <w:left w:val="nil"/>
              <w:bottom w:val="single" w:sz="4" w:space="0" w:color="auto"/>
              <w:right w:val="single" w:sz="4" w:space="0" w:color="auto"/>
            </w:tcBorders>
            <w:shd w:val="clear" w:color="auto" w:fill="auto"/>
            <w:noWrap/>
            <w:vAlign w:val="center"/>
            <w:hideMark/>
          </w:tcPr>
          <w:p w14:paraId="6A4D576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Anniņmuižas bulvāris 29</w:t>
            </w:r>
          </w:p>
        </w:tc>
        <w:tc>
          <w:tcPr>
            <w:tcW w:w="1417" w:type="dxa"/>
            <w:tcBorders>
              <w:top w:val="nil"/>
              <w:left w:val="nil"/>
              <w:bottom w:val="single" w:sz="4" w:space="0" w:color="auto"/>
              <w:right w:val="single" w:sz="4" w:space="0" w:color="auto"/>
            </w:tcBorders>
            <w:shd w:val="clear" w:color="auto" w:fill="auto"/>
            <w:noWrap/>
            <w:vAlign w:val="center"/>
            <w:hideMark/>
          </w:tcPr>
          <w:p w14:paraId="341FA81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D81779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KULT.OBJ</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D5BCE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3672.5</w:t>
            </w:r>
          </w:p>
        </w:tc>
      </w:tr>
      <w:tr w:rsidR="007A1F8A" w14:paraId="3FB1458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FA552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RVPKIA </w:t>
            </w:r>
            <w:proofErr w:type="spellStart"/>
            <w:r w:rsidRPr="00400176">
              <w:rPr>
                <w:rFonts w:eastAsia="Times New Roman"/>
                <w:kern w:val="0"/>
                <w:szCs w:val="22"/>
                <w:lang w:val="lv-LV"/>
                <w14:ligatures w14:val="none"/>
              </w:rPr>
              <w:t>Koncertorganizācija</w:t>
            </w:r>
            <w:proofErr w:type="spellEnd"/>
            <w:r w:rsidRPr="00400176">
              <w:rPr>
                <w:rFonts w:eastAsia="Times New Roman"/>
                <w:kern w:val="0"/>
                <w:szCs w:val="22"/>
                <w:lang w:val="lv-LV"/>
                <w14:ligatures w14:val="none"/>
              </w:rPr>
              <w:t xml:space="preserve"> "AVE SOL"</w:t>
            </w:r>
          </w:p>
        </w:tc>
        <w:tc>
          <w:tcPr>
            <w:tcW w:w="1701" w:type="dxa"/>
            <w:tcBorders>
              <w:top w:val="nil"/>
              <w:left w:val="nil"/>
              <w:bottom w:val="single" w:sz="4" w:space="0" w:color="auto"/>
              <w:right w:val="single" w:sz="4" w:space="0" w:color="auto"/>
            </w:tcBorders>
            <w:shd w:val="clear" w:color="auto" w:fill="auto"/>
            <w:noWrap/>
            <w:vAlign w:val="center"/>
            <w:hideMark/>
          </w:tcPr>
          <w:p w14:paraId="78A0EB8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Citadeles iela 7</w:t>
            </w:r>
          </w:p>
        </w:tc>
        <w:tc>
          <w:tcPr>
            <w:tcW w:w="1417" w:type="dxa"/>
            <w:tcBorders>
              <w:top w:val="nil"/>
              <w:left w:val="nil"/>
              <w:bottom w:val="single" w:sz="4" w:space="0" w:color="auto"/>
              <w:right w:val="single" w:sz="4" w:space="0" w:color="auto"/>
            </w:tcBorders>
            <w:shd w:val="clear" w:color="auto" w:fill="auto"/>
            <w:noWrap/>
            <w:vAlign w:val="center"/>
            <w:hideMark/>
          </w:tcPr>
          <w:p w14:paraId="5079067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DF8F9E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KULT.OBJ</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97555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763.3</w:t>
            </w:r>
          </w:p>
        </w:tc>
      </w:tr>
      <w:tr w:rsidR="007A1F8A" w14:paraId="47B651B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C4B62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Kultūras un tautas mākslas centrs "Ritums"</w:t>
            </w:r>
          </w:p>
        </w:tc>
        <w:tc>
          <w:tcPr>
            <w:tcW w:w="1701" w:type="dxa"/>
            <w:tcBorders>
              <w:top w:val="nil"/>
              <w:left w:val="nil"/>
              <w:bottom w:val="single" w:sz="4" w:space="0" w:color="auto"/>
              <w:right w:val="single" w:sz="4" w:space="0" w:color="auto"/>
            </w:tcBorders>
            <w:shd w:val="clear" w:color="auto" w:fill="auto"/>
            <w:noWrap/>
            <w:vAlign w:val="center"/>
            <w:hideMark/>
          </w:tcPr>
          <w:p w14:paraId="2B8D419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Jauniela</w:t>
            </w:r>
            <w:proofErr w:type="spellEnd"/>
            <w:r w:rsidRPr="00400176">
              <w:rPr>
                <w:rFonts w:eastAsia="Times New Roman"/>
                <w:kern w:val="0"/>
                <w:szCs w:val="22"/>
                <w:lang w:val="lv-LV"/>
                <w14:ligatures w14:val="none"/>
              </w:rPr>
              <w:t xml:space="preserve"> 29A</w:t>
            </w:r>
          </w:p>
        </w:tc>
        <w:tc>
          <w:tcPr>
            <w:tcW w:w="1417" w:type="dxa"/>
            <w:tcBorders>
              <w:top w:val="nil"/>
              <w:left w:val="nil"/>
              <w:bottom w:val="single" w:sz="4" w:space="0" w:color="auto"/>
              <w:right w:val="single" w:sz="4" w:space="0" w:color="auto"/>
            </w:tcBorders>
            <w:shd w:val="clear" w:color="auto" w:fill="auto"/>
            <w:noWrap/>
            <w:vAlign w:val="center"/>
            <w:hideMark/>
          </w:tcPr>
          <w:p w14:paraId="651A6A5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16E6AB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KULT.OBJ</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FFCF0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208.8</w:t>
            </w:r>
          </w:p>
        </w:tc>
      </w:tr>
      <w:tr w:rsidR="007A1F8A" w14:paraId="7619971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6A350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RVPKIA Rīgas Porcelāna muzejs</w:t>
            </w:r>
          </w:p>
        </w:tc>
        <w:tc>
          <w:tcPr>
            <w:tcW w:w="1701" w:type="dxa"/>
            <w:tcBorders>
              <w:top w:val="nil"/>
              <w:left w:val="nil"/>
              <w:bottom w:val="single" w:sz="4" w:space="0" w:color="auto"/>
              <w:right w:val="single" w:sz="4" w:space="0" w:color="auto"/>
            </w:tcBorders>
            <w:shd w:val="clear" w:color="auto" w:fill="auto"/>
            <w:noWrap/>
            <w:vAlign w:val="center"/>
            <w:hideMark/>
          </w:tcPr>
          <w:p w14:paraId="5D80E29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Kalēju iela 9/11</w:t>
            </w:r>
          </w:p>
        </w:tc>
        <w:tc>
          <w:tcPr>
            <w:tcW w:w="1417" w:type="dxa"/>
            <w:tcBorders>
              <w:top w:val="nil"/>
              <w:left w:val="nil"/>
              <w:bottom w:val="single" w:sz="4" w:space="0" w:color="auto"/>
              <w:right w:val="single" w:sz="4" w:space="0" w:color="auto"/>
            </w:tcBorders>
            <w:shd w:val="clear" w:color="auto" w:fill="auto"/>
            <w:noWrap/>
            <w:vAlign w:val="center"/>
            <w:hideMark/>
          </w:tcPr>
          <w:p w14:paraId="3481E2F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5EE1B3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KULT.OBJ</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95F660"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30787B7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C7365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RVPKIA Izstāžu zāle "Rīgas mākslas telpa"</w:t>
            </w:r>
          </w:p>
        </w:tc>
        <w:tc>
          <w:tcPr>
            <w:tcW w:w="1701" w:type="dxa"/>
            <w:tcBorders>
              <w:top w:val="nil"/>
              <w:left w:val="nil"/>
              <w:bottom w:val="single" w:sz="4" w:space="0" w:color="auto"/>
              <w:right w:val="single" w:sz="4" w:space="0" w:color="auto"/>
            </w:tcBorders>
            <w:shd w:val="clear" w:color="auto" w:fill="auto"/>
            <w:noWrap/>
            <w:vAlign w:val="center"/>
            <w:hideMark/>
          </w:tcPr>
          <w:p w14:paraId="4B7D46F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Kungu iela 3</w:t>
            </w:r>
          </w:p>
        </w:tc>
        <w:tc>
          <w:tcPr>
            <w:tcW w:w="1417" w:type="dxa"/>
            <w:tcBorders>
              <w:top w:val="nil"/>
              <w:left w:val="nil"/>
              <w:bottom w:val="single" w:sz="4" w:space="0" w:color="auto"/>
              <w:right w:val="single" w:sz="4" w:space="0" w:color="auto"/>
            </w:tcBorders>
            <w:shd w:val="clear" w:color="auto" w:fill="auto"/>
            <w:noWrap/>
            <w:vAlign w:val="center"/>
            <w:hideMark/>
          </w:tcPr>
          <w:p w14:paraId="2017EF2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13FB12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KULT.OBJ</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7CA95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534.4</w:t>
            </w:r>
          </w:p>
        </w:tc>
      </w:tr>
      <w:tr w:rsidR="007A1F8A" w14:paraId="7FFC14C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470E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RVPKIA Aleksandra Čaka muzejs</w:t>
            </w:r>
          </w:p>
        </w:tc>
        <w:tc>
          <w:tcPr>
            <w:tcW w:w="1701" w:type="dxa"/>
            <w:tcBorders>
              <w:top w:val="nil"/>
              <w:left w:val="nil"/>
              <w:bottom w:val="single" w:sz="4" w:space="0" w:color="auto"/>
              <w:right w:val="single" w:sz="4" w:space="0" w:color="auto"/>
            </w:tcBorders>
            <w:shd w:val="clear" w:color="auto" w:fill="auto"/>
            <w:noWrap/>
            <w:vAlign w:val="center"/>
            <w:hideMark/>
          </w:tcPr>
          <w:p w14:paraId="260CE38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Lāčplēša iela 48-8</w:t>
            </w:r>
          </w:p>
        </w:tc>
        <w:tc>
          <w:tcPr>
            <w:tcW w:w="1417" w:type="dxa"/>
            <w:tcBorders>
              <w:top w:val="nil"/>
              <w:left w:val="nil"/>
              <w:bottom w:val="single" w:sz="4" w:space="0" w:color="auto"/>
              <w:right w:val="single" w:sz="4" w:space="0" w:color="auto"/>
            </w:tcBorders>
            <w:shd w:val="clear" w:color="auto" w:fill="auto"/>
            <w:noWrap/>
            <w:vAlign w:val="center"/>
            <w:hideMark/>
          </w:tcPr>
          <w:p w14:paraId="57818B0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FC0903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KULT.OBJ</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68AE86"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0734E8B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B62F27"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Kultūras centrs "Iļģuciems"</w:t>
            </w:r>
          </w:p>
        </w:tc>
        <w:tc>
          <w:tcPr>
            <w:tcW w:w="1701" w:type="dxa"/>
            <w:tcBorders>
              <w:top w:val="nil"/>
              <w:left w:val="nil"/>
              <w:bottom w:val="single" w:sz="4" w:space="0" w:color="auto"/>
              <w:right w:val="single" w:sz="4" w:space="0" w:color="auto"/>
            </w:tcBorders>
            <w:shd w:val="clear" w:color="auto" w:fill="auto"/>
            <w:noWrap/>
            <w:vAlign w:val="center"/>
            <w:hideMark/>
          </w:tcPr>
          <w:p w14:paraId="5C3B8D4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Lidoņu iela 27 k-2</w:t>
            </w:r>
          </w:p>
        </w:tc>
        <w:tc>
          <w:tcPr>
            <w:tcW w:w="1417" w:type="dxa"/>
            <w:tcBorders>
              <w:top w:val="nil"/>
              <w:left w:val="nil"/>
              <w:bottom w:val="single" w:sz="4" w:space="0" w:color="auto"/>
              <w:right w:val="single" w:sz="4" w:space="0" w:color="auto"/>
            </w:tcBorders>
            <w:shd w:val="clear" w:color="auto" w:fill="auto"/>
            <w:noWrap/>
            <w:vAlign w:val="center"/>
            <w:hideMark/>
          </w:tcPr>
          <w:p w14:paraId="73A70F9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B0EF6C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KULT.OBJ</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1E8DD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2838.2</w:t>
            </w:r>
          </w:p>
        </w:tc>
      </w:tr>
      <w:tr w:rsidR="007A1F8A" w14:paraId="09CE92F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D1A73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Mežaparka Lielā estrāde</w:t>
            </w:r>
          </w:p>
        </w:tc>
        <w:tc>
          <w:tcPr>
            <w:tcW w:w="1701" w:type="dxa"/>
            <w:tcBorders>
              <w:top w:val="nil"/>
              <w:left w:val="nil"/>
              <w:bottom w:val="single" w:sz="4" w:space="0" w:color="auto"/>
              <w:right w:val="single" w:sz="4" w:space="0" w:color="auto"/>
            </w:tcBorders>
            <w:shd w:val="clear" w:color="auto" w:fill="auto"/>
            <w:noWrap/>
            <w:vAlign w:val="center"/>
            <w:hideMark/>
          </w:tcPr>
          <w:p w14:paraId="6D092C9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Ostas prospekts 11</w:t>
            </w:r>
          </w:p>
        </w:tc>
        <w:tc>
          <w:tcPr>
            <w:tcW w:w="1417" w:type="dxa"/>
            <w:tcBorders>
              <w:top w:val="nil"/>
              <w:left w:val="nil"/>
              <w:bottom w:val="single" w:sz="4" w:space="0" w:color="auto"/>
              <w:right w:val="single" w:sz="4" w:space="0" w:color="auto"/>
            </w:tcBorders>
            <w:shd w:val="clear" w:color="auto" w:fill="auto"/>
            <w:noWrap/>
            <w:vAlign w:val="center"/>
            <w:hideMark/>
          </w:tcPr>
          <w:p w14:paraId="14018D5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A989B8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KULT.OBJ</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9337B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13701.5</w:t>
            </w:r>
          </w:p>
        </w:tc>
      </w:tr>
      <w:tr w:rsidR="007A1F8A" w14:paraId="4F75EE0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E831C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valstspilsētas pašvaldības kultūras iestāžu apvienība (RVPKIA)</w:t>
            </w:r>
          </w:p>
        </w:tc>
        <w:tc>
          <w:tcPr>
            <w:tcW w:w="1701" w:type="dxa"/>
            <w:tcBorders>
              <w:top w:val="nil"/>
              <w:left w:val="nil"/>
              <w:bottom w:val="single" w:sz="4" w:space="0" w:color="auto"/>
              <w:right w:val="single" w:sz="4" w:space="0" w:color="auto"/>
            </w:tcBorders>
            <w:shd w:val="clear" w:color="auto" w:fill="auto"/>
            <w:noWrap/>
            <w:vAlign w:val="center"/>
            <w:hideMark/>
          </w:tcPr>
          <w:p w14:paraId="6ACB177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Pils iela 18</w:t>
            </w:r>
          </w:p>
        </w:tc>
        <w:tc>
          <w:tcPr>
            <w:tcW w:w="1417" w:type="dxa"/>
            <w:tcBorders>
              <w:top w:val="nil"/>
              <w:left w:val="nil"/>
              <w:bottom w:val="single" w:sz="4" w:space="0" w:color="auto"/>
              <w:right w:val="single" w:sz="4" w:space="0" w:color="auto"/>
            </w:tcBorders>
            <w:shd w:val="clear" w:color="auto" w:fill="auto"/>
            <w:noWrap/>
            <w:vAlign w:val="center"/>
            <w:hideMark/>
          </w:tcPr>
          <w:p w14:paraId="0C4FADC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7C9C59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KULT.OBJ</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AF059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1589.1</w:t>
            </w:r>
          </w:p>
        </w:tc>
      </w:tr>
      <w:tr w:rsidR="007A1F8A" w14:paraId="3F5ADB8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399EF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w:t>
            </w:r>
            <w:proofErr w:type="spellStart"/>
            <w:r w:rsidRPr="00400176">
              <w:rPr>
                <w:rFonts w:eastAsia="Times New Roman"/>
                <w:kern w:val="0"/>
                <w:szCs w:val="22"/>
                <w:lang w:val="lv-LV"/>
                <w14:ligatures w14:val="none"/>
              </w:rPr>
              <w:t>valstpilsētas</w:t>
            </w:r>
            <w:proofErr w:type="spellEnd"/>
            <w:r w:rsidRPr="00400176">
              <w:rPr>
                <w:rFonts w:eastAsia="Times New Roman"/>
                <w:kern w:val="0"/>
                <w:szCs w:val="22"/>
                <w:lang w:val="lv-LV"/>
                <w14:ligatures w14:val="none"/>
              </w:rPr>
              <w:t xml:space="preserve"> pašvaldības iestāde "</w:t>
            </w:r>
            <w:proofErr w:type="spellStart"/>
            <w:r w:rsidRPr="00400176">
              <w:rPr>
                <w:rFonts w:eastAsia="Times New Roman"/>
                <w:kern w:val="0"/>
                <w:szCs w:val="22"/>
                <w:lang w:val="lv-LV"/>
                <w14:ligatures w14:val="none"/>
              </w:rPr>
              <w:t>Ziemeļrīgas</w:t>
            </w:r>
            <w:proofErr w:type="spellEnd"/>
            <w:r w:rsidRPr="00400176">
              <w:rPr>
                <w:rFonts w:eastAsia="Times New Roman"/>
                <w:kern w:val="0"/>
                <w:szCs w:val="22"/>
                <w:lang w:val="lv-LV"/>
                <w14:ligatures w14:val="none"/>
              </w:rPr>
              <w:t xml:space="preserve"> kultūras apvienība"</w:t>
            </w:r>
          </w:p>
        </w:tc>
        <w:tc>
          <w:tcPr>
            <w:tcW w:w="1701" w:type="dxa"/>
            <w:tcBorders>
              <w:top w:val="nil"/>
              <w:left w:val="nil"/>
              <w:bottom w:val="single" w:sz="4" w:space="0" w:color="auto"/>
              <w:right w:val="single" w:sz="4" w:space="0" w:color="auto"/>
            </w:tcBorders>
            <w:shd w:val="clear" w:color="auto" w:fill="auto"/>
            <w:noWrap/>
            <w:vAlign w:val="center"/>
            <w:hideMark/>
          </w:tcPr>
          <w:p w14:paraId="0F955A4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Ropažu iela 2</w:t>
            </w:r>
          </w:p>
        </w:tc>
        <w:tc>
          <w:tcPr>
            <w:tcW w:w="1417" w:type="dxa"/>
            <w:tcBorders>
              <w:top w:val="nil"/>
              <w:left w:val="nil"/>
              <w:bottom w:val="single" w:sz="4" w:space="0" w:color="auto"/>
              <w:right w:val="single" w:sz="4" w:space="0" w:color="auto"/>
            </w:tcBorders>
            <w:shd w:val="clear" w:color="auto" w:fill="auto"/>
            <w:noWrap/>
            <w:vAlign w:val="center"/>
            <w:hideMark/>
          </w:tcPr>
          <w:p w14:paraId="6FB628B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A43FDA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KULT.OBJ</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D6679C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7638.2</w:t>
            </w:r>
          </w:p>
        </w:tc>
      </w:tr>
      <w:tr w:rsidR="007A1F8A" w14:paraId="43AD86C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A3A24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Kultūras pils "Ziemeļblāzma"</w:t>
            </w:r>
          </w:p>
        </w:tc>
        <w:tc>
          <w:tcPr>
            <w:tcW w:w="1701" w:type="dxa"/>
            <w:tcBorders>
              <w:top w:val="nil"/>
              <w:left w:val="nil"/>
              <w:bottom w:val="single" w:sz="4" w:space="0" w:color="auto"/>
              <w:right w:val="single" w:sz="4" w:space="0" w:color="auto"/>
            </w:tcBorders>
            <w:shd w:val="clear" w:color="auto" w:fill="auto"/>
            <w:noWrap/>
            <w:vAlign w:val="center"/>
            <w:hideMark/>
          </w:tcPr>
          <w:p w14:paraId="6F95636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Ziemeļblāzmas iela 36</w:t>
            </w:r>
          </w:p>
        </w:tc>
        <w:tc>
          <w:tcPr>
            <w:tcW w:w="1417" w:type="dxa"/>
            <w:tcBorders>
              <w:top w:val="nil"/>
              <w:left w:val="nil"/>
              <w:bottom w:val="single" w:sz="4" w:space="0" w:color="auto"/>
              <w:right w:val="single" w:sz="4" w:space="0" w:color="auto"/>
            </w:tcBorders>
            <w:shd w:val="clear" w:color="auto" w:fill="auto"/>
            <w:noWrap/>
            <w:vAlign w:val="center"/>
            <w:hideMark/>
          </w:tcPr>
          <w:p w14:paraId="5112FF3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0D5E5F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KULT.OBJ</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E4917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6360.5</w:t>
            </w:r>
          </w:p>
        </w:tc>
      </w:tr>
      <w:tr w:rsidR="007A1F8A" w14:paraId="5F69CE3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18667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Pāvula Jurjāna mūzikas skola</w:t>
            </w:r>
          </w:p>
        </w:tc>
        <w:tc>
          <w:tcPr>
            <w:tcW w:w="1701" w:type="dxa"/>
            <w:tcBorders>
              <w:top w:val="nil"/>
              <w:left w:val="nil"/>
              <w:bottom w:val="single" w:sz="4" w:space="0" w:color="auto"/>
              <w:right w:val="single" w:sz="4" w:space="0" w:color="auto"/>
            </w:tcBorders>
            <w:shd w:val="clear" w:color="auto" w:fill="auto"/>
            <w:noWrap/>
            <w:vAlign w:val="center"/>
            <w:hideMark/>
          </w:tcPr>
          <w:p w14:paraId="0A20E6B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Baložu iela 24</w:t>
            </w:r>
          </w:p>
        </w:tc>
        <w:tc>
          <w:tcPr>
            <w:tcW w:w="1417" w:type="dxa"/>
            <w:tcBorders>
              <w:top w:val="nil"/>
              <w:left w:val="nil"/>
              <w:bottom w:val="single" w:sz="4" w:space="0" w:color="auto"/>
              <w:right w:val="single" w:sz="4" w:space="0" w:color="auto"/>
            </w:tcBorders>
            <w:shd w:val="clear" w:color="auto" w:fill="auto"/>
            <w:noWrap/>
            <w:vAlign w:val="center"/>
            <w:hideMark/>
          </w:tcPr>
          <w:p w14:paraId="2B3EAB9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E4A1F9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MUZ</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AACC3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429.4</w:t>
            </w:r>
          </w:p>
        </w:tc>
      </w:tr>
      <w:tr w:rsidR="007A1F8A" w14:paraId="163EA04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1A266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Pāvula Jurjāna mūzikas skola</w:t>
            </w:r>
          </w:p>
        </w:tc>
        <w:tc>
          <w:tcPr>
            <w:tcW w:w="1701" w:type="dxa"/>
            <w:tcBorders>
              <w:top w:val="nil"/>
              <w:left w:val="nil"/>
              <w:bottom w:val="single" w:sz="4" w:space="0" w:color="auto"/>
              <w:right w:val="single" w:sz="4" w:space="0" w:color="auto"/>
            </w:tcBorders>
            <w:shd w:val="clear" w:color="auto" w:fill="auto"/>
            <w:noWrap/>
            <w:vAlign w:val="center"/>
            <w:hideMark/>
          </w:tcPr>
          <w:p w14:paraId="7B40C76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Baložu iela 27</w:t>
            </w:r>
          </w:p>
        </w:tc>
        <w:tc>
          <w:tcPr>
            <w:tcW w:w="1417" w:type="dxa"/>
            <w:tcBorders>
              <w:top w:val="nil"/>
              <w:left w:val="nil"/>
              <w:bottom w:val="single" w:sz="4" w:space="0" w:color="auto"/>
              <w:right w:val="single" w:sz="4" w:space="0" w:color="auto"/>
            </w:tcBorders>
            <w:shd w:val="clear" w:color="auto" w:fill="auto"/>
            <w:noWrap/>
            <w:vAlign w:val="center"/>
            <w:hideMark/>
          </w:tcPr>
          <w:p w14:paraId="7F2F00C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93CBE7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MUZ</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63805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1935.2</w:t>
            </w:r>
          </w:p>
        </w:tc>
      </w:tr>
      <w:tr w:rsidR="007A1F8A" w14:paraId="68E30C0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96CEF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Pārdaugavas Mūzikas un mākslas skola</w:t>
            </w:r>
          </w:p>
        </w:tc>
        <w:tc>
          <w:tcPr>
            <w:tcW w:w="1701" w:type="dxa"/>
            <w:tcBorders>
              <w:top w:val="nil"/>
              <w:left w:val="nil"/>
              <w:bottom w:val="single" w:sz="4" w:space="0" w:color="auto"/>
              <w:right w:val="single" w:sz="4" w:space="0" w:color="auto"/>
            </w:tcBorders>
            <w:shd w:val="clear" w:color="auto" w:fill="auto"/>
            <w:noWrap/>
            <w:vAlign w:val="center"/>
            <w:hideMark/>
          </w:tcPr>
          <w:p w14:paraId="638F463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Graudu iela 59</w:t>
            </w:r>
          </w:p>
        </w:tc>
        <w:tc>
          <w:tcPr>
            <w:tcW w:w="1417" w:type="dxa"/>
            <w:tcBorders>
              <w:top w:val="nil"/>
              <w:left w:val="nil"/>
              <w:bottom w:val="single" w:sz="4" w:space="0" w:color="auto"/>
              <w:right w:val="single" w:sz="4" w:space="0" w:color="auto"/>
            </w:tcBorders>
            <w:shd w:val="clear" w:color="auto" w:fill="auto"/>
            <w:noWrap/>
            <w:vAlign w:val="center"/>
            <w:hideMark/>
          </w:tcPr>
          <w:p w14:paraId="0A851CA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FA7D08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MUZ</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F7EA4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2069</w:t>
            </w:r>
          </w:p>
        </w:tc>
      </w:tr>
      <w:tr w:rsidR="007A1F8A" w14:paraId="4ED5F0B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50E31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Māras Muižnieces Rīgas Mākslas skola</w:t>
            </w:r>
          </w:p>
        </w:tc>
        <w:tc>
          <w:tcPr>
            <w:tcW w:w="1701" w:type="dxa"/>
            <w:tcBorders>
              <w:top w:val="nil"/>
              <w:left w:val="nil"/>
              <w:bottom w:val="single" w:sz="4" w:space="0" w:color="auto"/>
              <w:right w:val="single" w:sz="4" w:space="0" w:color="auto"/>
            </w:tcBorders>
            <w:shd w:val="clear" w:color="auto" w:fill="auto"/>
            <w:noWrap/>
            <w:vAlign w:val="center"/>
            <w:hideMark/>
          </w:tcPr>
          <w:p w14:paraId="5F241FC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Ģertrūdes iela 36</w:t>
            </w:r>
          </w:p>
        </w:tc>
        <w:tc>
          <w:tcPr>
            <w:tcW w:w="1417" w:type="dxa"/>
            <w:tcBorders>
              <w:top w:val="nil"/>
              <w:left w:val="nil"/>
              <w:bottom w:val="single" w:sz="4" w:space="0" w:color="auto"/>
              <w:right w:val="single" w:sz="4" w:space="0" w:color="auto"/>
            </w:tcBorders>
            <w:shd w:val="clear" w:color="auto" w:fill="auto"/>
            <w:noWrap/>
            <w:vAlign w:val="center"/>
            <w:hideMark/>
          </w:tcPr>
          <w:p w14:paraId="07E3E0E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C37959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MUZ</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72D15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3010.3</w:t>
            </w:r>
          </w:p>
        </w:tc>
      </w:tr>
      <w:tr w:rsidR="007A1F8A" w14:paraId="37DCA30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815F5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Jāzepa Mediņa Rīgas 1. mūzikas skola</w:t>
            </w:r>
          </w:p>
        </w:tc>
        <w:tc>
          <w:tcPr>
            <w:tcW w:w="1701" w:type="dxa"/>
            <w:tcBorders>
              <w:top w:val="nil"/>
              <w:left w:val="nil"/>
              <w:bottom w:val="single" w:sz="4" w:space="0" w:color="auto"/>
              <w:right w:val="single" w:sz="4" w:space="0" w:color="auto"/>
            </w:tcBorders>
            <w:shd w:val="clear" w:color="auto" w:fill="auto"/>
            <w:noWrap/>
            <w:vAlign w:val="center"/>
            <w:hideMark/>
          </w:tcPr>
          <w:p w14:paraId="7E33A74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Kronvalda bulvāris 8</w:t>
            </w:r>
          </w:p>
        </w:tc>
        <w:tc>
          <w:tcPr>
            <w:tcW w:w="1417" w:type="dxa"/>
            <w:tcBorders>
              <w:top w:val="nil"/>
              <w:left w:val="nil"/>
              <w:bottom w:val="single" w:sz="4" w:space="0" w:color="auto"/>
              <w:right w:val="single" w:sz="4" w:space="0" w:color="auto"/>
            </w:tcBorders>
            <w:shd w:val="clear" w:color="auto" w:fill="auto"/>
            <w:noWrap/>
            <w:vAlign w:val="center"/>
            <w:hideMark/>
          </w:tcPr>
          <w:p w14:paraId="1EA4653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3CBFD6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MUZ</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3C5D72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4470.5</w:t>
            </w:r>
          </w:p>
        </w:tc>
      </w:tr>
      <w:tr w:rsidR="007A1F8A" w14:paraId="7065721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66260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3. mūzikas skola</w:t>
            </w:r>
          </w:p>
        </w:tc>
        <w:tc>
          <w:tcPr>
            <w:tcW w:w="1701" w:type="dxa"/>
            <w:tcBorders>
              <w:top w:val="nil"/>
              <w:left w:val="nil"/>
              <w:bottom w:val="single" w:sz="4" w:space="0" w:color="auto"/>
              <w:right w:val="single" w:sz="4" w:space="0" w:color="auto"/>
            </w:tcBorders>
            <w:shd w:val="clear" w:color="auto" w:fill="auto"/>
            <w:noWrap/>
            <w:vAlign w:val="center"/>
            <w:hideMark/>
          </w:tcPr>
          <w:p w14:paraId="37CE552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Latgales iela 166</w:t>
            </w:r>
          </w:p>
        </w:tc>
        <w:tc>
          <w:tcPr>
            <w:tcW w:w="1417" w:type="dxa"/>
            <w:tcBorders>
              <w:top w:val="nil"/>
              <w:left w:val="nil"/>
              <w:bottom w:val="single" w:sz="4" w:space="0" w:color="auto"/>
              <w:right w:val="single" w:sz="4" w:space="0" w:color="auto"/>
            </w:tcBorders>
            <w:shd w:val="clear" w:color="auto" w:fill="auto"/>
            <w:noWrap/>
            <w:vAlign w:val="center"/>
            <w:hideMark/>
          </w:tcPr>
          <w:p w14:paraId="01A68FB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DE5312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MUZ</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9CA4A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1372.1</w:t>
            </w:r>
          </w:p>
        </w:tc>
      </w:tr>
      <w:tr w:rsidR="007A1F8A" w14:paraId="61E50E6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D7750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Juglas Mūzikas skola</w:t>
            </w:r>
          </w:p>
        </w:tc>
        <w:tc>
          <w:tcPr>
            <w:tcW w:w="1701" w:type="dxa"/>
            <w:tcBorders>
              <w:top w:val="nil"/>
              <w:left w:val="nil"/>
              <w:bottom w:val="single" w:sz="4" w:space="0" w:color="auto"/>
              <w:right w:val="single" w:sz="4" w:space="0" w:color="auto"/>
            </w:tcBorders>
            <w:shd w:val="clear" w:color="auto" w:fill="auto"/>
            <w:noWrap/>
            <w:vAlign w:val="center"/>
            <w:hideMark/>
          </w:tcPr>
          <w:p w14:paraId="2AB1C49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Murjāņu iela 44</w:t>
            </w:r>
          </w:p>
        </w:tc>
        <w:tc>
          <w:tcPr>
            <w:tcW w:w="1417" w:type="dxa"/>
            <w:tcBorders>
              <w:top w:val="nil"/>
              <w:left w:val="nil"/>
              <w:bottom w:val="single" w:sz="4" w:space="0" w:color="auto"/>
              <w:right w:val="single" w:sz="4" w:space="0" w:color="auto"/>
            </w:tcBorders>
            <w:shd w:val="clear" w:color="auto" w:fill="auto"/>
            <w:noWrap/>
            <w:vAlign w:val="center"/>
            <w:hideMark/>
          </w:tcPr>
          <w:p w14:paraId="00CFCB7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EBD82A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MUZ</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AF6A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374.3</w:t>
            </w:r>
          </w:p>
        </w:tc>
      </w:tr>
      <w:tr w:rsidR="007A1F8A" w14:paraId="657FDFC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6665E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Juglas Mūzikas skola</w:t>
            </w:r>
          </w:p>
        </w:tc>
        <w:tc>
          <w:tcPr>
            <w:tcW w:w="1701" w:type="dxa"/>
            <w:tcBorders>
              <w:top w:val="nil"/>
              <w:left w:val="nil"/>
              <w:bottom w:val="single" w:sz="4" w:space="0" w:color="auto"/>
              <w:right w:val="single" w:sz="4" w:space="0" w:color="auto"/>
            </w:tcBorders>
            <w:shd w:val="clear" w:color="auto" w:fill="auto"/>
            <w:noWrap/>
            <w:vAlign w:val="center"/>
            <w:hideMark/>
          </w:tcPr>
          <w:p w14:paraId="12610D2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Murjāņu iela 44A</w:t>
            </w:r>
          </w:p>
        </w:tc>
        <w:tc>
          <w:tcPr>
            <w:tcW w:w="1417" w:type="dxa"/>
            <w:tcBorders>
              <w:top w:val="nil"/>
              <w:left w:val="nil"/>
              <w:bottom w:val="single" w:sz="4" w:space="0" w:color="auto"/>
              <w:right w:val="single" w:sz="4" w:space="0" w:color="auto"/>
            </w:tcBorders>
            <w:shd w:val="clear" w:color="auto" w:fill="auto"/>
            <w:noWrap/>
            <w:vAlign w:val="center"/>
            <w:hideMark/>
          </w:tcPr>
          <w:p w14:paraId="3041E1F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A8689E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MUZ</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66816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851.7</w:t>
            </w:r>
          </w:p>
        </w:tc>
      </w:tr>
      <w:tr w:rsidR="007A1F8A" w14:paraId="4C9C335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B8C36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Latgales priekšpilsētas Mūzikas un mākslas skola</w:t>
            </w:r>
          </w:p>
        </w:tc>
        <w:tc>
          <w:tcPr>
            <w:tcW w:w="1701" w:type="dxa"/>
            <w:tcBorders>
              <w:top w:val="nil"/>
              <w:left w:val="nil"/>
              <w:bottom w:val="single" w:sz="4" w:space="0" w:color="auto"/>
              <w:right w:val="single" w:sz="4" w:space="0" w:color="auto"/>
            </w:tcBorders>
            <w:shd w:val="clear" w:color="auto" w:fill="auto"/>
            <w:noWrap/>
            <w:vAlign w:val="center"/>
            <w:hideMark/>
          </w:tcPr>
          <w:p w14:paraId="4C2E79F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Prūšu iela 13A</w:t>
            </w:r>
          </w:p>
        </w:tc>
        <w:tc>
          <w:tcPr>
            <w:tcW w:w="1417" w:type="dxa"/>
            <w:tcBorders>
              <w:top w:val="nil"/>
              <w:left w:val="nil"/>
              <w:bottom w:val="single" w:sz="4" w:space="0" w:color="auto"/>
              <w:right w:val="single" w:sz="4" w:space="0" w:color="auto"/>
            </w:tcBorders>
            <w:shd w:val="clear" w:color="auto" w:fill="auto"/>
            <w:noWrap/>
            <w:vAlign w:val="center"/>
            <w:hideMark/>
          </w:tcPr>
          <w:p w14:paraId="2E0A410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A6CFE1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MUZ</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5C5E5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952.1</w:t>
            </w:r>
          </w:p>
        </w:tc>
      </w:tr>
      <w:tr w:rsidR="007A1F8A" w14:paraId="71462AB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6A03C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Latgales priekšpilsētas Mūzikas un mākslas skola</w:t>
            </w:r>
          </w:p>
        </w:tc>
        <w:tc>
          <w:tcPr>
            <w:tcW w:w="1701" w:type="dxa"/>
            <w:tcBorders>
              <w:top w:val="nil"/>
              <w:left w:val="nil"/>
              <w:bottom w:val="single" w:sz="4" w:space="0" w:color="auto"/>
              <w:right w:val="single" w:sz="4" w:space="0" w:color="auto"/>
            </w:tcBorders>
            <w:shd w:val="clear" w:color="auto" w:fill="auto"/>
            <w:noWrap/>
            <w:vAlign w:val="center"/>
            <w:hideMark/>
          </w:tcPr>
          <w:p w14:paraId="41205A4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Prūšu iela 13B</w:t>
            </w:r>
          </w:p>
        </w:tc>
        <w:tc>
          <w:tcPr>
            <w:tcW w:w="1417" w:type="dxa"/>
            <w:tcBorders>
              <w:top w:val="nil"/>
              <w:left w:val="nil"/>
              <w:bottom w:val="single" w:sz="4" w:space="0" w:color="auto"/>
              <w:right w:val="single" w:sz="4" w:space="0" w:color="auto"/>
            </w:tcBorders>
            <w:shd w:val="clear" w:color="auto" w:fill="auto"/>
            <w:noWrap/>
            <w:vAlign w:val="center"/>
            <w:hideMark/>
          </w:tcPr>
          <w:p w14:paraId="11339C2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3FB2A0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MUZ</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88843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856.9</w:t>
            </w:r>
          </w:p>
        </w:tc>
      </w:tr>
      <w:tr w:rsidR="007A1F8A" w14:paraId="4544B68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E1B9C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Bolderājas Mūzikas un mākslas skola</w:t>
            </w:r>
          </w:p>
        </w:tc>
        <w:tc>
          <w:tcPr>
            <w:tcW w:w="1701" w:type="dxa"/>
            <w:tcBorders>
              <w:top w:val="nil"/>
              <w:left w:val="nil"/>
              <w:bottom w:val="single" w:sz="4" w:space="0" w:color="auto"/>
              <w:right w:val="single" w:sz="4" w:space="0" w:color="auto"/>
            </w:tcBorders>
            <w:shd w:val="clear" w:color="auto" w:fill="auto"/>
            <w:noWrap/>
            <w:vAlign w:val="center"/>
            <w:hideMark/>
          </w:tcPr>
          <w:p w14:paraId="0DA0AE2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Stūrmaņu iela 31</w:t>
            </w:r>
          </w:p>
        </w:tc>
        <w:tc>
          <w:tcPr>
            <w:tcW w:w="1417" w:type="dxa"/>
            <w:tcBorders>
              <w:top w:val="nil"/>
              <w:left w:val="nil"/>
              <w:bottom w:val="single" w:sz="4" w:space="0" w:color="auto"/>
              <w:right w:val="single" w:sz="4" w:space="0" w:color="auto"/>
            </w:tcBorders>
            <w:shd w:val="clear" w:color="auto" w:fill="auto"/>
            <w:noWrap/>
            <w:vAlign w:val="center"/>
            <w:hideMark/>
          </w:tcPr>
          <w:p w14:paraId="6846FEF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6B024E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MUZ</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85276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1409.8</w:t>
            </w:r>
          </w:p>
        </w:tc>
      </w:tr>
      <w:tr w:rsidR="007A1F8A" w14:paraId="066ACBD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1BA11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Augusta Dombrovska Mūzikas skola</w:t>
            </w:r>
          </w:p>
        </w:tc>
        <w:tc>
          <w:tcPr>
            <w:tcW w:w="1701" w:type="dxa"/>
            <w:tcBorders>
              <w:top w:val="nil"/>
              <w:left w:val="nil"/>
              <w:bottom w:val="single" w:sz="4" w:space="0" w:color="auto"/>
              <w:right w:val="single" w:sz="4" w:space="0" w:color="auto"/>
            </w:tcBorders>
            <w:shd w:val="clear" w:color="auto" w:fill="auto"/>
            <w:noWrap/>
            <w:vAlign w:val="center"/>
            <w:hideMark/>
          </w:tcPr>
          <w:p w14:paraId="57003B8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Ziemeļblāzmas iela 38</w:t>
            </w:r>
          </w:p>
        </w:tc>
        <w:tc>
          <w:tcPr>
            <w:tcW w:w="1417" w:type="dxa"/>
            <w:tcBorders>
              <w:top w:val="nil"/>
              <w:left w:val="nil"/>
              <w:bottom w:val="single" w:sz="4" w:space="0" w:color="auto"/>
              <w:right w:val="single" w:sz="4" w:space="0" w:color="auto"/>
            </w:tcBorders>
            <w:shd w:val="clear" w:color="auto" w:fill="auto"/>
            <w:noWrap/>
            <w:vAlign w:val="center"/>
            <w:hideMark/>
          </w:tcPr>
          <w:p w14:paraId="3EF8CF8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A3F842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MUZ</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BDB8E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2383</w:t>
            </w:r>
          </w:p>
        </w:tc>
      </w:tr>
      <w:tr w:rsidR="007A1F8A" w14:paraId="5B2D620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199AE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200.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5357FCB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Akas iela 1</w:t>
            </w:r>
          </w:p>
        </w:tc>
        <w:tc>
          <w:tcPr>
            <w:tcW w:w="1417" w:type="dxa"/>
            <w:tcBorders>
              <w:top w:val="nil"/>
              <w:left w:val="nil"/>
              <w:bottom w:val="single" w:sz="4" w:space="0" w:color="auto"/>
              <w:right w:val="single" w:sz="4" w:space="0" w:color="auto"/>
            </w:tcBorders>
            <w:shd w:val="clear" w:color="auto" w:fill="auto"/>
            <w:noWrap/>
            <w:vAlign w:val="center"/>
            <w:hideMark/>
          </w:tcPr>
          <w:p w14:paraId="7187A55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BDDF94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B1058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920.3</w:t>
            </w:r>
          </w:p>
        </w:tc>
      </w:tr>
      <w:tr w:rsidR="007A1F8A" w14:paraId="39235BA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15C46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62.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191BE5C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Alīses iela 19</w:t>
            </w:r>
          </w:p>
        </w:tc>
        <w:tc>
          <w:tcPr>
            <w:tcW w:w="1417" w:type="dxa"/>
            <w:tcBorders>
              <w:top w:val="nil"/>
              <w:left w:val="nil"/>
              <w:bottom w:val="single" w:sz="4" w:space="0" w:color="auto"/>
              <w:right w:val="single" w:sz="4" w:space="0" w:color="auto"/>
            </w:tcBorders>
            <w:shd w:val="clear" w:color="auto" w:fill="auto"/>
            <w:noWrap/>
            <w:vAlign w:val="center"/>
            <w:hideMark/>
          </w:tcPr>
          <w:p w14:paraId="5E49E43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3C520A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822DC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2689.6</w:t>
            </w:r>
          </w:p>
        </w:tc>
      </w:tr>
      <w:tr w:rsidR="007A1F8A" w14:paraId="45B31AF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80C5A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13. pirmsskolas izglītības iestāde "</w:t>
            </w:r>
            <w:proofErr w:type="spellStart"/>
            <w:r w:rsidRPr="00400176">
              <w:rPr>
                <w:rFonts w:eastAsia="Times New Roman"/>
                <w:kern w:val="0"/>
                <w:szCs w:val="22"/>
                <w:lang w:val="lv-LV"/>
                <w14:ligatures w14:val="none"/>
              </w:rPr>
              <w:t>Ābecītis</w:t>
            </w:r>
            <w:proofErr w:type="spellEnd"/>
            <w:r w:rsidRPr="00400176">
              <w:rPr>
                <w:rFonts w:eastAsia="Times New Roman"/>
                <w:kern w:val="0"/>
                <w:szCs w:val="22"/>
                <w:lang w:val="lv-LV"/>
                <w14:ligatures w14:val="none"/>
              </w:rPr>
              <w:t>"</w:t>
            </w:r>
          </w:p>
        </w:tc>
        <w:tc>
          <w:tcPr>
            <w:tcW w:w="1701" w:type="dxa"/>
            <w:tcBorders>
              <w:top w:val="nil"/>
              <w:left w:val="nil"/>
              <w:bottom w:val="single" w:sz="4" w:space="0" w:color="auto"/>
              <w:right w:val="single" w:sz="4" w:space="0" w:color="auto"/>
            </w:tcBorders>
            <w:shd w:val="clear" w:color="auto" w:fill="auto"/>
            <w:noWrap/>
            <w:vAlign w:val="center"/>
            <w:hideMark/>
          </w:tcPr>
          <w:p w14:paraId="132B6E4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Altonavas</w:t>
            </w:r>
            <w:proofErr w:type="spellEnd"/>
            <w:r w:rsidRPr="00400176">
              <w:rPr>
                <w:rFonts w:eastAsia="Times New Roman"/>
                <w:kern w:val="0"/>
                <w:szCs w:val="22"/>
                <w:lang w:val="lv-LV"/>
                <w14:ligatures w14:val="none"/>
              </w:rPr>
              <w:t xml:space="preserve"> iela 1</w:t>
            </w:r>
          </w:p>
        </w:tc>
        <w:tc>
          <w:tcPr>
            <w:tcW w:w="1417" w:type="dxa"/>
            <w:tcBorders>
              <w:top w:val="nil"/>
              <w:left w:val="nil"/>
              <w:bottom w:val="single" w:sz="4" w:space="0" w:color="auto"/>
              <w:right w:val="single" w:sz="4" w:space="0" w:color="auto"/>
            </w:tcBorders>
            <w:shd w:val="clear" w:color="auto" w:fill="auto"/>
            <w:noWrap/>
            <w:vAlign w:val="center"/>
            <w:hideMark/>
          </w:tcPr>
          <w:p w14:paraId="0432BF7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9E7DCA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088A6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2119.9</w:t>
            </w:r>
          </w:p>
        </w:tc>
      </w:tr>
      <w:tr w:rsidR="007A1F8A" w14:paraId="7234485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31E456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154.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3B58774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Andromedas gatve 3</w:t>
            </w:r>
          </w:p>
        </w:tc>
        <w:tc>
          <w:tcPr>
            <w:tcW w:w="1417" w:type="dxa"/>
            <w:tcBorders>
              <w:top w:val="nil"/>
              <w:left w:val="nil"/>
              <w:bottom w:val="single" w:sz="4" w:space="0" w:color="auto"/>
              <w:right w:val="single" w:sz="4" w:space="0" w:color="auto"/>
            </w:tcBorders>
            <w:shd w:val="clear" w:color="auto" w:fill="auto"/>
            <w:noWrap/>
            <w:vAlign w:val="center"/>
            <w:hideMark/>
          </w:tcPr>
          <w:p w14:paraId="4BE58F6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0BA54E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57110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2669.2</w:t>
            </w:r>
          </w:p>
        </w:tc>
      </w:tr>
      <w:tr w:rsidR="007A1F8A" w14:paraId="2F016A3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C786B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"Annele"</w:t>
            </w:r>
          </w:p>
        </w:tc>
        <w:tc>
          <w:tcPr>
            <w:tcW w:w="1701" w:type="dxa"/>
            <w:tcBorders>
              <w:top w:val="nil"/>
              <w:left w:val="nil"/>
              <w:bottom w:val="single" w:sz="4" w:space="0" w:color="auto"/>
              <w:right w:val="single" w:sz="4" w:space="0" w:color="auto"/>
            </w:tcBorders>
            <w:shd w:val="clear" w:color="auto" w:fill="auto"/>
            <w:noWrap/>
            <w:vAlign w:val="center"/>
            <w:hideMark/>
          </w:tcPr>
          <w:p w14:paraId="33892B2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Anniņmuižas bulvāris 78</w:t>
            </w:r>
          </w:p>
        </w:tc>
        <w:tc>
          <w:tcPr>
            <w:tcW w:w="1417" w:type="dxa"/>
            <w:tcBorders>
              <w:top w:val="nil"/>
              <w:left w:val="nil"/>
              <w:bottom w:val="single" w:sz="4" w:space="0" w:color="auto"/>
              <w:right w:val="single" w:sz="4" w:space="0" w:color="auto"/>
            </w:tcBorders>
            <w:shd w:val="clear" w:color="auto" w:fill="auto"/>
            <w:noWrap/>
            <w:vAlign w:val="center"/>
            <w:hideMark/>
          </w:tcPr>
          <w:p w14:paraId="3048270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B0DADB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CE9A4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2723.8</w:t>
            </w:r>
          </w:p>
        </w:tc>
      </w:tr>
      <w:tr w:rsidR="007A1F8A" w14:paraId="66FE83F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5574D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223.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3D7004F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Aptiekas iela 12</w:t>
            </w:r>
          </w:p>
        </w:tc>
        <w:tc>
          <w:tcPr>
            <w:tcW w:w="1417" w:type="dxa"/>
            <w:tcBorders>
              <w:top w:val="nil"/>
              <w:left w:val="nil"/>
              <w:bottom w:val="single" w:sz="4" w:space="0" w:color="auto"/>
              <w:right w:val="single" w:sz="4" w:space="0" w:color="auto"/>
            </w:tcBorders>
            <w:shd w:val="clear" w:color="auto" w:fill="auto"/>
            <w:noWrap/>
            <w:vAlign w:val="center"/>
            <w:hideMark/>
          </w:tcPr>
          <w:p w14:paraId="0D7A6B2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C6E0D6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0474B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1333.3</w:t>
            </w:r>
          </w:p>
        </w:tc>
      </w:tr>
      <w:tr w:rsidR="007A1F8A" w14:paraId="73639EF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18B13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"Ligzdiņa"</w:t>
            </w:r>
          </w:p>
        </w:tc>
        <w:tc>
          <w:tcPr>
            <w:tcW w:w="1701" w:type="dxa"/>
            <w:tcBorders>
              <w:top w:val="nil"/>
              <w:left w:val="nil"/>
              <w:bottom w:val="single" w:sz="4" w:space="0" w:color="auto"/>
              <w:right w:val="single" w:sz="4" w:space="0" w:color="auto"/>
            </w:tcBorders>
            <w:shd w:val="clear" w:color="auto" w:fill="auto"/>
            <w:noWrap/>
            <w:vAlign w:val="center"/>
            <w:hideMark/>
          </w:tcPr>
          <w:p w14:paraId="475407D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Apuzes</w:t>
            </w:r>
            <w:proofErr w:type="spellEnd"/>
            <w:r w:rsidRPr="00400176">
              <w:rPr>
                <w:rFonts w:eastAsia="Times New Roman"/>
                <w:kern w:val="0"/>
                <w:szCs w:val="22"/>
                <w:lang w:val="lv-LV"/>
                <w14:ligatures w14:val="none"/>
              </w:rPr>
              <w:t xml:space="preserve"> iela 74</w:t>
            </w:r>
          </w:p>
        </w:tc>
        <w:tc>
          <w:tcPr>
            <w:tcW w:w="1417" w:type="dxa"/>
            <w:tcBorders>
              <w:top w:val="nil"/>
              <w:left w:val="nil"/>
              <w:bottom w:val="single" w:sz="4" w:space="0" w:color="auto"/>
              <w:right w:val="single" w:sz="4" w:space="0" w:color="auto"/>
            </w:tcBorders>
            <w:shd w:val="clear" w:color="auto" w:fill="auto"/>
            <w:noWrap/>
            <w:vAlign w:val="center"/>
            <w:hideMark/>
          </w:tcPr>
          <w:p w14:paraId="7DBE848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0EFD1D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1FCF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3600</w:t>
            </w:r>
          </w:p>
        </w:tc>
      </w:tr>
      <w:tr w:rsidR="007A1F8A" w14:paraId="47600CA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D5A1B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"Pīlādzītis"</w:t>
            </w:r>
          </w:p>
        </w:tc>
        <w:tc>
          <w:tcPr>
            <w:tcW w:w="1701" w:type="dxa"/>
            <w:tcBorders>
              <w:top w:val="nil"/>
              <w:left w:val="nil"/>
              <w:bottom w:val="single" w:sz="4" w:space="0" w:color="auto"/>
              <w:right w:val="single" w:sz="4" w:space="0" w:color="auto"/>
            </w:tcBorders>
            <w:shd w:val="clear" w:color="auto" w:fill="auto"/>
            <w:noWrap/>
            <w:vAlign w:val="center"/>
            <w:hideMark/>
          </w:tcPr>
          <w:p w14:paraId="51AA212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Augšiela</w:t>
            </w:r>
            <w:proofErr w:type="spellEnd"/>
            <w:r w:rsidRPr="00400176">
              <w:rPr>
                <w:rFonts w:eastAsia="Times New Roman"/>
                <w:kern w:val="0"/>
                <w:szCs w:val="22"/>
                <w:lang w:val="lv-LV"/>
                <w14:ligatures w14:val="none"/>
              </w:rPr>
              <w:t xml:space="preserve"> 8</w:t>
            </w:r>
          </w:p>
        </w:tc>
        <w:tc>
          <w:tcPr>
            <w:tcW w:w="1417" w:type="dxa"/>
            <w:tcBorders>
              <w:top w:val="nil"/>
              <w:left w:val="nil"/>
              <w:bottom w:val="single" w:sz="4" w:space="0" w:color="auto"/>
              <w:right w:val="single" w:sz="4" w:space="0" w:color="auto"/>
            </w:tcBorders>
            <w:shd w:val="clear" w:color="auto" w:fill="auto"/>
            <w:noWrap/>
            <w:vAlign w:val="center"/>
            <w:hideMark/>
          </w:tcPr>
          <w:p w14:paraId="06C5D08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DDE515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E45A1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1327.6</w:t>
            </w:r>
          </w:p>
        </w:tc>
      </w:tr>
      <w:tr w:rsidR="007A1F8A" w14:paraId="4D7A892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D136C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232.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572F7CA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Augusta Dombrovska iela 87</w:t>
            </w:r>
          </w:p>
        </w:tc>
        <w:tc>
          <w:tcPr>
            <w:tcW w:w="1417" w:type="dxa"/>
            <w:tcBorders>
              <w:top w:val="nil"/>
              <w:left w:val="nil"/>
              <w:bottom w:val="single" w:sz="4" w:space="0" w:color="auto"/>
              <w:right w:val="single" w:sz="4" w:space="0" w:color="auto"/>
            </w:tcBorders>
            <w:shd w:val="clear" w:color="auto" w:fill="auto"/>
            <w:noWrap/>
            <w:vAlign w:val="center"/>
            <w:hideMark/>
          </w:tcPr>
          <w:p w14:paraId="53CD34D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271A5E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F566E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1938.7</w:t>
            </w:r>
          </w:p>
        </w:tc>
      </w:tr>
      <w:tr w:rsidR="007A1F8A" w14:paraId="6307EB5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ECCC6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161.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476B45F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Augusta Dombrovska iela 9C</w:t>
            </w:r>
          </w:p>
        </w:tc>
        <w:tc>
          <w:tcPr>
            <w:tcW w:w="1417" w:type="dxa"/>
            <w:tcBorders>
              <w:top w:val="nil"/>
              <w:left w:val="nil"/>
              <w:bottom w:val="single" w:sz="4" w:space="0" w:color="auto"/>
              <w:right w:val="single" w:sz="4" w:space="0" w:color="auto"/>
            </w:tcBorders>
            <w:shd w:val="clear" w:color="auto" w:fill="auto"/>
            <w:noWrap/>
            <w:vAlign w:val="center"/>
            <w:hideMark/>
          </w:tcPr>
          <w:p w14:paraId="796802F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646058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4F29E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971.6</w:t>
            </w:r>
          </w:p>
        </w:tc>
      </w:tr>
      <w:tr w:rsidR="007A1F8A" w14:paraId="0AF31D2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DC7A0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68.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4242C12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Ādmiņu iela 9A</w:t>
            </w:r>
          </w:p>
        </w:tc>
        <w:tc>
          <w:tcPr>
            <w:tcW w:w="1417" w:type="dxa"/>
            <w:tcBorders>
              <w:top w:val="nil"/>
              <w:left w:val="nil"/>
              <w:bottom w:val="single" w:sz="4" w:space="0" w:color="auto"/>
              <w:right w:val="single" w:sz="4" w:space="0" w:color="auto"/>
            </w:tcBorders>
            <w:shd w:val="clear" w:color="auto" w:fill="auto"/>
            <w:noWrap/>
            <w:vAlign w:val="center"/>
            <w:hideMark/>
          </w:tcPr>
          <w:p w14:paraId="15F7CD4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E8A0E4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52A78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723.3</w:t>
            </w:r>
          </w:p>
        </w:tc>
      </w:tr>
      <w:tr w:rsidR="007A1F8A" w14:paraId="628EF53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B117F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110.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43F203B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Baltāsbaznīcas</w:t>
            </w:r>
            <w:proofErr w:type="spellEnd"/>
            <w:r w:rsidRPr="00400176">
              <w:rPr>
                <w:rFonts w:eastAsia="Times New Roman"/>
                <w:kern w:val="0"/>
                <w:szCs w:val="22"/>
                <w:lang w:val="lv-LV"/>
                <w14:ligatures w14:val="none"/>
              </w:rPr>
              <w:t xml:space="preserve"> iela 29</w:t>
            </w:r>
          </w:p>
        </w:tc>
        <w:tc>
          <w:tcPr>
            <w:tcW w:w="1417" w:type="dxa"/>
            <w:tcBorders>
              <w:top w:val="nil"/>
              <w:left w:val="nil"/>
              <w:bottom w:val="single" w:sz="4" w:space="0" w:color="auto"/>
              <w:right w:val="single" w:sz="4" w:space="0" w:color="auto"/>
            </w:tcBorders>
            <w:shd w:val="clear" w:color="auto" w:fill="auto"/>
            <w:noWrap/>
            <w:vAlign w:val="center"/>
            <w:hideMark/>
          </w:tcPr>
          <w:p w14:paraId="3684CC1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F971F1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90BC2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3600.6</w:t>
            </w:r>
          </w:p>
        </w:tc>
      </w:tr>
      <w:tr w:rsidR="007A1F8A" w14:paraId="3702EE2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63138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124. pirmsskolas izglītības iestāde "Dzērvenīte"</w:t>
            </w:r>
          </w:p>
        </w:tc>
        <w:tc>
          <w:tcPr>
            <w:tcW w:w="1701" w:type="dxa"/>
            <w:tcBorders>
              <w:top w:val="nil"/>
              <w:left w:val="nil"/>
              <w:bottom w:val="single" w:sz="4" w:space="0" w:color="auto"/>
              <w:right w:val="single" w:sz="4" w:space="0" w:color="auto"/>
            </w:tcBorders>
            <w:shd w:val="clear" w:color="auto" w:fill="auto"/>
            <w:noWrap/>
            <w:vAlign w:val="center"/>
            <w:hideMark/>
          </w:tcPr>
          <w:p w14:paraId="70F1113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Bērzupes iela 3</w:t>
            </w:r>
          </w:p>
        </w:tc>
        <w:tc>
          <w:tcPr>
            <w:tcW w:w="1417" w:type="dxa"/>
            <w:tcBorders>
              <w:top w:val="nil"/>
              <w:left w:val="nil"/>
              <w:bottom w:val="single" w:sz="4" w:space="0" w:color="auto"/>
              <w:right w:val="single" w:sz="4" w:space="0" w:color="auto"/>
            </w:tcBorders>
            <w:shd w:val="clear" w:color="auto" w:fill="auto"/>
            <w:noWrap/>
            <w:vAlign w:val="center"/>
            <w:hideMark/>
          </w:tcPr>
          <w:p w14:paraId="6B2F19E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9020E3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E8E0C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913.7</w:t>
            </w:r>
          </w:p>
        </w:tc>
      </w:tr>
      <w:tr w:rsidR="007A1F8A" w14:paraId="125E89B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7653A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149. pirmsskolas izglītības iestāde "Saulīte"</w:t>
            </w:r>
          </w:p>
        </w:tc>
        <w:tc>
          <w:tcPr>
            <w:tcW w:w="1701" w:type="dxa"/>
            <w:tcBorders>
              <w:top w:val="nil"/>
              <w:left w:val="nil"/>
              <w:bottom w:val="single" w:sz="4" w:space="0" w:color="auto"/>
              <w:right w:val="single" w:sz="4" w:space="0" w:color="auto"/>
            </w:tcBorders>
            <w:shd w:val="clear" w:color="auto" w:fill="auto"/>
            <w:noWrap/>
            <w:vAlign w:val="center"/>
            <w:hideMark/>
          </w:tcPr>
          <w:p w14:paraId="047454E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Biešu iela 2A</w:t>
            </w:r>
          </w:p>
        </w:tc>
        <w:tc>
          <w:tcPr>
            <w:tcW w:w="1417" w:type="dxa"/>
            <w:tcBorders>
              <w:top w:val="nil"/>
              <w:left w:val="nil"/>
              <w:bottom w:val="single" w:sz="4" w:space="0" w:color="auto"/>
              <w:right w:val="single" w:sz="4" w:space="0" w:color="auto"/>
            </w:tcBorders>
            <w:shd w:val="clear" w:color="auto" w:fill="auto"/>
            <w:noWrap/>
            <w:vAlign w:val="center"/>
            <w:hideMark/>
          </w:tcPr>
          <w:p w14:paraId="7DEA324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C98B50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6492C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984</w:t>
            </w:r>
          </w:p>
        </w:tc>
      </w:tr>
      <w:tr w:rsidR="007A1F8A" w14:paraId="7ADC465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D72E7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236. pirmsskolas izglītības iestāde "Eglīte"</w:t>
            </w:r>
          </w:p>
        </w:tc>
        <w:tc>
          <w:tcPr>
            <w:tcW w:w="1701" w:type="dxa"/>
            <w:tcBorders>
              <w:top w:val="nil"/>
              <w:left w:val="nil"/>
              <w:bottom w:val="single" w:sz="4" w:space="0" w:color="auto"/>
              <w:right w:val="single" w:sz="4" w:space="0" w:color="auto"/>
            </w:tcBorders>
            <w:shd w:val="clear" w:color="auto" w:fill="auto"/>
            <w:noWrap/>
            <w:vAlign w:val="center"/>
            <w:hideMark/>
          </w:tcPr>
          <w:p w14:paraId="0D1F63E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Biķernieku iela 47A</w:t>
            </w:r>
          </w:p>
        </w:tc>
        <w:tc>
          <w:tcPr>
            <w:tcW w:w="1417" w:type="dxa"/>
            <w:tcBorders>
              <w:top w:val="nil"/>
              <w:left w:val="nil"/>
              <w:bottom w:val="single" w:sz="4" w:space="0" w:color="auto"/>
              <w:right w:val="single" w:sz="4" w:space="0" w:color="auto"/>
            </w:tcBorders>
            <w:shd w:val="clear" w:color="auto" w:fill="auto"/>
            <w:noWrap/>
            <w:vAlign w:val="center"/>
            <w:hideMark/>
          </w:tcPr>
          <w:p w14:paraId="08485D6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B32F82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6C68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1337.8</w:t>
            </w:r>
          </w:p>
        </w:tc>
      </w:tr>
      <w:tr w:rsidR="007A1F8A" w14:paraId="4BD7326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839B7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197.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26F0546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Birzes iela 44</w:t>
            </w:r>
          </w:p>
        </w:tc>
        <w:tc>
          <w:tcPr>
            <w:tcW w:w="1417" w:type="dxa"/>
            <w:tcBorders>
              <w:top w:val="nil"/>
              <w:left w:val="nil"/>
              <w:bottom w:val="single" w:sz="4" w:space="0" w:color="auto"/>
              <w:right w:val="single" w:sz="4" w:space="0" w:color="auto"/>
            </w:tcBorders>
            <w:shd w:val="clear" w:color="auto" w:fill="auto"/>
            <w:noWrap/>
            <w:vAlign w:val="center"/>
            <w:hideMark/>
          </w:tcPr>
          <w:p w14:paraId="6CE2354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D23B4E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E0959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2700</w:t>
            </w:r>
          </w:p>
        </w:tc>
      </w:tr>
      <w:tr w:rsidR="007A1F8A" w14:paraId="6B3FAD8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B6230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209. pirmsskolas izglītības iestāde "Bitīte"</w:t>
            </w:r>
          </w:p>
        </w:tc>
        <w:tc>
          <w:tcPr>
            <w:tcW w:w="1701" w:type="dxa"/>
            <w:tcBorders>
              <w:top w:val="nil"/>
              <w:left w:val="nil"/>
              <w:bottom w:val="single" w:sz="4" w:space="0" w:color="auto"/>
              <w:right w:val="single" w:sz="4" w:space="0" w:color="auto"/>
            </w:tcBorders>
            <w:shd w:val="clear" w:color="auto" w:fill="auto"/>
            <w:noWrap/>
            <w:vAlign w:val="center"/>
            <w:hideMark/>
          </w:tcPr>
          <w:p w14:paraId="7B6B0D3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Bišu iela 5</w:t>
            </w:r>
          </w:p>
        </w:tc>
        <w:tc>
          <w:tcPr>
            <w:tcW w:w="1417" w:type="dxa"/>
            <w:tcBorders>
              <w:top w:val="nil"/>
              <w:left w:val="nil"/>
              <w:bottom w:val="single" w:sz="4" w:space="0" w:color="auto"/>
              <w:right w:val="single" w:sz="4" w:space="0" w:color="auto"/>
            </w:tcBorders>
            <w:shd w:val="clear" w:color="auto" w:fill="auto"/>
            <w:noWrap/>
            <w:vAlign w:val="center"/>
            <w:hideMark/>
          </w:tcPr>
          <w:p w14:paraId="54E8293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98107A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0F7D1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946.2</w:t>
            </w:r>
          </w:p>
        </w:tc>
      </w:tr>
      <w:tr w:rsidR="007A1F8A" w14:paraId="65C4D9F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F0244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254.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0BAB84C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Brāļu Kaudzīšu iela 4</w:t>
            </w:r>
          </w:p>
        </w:tc>
        <w:tc>
          <w:tcPr>
            <w:tcW w:w="1417" w:type="dxa"/>
            <w:tcBorders>
              <w:top w:val="nil"/>
              <w:left w:val="nil"/>
              <w:bottom w:val="single" w:sz="4" w:space="0" w:color="auto"/>
              <w:right w:val="single" w:sz="4" w:space="0" w:color="auto"/>
            </w:tcBorders>
            <w:shd w:val="clear" w:color="auto" w:fill="auto"/>
            <w:noWrap/>
            <w:vAlign w:val="center"/>
            <w:hideMark/>
          </w:tcPr>
          <w:p w14:paraId="4E12158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6D15F5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448C3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2699.4</w:t>
            </w:r>
          </w:p>
        </w:tc>
      </w:tr>
      <w:tr w:rsidR="007A1F8A" w14:paraId="4F2C523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EC03A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255.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3855B6E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Brāļu Kaudzīšu iela 5</w:t>
            </w:r>
          </w:p>
        </w:tc>
        <w:tc>
          <w:tcPr>
            <w:tcW w:w="1417" w:type="dxa"/>
            <w:tcBorders>
              <w:top w:val="nil"/>
              <w:left w:val="nil"/>
              <w:bottom w:val="single" w:sz="4" w:space="0" w:color="auto"/>
              <w:right w:val="single" w:sz="4" w:space="0" w:color="auto"/>
            </w:tcBorders>
            <w:shd w:val="clear" w:color="auto" w:fill="auto"/>
            <w:noWrap/>
            <w:vAlign w:val="center"/>
            <w:hideMark/>
          </w:tcPr>
          <w:p w14:paraId="4B557D9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9C048B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B1C70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2764.7</w:t>
            </w:r>
          </w:p>
        </w:tc>
      </w:tr>
      <w:tr w:rsidR="007A1F8A" w14:paraId="1B2F7F0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5C0F67"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239.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50C7DE6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Brāļu Kaudzīšu iela 50</w:t>
            </w:r>
          </w:p>
        </w:tc>
        <w:tc>
          <w:tcPr>
            <w:tcW w:w="1417" w:type="dxa"/>
            <w:tcBorders>
              <w:top w:val="nil"/>
              <w:left w:val="nil"/>
              <w:bottom w:val="single" w:sz="4" w:space="0" w:color="auto"/>
              <w:right w:val="single" w:sz="4" w:space="0" w:color="auto"/>
            </w:tcBorders>
            <w:shd w:val="clear" w:color="auto" w:fill="auto"/>
            <w:noWrap/>
            <w:vAlign w:val="center"/>
            <w:hideMark/>
          </w:tcPr>
          <w:p w14:paraId="1EACC6C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55194B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C2BF3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3543.6</w:t>
            </w:r>
          </w:p>
        </w:tc>
      </w:tr>
      <w:tr w:rsidR="007A1F8A" w14:paraId="02C47F3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29BAD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112.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43F0940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Brīvības gatve 363A</w:t>
            </w:r>
          </w:p>
        </w:tc>
        <w:tc>
          <w:tcPr>
            <w:tcW w:w="1417" w:type="dxa"/>
            <w:tcBorders>
              <w:top w:val="nil"/>
              <w:left w:val="nil"/>
              <w:bottom w:val="single" w:sz="4" w:space="0" w:color="auto"/>
              <w:right w:val="single" w:sz="4" w:space="0" w:color="auto"/>
            </w:tcBorders>
            <w:shd w:val="clear" w:color="auto" w:fill="auto"/>
            <w:noWrap/>
            <w:vAlign w:val="center"/>
            <w:hideMark/>
          </w:tcPr>
          <w:p w14:paraId="7F6BC1E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3FADAA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A38F7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896.8</w:t>
            </w:r>
          </w:p>
        </w:tc>
      </w:tr>
      <w:tr w:rsidR="007A1F8A" w14:paraId="30ADB20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50009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210.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6332BA5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Brūžu iela 6</w:t>
            </w:r>
          </w:p>
        </w:tc>
        <w:tc>
          <w:tcPr>
            <w:tcW w:w="1417" w:type="dxa"/>
            <w:tcBorders>
              <w:top w:val="nil"/>
              <w:left w:val="nil"/>
              <w:bottom w:val="single" w:sz="4" w:space="0" w:color="auto"/>
              <w:right w:val="single" w:sz="4" w:space="0" w:color="auto"/>
            </w:tcBorders>
            <w:shd w:val="clear" w:color="auto" w:fill="auto"/>
            <w:noWrap/>
            <w:vAlign w:val="center"/>
            <w:hideMark/>
          </w:tcPr>
          <w:p w14:paraId="2C24135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F05F79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F8750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971.4</w:t>
            </w:r>
          </w:p>
        </w:tc>
      </w:tr>
      <w:tr w:rsidR="007A1F8A" w14:paraId="6E9C4B0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94A53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Āgenskalna pirmsskola</w:t>
            </w:r>
          </w:p>
        </w:tc>
        <w:tc>
          <w:tcPr>
            <w:tcW w:w="1701" w:type="dxa"/>
            <w:tcBorders>
              <w:top w:val="nil"/>
              <w:left w:val="nil"/>
              <w:bottom w:val="single" w:sz="4" w:space="0" w:color="auto"/>
              <w:right w:val="single" w:sz="4" w:space="0" w:color="auto"/>
            </w:tcBorders>
            <w:shd w:val="clear" w:color="auto" w:fill="auto"/>
            <w:noWrap/>
            <w:vAlign w:val="center"/>
            <w:hideMark/>
          </w:tcPr>
          <w:p w14:paraId="6B94136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Cieceres iela 3</w:t>
            </w:r>
          </w:p>
        </w:tc>
        <w:tc>
          <w:tcPr>
            <w:tcW w:w="1417" w:type="dxa"/>
            <w:tcBorders>
              <w:top w:val="nil"/>
              <w:left w:val="nil"/>
              <w:bottom w:val="single" w:sz="4" w:space="0" w:color="auto"/>
              <w:right w:val="single" w:sz="4" w:space="0" w:color="auto"/>
            </w:tcBorders>
            <w:shd w:val="clear" w:color="auto" w:fill="auto"/>
            <w:noWrap/>
            <w:vAlign w:val="center"/>
            <w:hideMark/>
          </w:tcPr>
          <w:p w14:paraId="2AB9A5D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F1B3AB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A9292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1006.5</w:t>
            </w:r>
          </w:p>
        </w:tc>
      </w:tr>
      <w:tr w:rsidR="007A1F8A" w14:paraId="3EF49B0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F73C8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"Viršu dārzs"</w:t>
            </w:r>
          </w:p>
        </w:tc>
        <w:tc>
          <w:tcPr>
            <w:tcW w:w="1701" w:type="dxa"/>
            <w:tcBorders>
              <w:top w:val="nil"/>
              <w:left w:val="nil"/>
              <w:bottom w:val="single" w:sz="4" w:space="0" w:color="auto"/>
              <w:right w:val="single" w:sz="4" w:space="0" w:color="auto"/>
            </w:tcBorders>
            <w:shd w:val="clear" w:color="auto" w:fill="auto"/>
            <w:noWrap/>
            <w:vAlign w:val="center"/>
            <w:hideMark/>
          </w:tcPr>
          <w:p w14:paraId="33DA2A5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Cimzes iela 3</w:t>
            </w:r>
          </w:p>
        </w:tc>
        <w:tc>
          <w:tcPr>
            <w:tcW w:w="1417" w:type="dxa"/>
            <w:tcBorders>
              <w:top w:val="nil"/>
              <w:left w:val="nil"/>
              <w:bottom w:val="single" w:sz="4" w:space="0" w:color="auto"/>
              <w:right w:val="single" w:sz="4" w:space="0" w:color="auto"/>
            </w:tcBorders>
            <w:shd w:val="clear" w:color="auto" w:fill="auto"/>
            <w:noWrap/>
            <w:vAlign w:val="center"/>
            <w:hideMark/>
          </w:tcPr>
          <w:p w14:paraId="5396111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F1B350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CEA09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1173.4</w:t>
            </w:r>
          </w:p>
        </w:tc>
      </w:tr>
      <w:tr w:rsidR="007A1F8A" w14:paraId="3A13941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EC15E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135. pirmsskolas izglītības iestāde "Liepziediņi"</w:t>
            </w:r>
          </w:p>
        </w:tc>
        <w:tc>
          <w:tcPr>
            <w:tcW w:w="1701" w:type="dxa"/>
            <w:tcBorders>
              <w:top w:val="nil"/>
              <w:left w:val="nil"/>
              <w:bottom w:val="single" w:sz="4" w:space="0" w:color="auto"/>
              <w:right w:val="single" w:sz="4" w:space="0" w:color="auto"/>
            </w:tcBorders>
            <w:shd w:val="clear" w:color="auto" w:fill="auto"/>
            <w:noWrap/>
            <w:vAlign w:val="center"/>
            <w:hideMark/>
          </w:tcPr>
          <w:p w14:paraId="2411789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Čiekurkalna 1. līnija 53A</w:t>
            </w:r>
          </w:p>
        </w:tc>
        <w:tc>
          <w:tcPr>
            <w:tcW w:w="1417" w:type="dxa"/>
            <w:tcBorders>
              <w:top w:val="nil"/>
              <w:left w:val="nil"/>
              <w:bottom w:val="single" w:sz="4" w:space="0" w:color="auto"/>
              <w:right w:val="single" w:sz="4" w:space="0" w:color="auto"/>
            </w:tcBorders>
            <w:shd w:val="clear" w:color="auto" w:fill="auto"/>
            <w:noWrap/>
            <w:vAlign w:val="center"/>
            <w:hideMark/>
          </w:tcPr>
          <w:p w14:paraId="4D4C16B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B11415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04FAB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1020.2</w:t>
            </w:r>
          </w:p>
        </w:tc>
      </w:tr>
      <w:tr w:rsidR="007A1F8A" w14:paraId="17F5076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C257DD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"Madariņa"</w:t>
            </w:r>
          </w:p>
        </w:tc>
        <w:tc>
          <w:tcPr>
            <w:tcW w:w="1701" w:type="dxa"/>
            <w:tcBorders>
              <w:top w:val="nil"/>
              <w:left w:val="nil"/>
              <w:bottom w:val="single" w:sz="4" w:space="0" w:color="auto"/>
              <w:right w:val="single" w:sz="4" w:space="0" w:color="auto"/>
            </w:tcBorders>
            <w:shd w:val="clear" w:color="auto" w:fill="auto"/>
            <w:noWrap/>
            <w:vAlign w:val="center"/>
            <w:hideMark/>
          </w:tcPr>
          <w:p w14:paraId="655882A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Dagmāras iela 3</w:t>
            </w:r>
          </w:p>
        </w:tc>
        <w:tc>
          <w:tcPr>
            <w:tcW w:w="1417" w:type="dxa"/>
            <w:tcBorders>
              <w:top w:val="nil"/>
              <w:left w:val="nil"/>
              <w:bottom w:val="single" w:sz="4" w:space="0" w:color="auto"/>
              <w:right w:val="single" w:sz="4" w:space="0" w:color="auto"/>
            </w:tcBorders>
            <w:shd w:val="clear" w:color="auto" w:fill="auto"/>
            <w:noWrap/>
            <w:vAlign w:val="center"/>
            <w:hideMark/>
          </w:tcPr>
          <w:p w14:paraId="0F98542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1E1F53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489725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2388.2</w:t>
            </w:r>
          </w:p>
        </w:tc>
      </w:tr>
      <w:tr w:rsidR="007A1F8A" w14:paraId="650437B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2A5F1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"Cielaviņa"</w:t>
            </w:r>
          </w:p>
        </w:tc>
        <w:tc>
          <w:tcPr>
            <w:tcW w:w="1701" w:type="dxa"/>
            <w:tcBorders>
              <w:top w:val="nil"/>
              <w:left w:val="nil"/>
              <w:bottom w:val="single" w:sz="4" w:space="0" w:color="auto"/>
              <w:right w:val="single" w:sz="4" w:space="0" w:color="auto"/>
            </w:tcBorders>
            <w:shd w:val="clear" w:color="auto" w:fill="auto"/>
            <w:noWrap/>
            <w:vAlign w:val="center"/>
            <w:hideMark/>
          </w:tcPr>
          <w:p w14:paraId="2A8F2A0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Dammes iela 42</w:t>
            </w:r>
          </w:p>
        </w:tc>
        <w:tc>
          <w:tcPr>
            <w:tcW w:w="1417" w:type="dxa"/>
            <w:tcBorders>
              <w:top w:val="nil"/>
              <w:left w:val="nil"/>
              <w:bottom w:val="single" w:sz="4" w:space="0" w:color="auto"/>
              <w:right w:val="single" w:sz="4" w:space="0" w:color="auto"/>
            </w:tcBorders>
            <w:shd w:val="clear" w:color="auto" w:fill="auto"/>
            <w:noWrap/>
            <w:vAlign w:val="center"/>
            <w:hideMark/>
          </w:tcPr>
          <w:p w14:paraId="514B661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498789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80D5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2663.9</w:t>
            </w:r>
          </w:p>
        </w:tc>
      </w:tr>
      <w:tr w:rsidR="007A1F8A" w14:paraId="09AB031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DB40F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275. pirmsskolas izglītības iestāde "Austriņa"</w:t>
            </w:r>
          </w:p>
        </w:tc>
        <w:tc>
          <w:tcPr>
            <w:tcW w:w="1701" w:type="dxa"/>
            <w:tcBorders>
              <w:top w:val="nil"/>
              <w:left w:val="nil"/>
              <w:bottom w:val="single" w:sz="4" w:space="0" w:color="auto"/>
              <w:right w:val="single" w:sz="4" w:space="0" w:color="auto"/>
            </w:tcBorders>
            <w:shd w:val="clear" w:color="auto" w:fill="auto"/>
            <w:noWrap/>
            <w:vAlign w:val="center"/>
            <w:hideMark/>
          </w:tcPr>
          <w:p w14:paraId="0F587F3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Dižozolu iela 6</w:t>
            </w:r>
          </w:p>
        </w:tc>
        <w:tc>
          <w:tcPr>
            <w:tcW w:w="1417" w:type="dxa"/>
            <w:tcBorders>
              <w:top w:val="nil"/>
              <w:left w:val="nil"/>
              <w:bottom w:val="single" w:sz="4" w:space="0" w:color="auto"/>
              <w:right w:val="single" w:sz="4" w:space="0" w:color="auto"/>
            </w:tcBorders>
            <w:shd w:val="clear" w:color="auto" w:fill="auto"/>
            <w:noWrap/>
            <w:vAlign w:val="center"/>
            <w:hideMark/>
          </w:tcPr>
          <w:p w14:paraId="5114B35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23145C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4EEB7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3639.6</w:t>
            </w:r>
          </w:p>
        </w:tc>
      </w:tr>
      <w:tr w:rsidR="007A1F8A" w14:paraId="4B3F9EA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A2C70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275. pirmsskolas izglītības iestāde "Austriņa"</w:t>
            </w:r>
          </w:p>
        </w:tc>
        <w:tc>
          <w:tcPr>
            <w:tcW w:w="1701" w:type="dxa"/>
            <w:tcBorders>
              <w:top w:val="nil"/>
              <w:left w:val="nil"/>
              <w:bottom w:val="single" w:sz="4" w:space="0" w:color="auto"/>
              <w:right w:val="single" w:sz="4" w:space="0" w:color="auto"/>
            </w:tcBorders>
            <w:shd w:val="clear" w:color="auto" w:fill="auto"/>
            <w:noWrap/>
            <w:vAlign w:val="center"/>
            <w:hideMark/>
          </w:tcPr>
          <w:p w14:paraId="7FB91A9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Dižozolu iela 8</w:t>
            </w:r>
          </w:p>
        </w:tc>
        <w:tc>
          <w:tcPr>
            <w:tcW w:w="1417" w:type="dxa"/>
            <w:tcBorders>
              <w:top w:val="nil"/>
              <w:left w:val="nil"/>
              <w:bottom w:val="single" w:sz="4" w:space="0" w:color="auto"/>
              <w:right w:val="single" w:sz="4" w:space="0" w:color="auto"/>
            </w:tcBorders>
            <w:shd w:val="clear" w:color="auto" w:fill="auto"/>
            <w:noWrap/>
            <w:vAlign w:val="center"/>
            <w:hideMark/>
          </w:tcPr>
          <w:p w14:paraId="7B3D4F7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A1F954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AE8C0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2949</w:t>
            </w:r>
          </w:p>
        </w:tc>
      </w:tr>
      <w:tr w:rsidR="007A1F8A" w14:paraId="1A1C69E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B6FF0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267.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21639C5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Dravnieku iela 8</w:t>
            </w:r>
          </w:p>
        </w:tc>
        <w:tc>
          <w:tcPr>
            <w:tcW w:w="1417" w:type="dxa"/>
            <w:tcBorders>
              <w:top w:val="nil"/>
              <w:left w:val="nil"/>
              <w:bottom w:val="single" w:sz="4" w:space="0" w:color="auto"/>
              <w:right w:val="single" w:sz="4" w:space="0" w:color="auto"/>
            </w:tcBorders>
            <w:shd w:val="clear" w:color="auto" w:fill="auto"/>
            <w:noWrap/>
            <w:vAlign w:val="center"/>
            <w:hideMark/>
          </w:tcPr>
          <w:p w14:paraId="0572ABA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B2FCF8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A42A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3696</w:t>
            </w:r>
          </w:p>
        </w:tc>
      </w:tr>
      <w:tr w:rsidR="007A1F8A" w14:paraId="0D535A4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18475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182.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7176C9A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Dzelzavas iela 17A</w:t>
            </w:r>
          </w:p>
        </w:tc>
        <w:tc>
          <w:tcPr>
            <w:tcW w:w="1417" w:type="dxa"/>
            <w:tcBorders>
              <w:top w:val="nil"/>
              <w:left w:val="nil"/>
              <w:bottom w:val="single" w:sz="4" w:space="0" w:color="auto"/>
              <w:right w:val="single" w:sz="4" w:space="0" w:color="auto"/>
            </w:tcBorders>
            <w:shd w:val="clear" w:color="auto" w:fill="auto"/>
            <w:noWrap/>
            <w:vAlign w:val="center"/>
            <w:hideMark/>
          </w:tcPr>
          <w:p w14:paraId="7523B43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5C6393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08EB21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2155</w:t>
            </w:r>
          </w:p>
        </w:tc>
      </w:tr>
      <w:tr w:rsidR="007A1F8A" w14:paraId="753A817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BC010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231.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3481620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Dzelzavas iela 87</w:t>
            </w:r>
          </w:p>
        </w:tc>
        <w:tc>
          <w:tcPr>
            <w:tcW w:w="1417" w:type="dxa"/>
            <w:tcBorders>
              <w:top w:val="nil"/>
              <w:left w:val="nil"/>
              <w:bottom w:val="single" w:sz="4" w:space="0" w:color="auto"/>
              <w:right w:val="single" w:sz="4" w:space="0" w:color="auto"/>
            </w:tcBorders>
            <w:shd w:val="clear" w:color="auto" w:fill="auto"/>
            <w:noWrap/>
            <w:vAlign w:val="center"/>
            <w:hideMark/>
          </w:tcPr>
          <w:p w14:paraId="629BA97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8C1608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9FC44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2640</w:t>
            </w:r>
          </w:p>
        </w:tc>
      </w:tr>
      <w:tr w:rsidR="007A1F8A" w14:paraId="61D447C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863ED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182.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1925EBB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Dzelzavas iela 9</w:t>
            </w:r>
          </w:p>
        </w:tc>
        <w:tc>
          <w:tcPr>
            <w:tcW w:w="1417" w:type="dxa"/>
            <w:tcBorders>
              <w:top w:val="nil"/>
              <w:left w:val="nil"/>
              <w:bottom w:val="single" w:sz="4" w:space="0" w:color="auto"/>
              <w:right w:val="single" w:sz="4" w:space="0" w:color="auto"/>
            </w:tcBorders>
            <w:shd w:val="clear" w:color="auto" w:fill="auto"/>
            <w:noWrap/>
            <w:vAlign w:val="center"/>
            <w:hideMark/>
          </w:tcPr>
          <w:p w14:paraId="5ED09FF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496F5A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A860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891.3</w:t>
            </w:r>
          </w:p>
        </w:tc>
      </w:tr>
      <w:tr w:rsidR="007A1F8A" w14:paraId="20C4DBE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D3897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"Dzilniņa"</w:t>
            </w:r>
          </w:p>
        </w:tc>
        <w:tc>
          <w:tcPr>
            <w:tcW w:w="1701" w:type="dxa"/>
            <w:tcBorders>
              <w:top w:val="nil"/>
              <w:left w:val="nil"/>
              <w:bottom w:val="single" w:sz="4" w:space="0" w:color="auto"/>
              <w:right w:val="single" w:sz="4" w:space="0" w:color="auto"/>
            </w:tcBorders>
            <w:shd w:val="clear" w:color="auto" w:fill="auto"/>
            <w:noWrap/>
            <w:vAlign w:val="center"/>
            <w:hideMark/>
          </w:tcPr>
          <w:p w14:paraId="794CAB8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Dzilnas iela 20</w:t>
            </w:r>
          </w:p>
        </w:tc>
        <w:tc>
          <w:tcPr>
            <w:tcW w:w="1417" w:type="dxa"/>
            <w:tcBorders>
              <w:top w:val="nil"/>
              <w:left w:val="nil"/>
              <w:bottom w:val="single" w:sz="4" w:space="0" w:color="auto"/>
              <w:right w:val="single" w:sz="4" w:space="0" w:color="auto"/>
            </w:tcBorders>
            <w:shd w:val="clear" w:color="auto" w:fill="auto"/>
            <w:noWrap/>
            <w:vAlign w:val="center"/>
            <w:hideMark/>
          </w:tcPr>
          <w:p w14:paraId="0D5E824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DB915B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83F11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2172.4</w:t>
            </w:r>
          </w:p>
        </w:tc>
      </w:tr>
      <w:tr w:rsidR="007A1F8A" w14:paraId="4D69E3D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34A02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"Pasaciņa"</w:t>
            </w:r>
          </w:p>
        </w:tc>
        <w:tc>
          <w:tcPr>
            <w:tcW w:w="1701" w:type="dxa"/>
            <w:tcBorders>
              <w:top w:val="nil"/>
              <w:left w:val="nil"/>
              <w:bottom w:val="single" w:sz="4" w:space="0" w:color="auto"/>
              <w:right w:val="single" w:sz="4" w:space="0" w:color="auto"/>
            </w:tcBorders>
            <w:shd w:val="clear" w:color="auto" w:fill="auto"/>
            <w:noWrap/>
            <w:vAlign w:val="center"/>
            <w:hideMark/>
          </w:tcPr>
          <w:p w14:paraId="6CF1E33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Eiženijas iela 8</w:t>
            </w:r>
          </w:p>
        </w:tc>
        <w:tc>
          <w:tcPr>
            <w:tcW w:w="1417" w:type="dxa"/>
            <w:tcBorders>
              <w:top w:val="nil"/>
              <w:left w:val="nil"/>
              <w:bottom w:val="single" w:sz="4" w:space="0" w:color="auto"/>
              <w:right w:val="single" w:sz="4" w:space="0" w:color="auto"/>
            </w:tcBorders>
            <w:shd w:val="clear" w:color="auto" w:fill="auto"/>
            <w:noWrap/>
            <w:vAlign w:val="center"/>
            <w:hideMark/>
          </w:tcPr>
          <w:p w14:paraId="16A5D0E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24B07C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7728E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838.24</w:t>
            </w:r>
          </w:p>
        </w:tc>
      </w:tr>
      <w:tr w:rsidR="007A1F8A" w14:paraId="76FE126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567D7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"Pūcīte"</w:t>
            </w:r>
          </w:p>
        </w:tc>
        <w:tc>
          <w:tcPr>
            <w:tcW w:w="1701" w:type="dxa"/>
            <w:tcBorders>
              <w:top w:val="nil"/>
              <w:left w:val="nil"/>
              <w:bottom w:val="single" w:sz="4" w:space="0" w:color="auto"/>
              <w:right w:val="single" w:sz="4" w:space="0" w:color="auto"/>
            </w:tcBorders>
            <w:shd w:val="clear" w:color="auto" w:fill="auto"/>
            <w:noWrap/>
            <w:vAlign w:val="center"/>
            <w:hideMark/>
          </w:tcPr>
          <w:p w14:paraId="7B18B15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Ērgļu iela 1</w:t>
            </w:r>
          </w:p>
        </w:tc>
        <w:tc>
          <w:tcPr>
            <w:tcW w:w="1417" w:type="dxa"/>
            <w:tcBorders>
              <w:top w:val="nil"/>
              <w:left w:val="nil"/>
              <w:bottom w:val="single" w:sz="4" w:space="0" w:color="auto"/>
              <w:right w:val="single" w:sz="4" w:space="0" w:color="auto"/>
            </w:tcBorders>
            <w:shd w:val="clear" w:color="auto" w:fill="auto"/>
            <w:noWrap/>
            <w:vAlign w:val="center"/>
            <w:hideMark/>
          </w:tcPr>
          <w:p w14:paraId="7D5973A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BB7E93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7C0CA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1115</w:t>
            </w:r>
          </w:p>
        </w:tc>
      </w:tr>
      <w:tr w:rsidR="007A1F8A" w14:paraId="2FCCD12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14A19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"Pūcīte"</w:t>
            </w:r>
          </w:p>
        </w:tc>
        <w:tc>
          <w:tcPr>
            <w:tcW w:w="1701" w:type="dxa"/>
            <w:tcBorders>
              <w:top w:val="nil"/>
              <w:left w:val="nil"/>
              <w:bottom w:val="single" w:sz="4" w:space="0" w:color="auto"/>
              <w:right w:val="single" w:sz="4" w:space="0" w:color="auto"/>
            </w:tcBorders>
            <w:shd w:val="clear" w:color="auto" w:fill="auto"/>
            <w:noWrap/>
            <w:vAlign w:val="center"/>
            <w:hideMark/>
          </w:tcPr>
          <w:p w14:paraId="0E87926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Ērgļu iela 1A</w:t>
            </w:r>
          </w:p>
        </w:tc>
        <w:tc>
          <w:tcPr>
            <w:tcW w:w="1417" w:type="dxa"/>
            <w:tcBorders>
              <w:top w:val="nil"/>
              <w:left w:val="nil"/>
              <w:bottom w:val="single" w:sz="4" w:space="0" w:color="auto"/>
              <w:right w:val="single" w:sz="4" w:space="0" w:color="auto"/>
            </w:tcBorders>
            <w:shd w:val="clear" w:color="auto" w:fill="auto"/>
            <w:noWrap/>
            <w:vAlign w:val="center"/>
            <w:hideMark/>
          </w:tcPr>
          <w:p w14:paraId="0207E83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463357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068FF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2806.2</w:t>
            </w:r>
          </w:p>
        </w:tc>
      </w:tr>
      <w:tr w:rsidR="007A1F8A" w14:paraId="0B2DCCB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7FBFB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Bolderājas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42EAE2C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Finiera iela 21</w:t>
            </w:r>
          </w:p>
        </w:tc>
        <w:tc>
          <w:tcPr>
            <w:tcW w:w="1417" w:type="dxa"/>
            <w:tcBorders>
              <w:top w:val="nil"/>
              <w:left w:val="nil"/>
              <w:bottom w:val="single" w:sz="4" w:space="0" w:color="auto"/>
              <w:right w:val="single" w:sz="4" w:space="0" w:color="auto"/>
            </w:tcBorders>
            <w:shd w:val="clear" w:color="auto" w:fill="auto"/>
            <w:noWrap/>
            <w:vAlign w:val="center"/>
            <w:hideMark/>
          </w:tcPr>
          <w:p w14:paraId="480B3D4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23A4A6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44E5B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3447.3</w:t>
            </w:r>
          </w:p>
        </w:tc>
      </w:tr>
      <w:tr w:rsidR="007A1F8A" w14:paraId="25844F8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144307"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170.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5F5C519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Firsa</w:t>
            </w:r>
            <w:proofErr w:type="spellEnd"/>
            <w:r w:rsidRPr="00400176">
              <w:rPr>
                <w:rFonts w:eastAsia="Times New Roman"/>
                <w:kern w:val="0"/>
                <w:szCs w:val="22"/>
                <w:lang w:val="lv-LV"/>
                <w14:ligatures w14:val="none"/>
              </w:rPr>
              <w:t xml:space="preserve"> </w:t>
            </w:r>
            <w:proofErr w:type="spellStart"/>
            <w:r w:rsidRPr="00400176">
              <w:rPr>
                <w:rFonts w:eastAsia="Times New Roman"/>
                <w:kern w:val="0"/>
                <w:szCs w:val="22"/>
                <w:lang w:val="lv-LV"/>
                <w14:ligatures w14:val="none"/>
              </w:rPr>
              <w:t>Sadovņikova</w:t>
            </w:r>
            <w:proofErr w:type="spellEnd"/>
            <w:r w:rsidRPr="00400176">
              <w:rPr>
                <w:rFonts w:eastAsia="Times New Roman"/>
                <w:kern w:val="0"/>
                <w:szCs w:val="22"/>
                <w:lang w:val="lv-LV"/>
                <w14:ligatures w14:val="none"/>
              </w:rPr>
              <w:t xml:space="preserve"> iela 20A</w:t>
            </w:r>
          </w:p>
        </w:tc>
        <w:tc>
          <w:tcPr>
            <w:tcW w:w="1417" w:type="dxa"/>
            <w:tcBorders>
              <w:top w:val="nil"/>
              <w:left w:val="nil"/>
              <w:bottom w:val="single" w:sz="4" w:space="0" w:color="auto"/>
              <w:right w:val="single" w:sz="4" w:space="0" w:color="auto"/>
            </w:tcBorders>
            <w:shd w:val="clear" w:color="auto" w:fill="auto"/>
            <w:noWrap/>
            <w:vAlign w:val="center"/>
            <w:hideMark/>
          </w:tcPr>
          <w:p w14:paraId="73B3C76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2F6A72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77FF2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886.7</w:t>
            </w:r>
          </w:p>
        </w:tc>
      </w:tr>
      <w:tr w:rsidR="007A1F8A" w14:paraId="0762A27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EC28D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Jaunciema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01E7936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Gaileņu iela 5</w:t>
            </w:r>
          </w:p>
        </w:tc>
        <w:tc>
          <w:tcPr>
            <w:tcW w:w="1417" w:type="dxa"/>
            <w:tcBorders>
              <w:top w:val="nil"/>
              <w:left w:val="nil"/>
              <w:bottom w:val="single" w:sz="4" w:space="0" w:color="auto"/>
              <w:right w:val="single" w:sz="4" w:space="0" w:color="auto"/>
            </w:tcBorders>
            <w:shd w:val="clear" w:color="auto" w:fill="auto"/>
            <w:noWrap/>
            <w:vAlign w:val="center"/>
            <w:hideMark/>
          </w:tcPr>
          <w:p w14:paraId="2C0F95D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CF4196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F22B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856.6</w:t>
            </w:r>
          </w:p>
        </w:tc>
      </w:tr>
      <w:tr w:rsidR="007A1F8A" w14:paraId="5010924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FF71B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80.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7BB9718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Garā iela 24</w:t>
            </w:r>
          </w:p>
        </w:tc>
        <w:tc>
          <w:tcPr>
            <w:tcW w:w="1417" w:type="dxa"/>
            <w:tcBorders>
              <w:top w:val="nil"/>
              <w:left w:val="nil"/>
              <w:bottom w:val="single" w:sz="4" w:space="0" w:color="auto"/>
              <w:right w:val="single" w:sz="4" w:space="0" w:color="auto"/>
            </w:tcBorders>
            <w:shd w:val="clear" w:color="auto" w:fill="auto"/>
            <w:noWrap/>
            <w:vAlign w:val="center"/>
            <w:hideMark/>
          </w:tcPr>
          <w:p w14:paraId="1446684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C1AF98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E2ACE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2769.9</w:t>
            </w:r>
          </w:p>
        </w:tc>
      </w:tr>
      <w:tr w:rsidR="007A1F8A" w14:paraId="06BDBD0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C9997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"Kadiķītis"</w:t>
            </w:r>
          </w:p>
        </w:tc>
        <w:tc>
          <w:tcPr>
            <w:tcW w:w="1701" w:type="dxa"/>
            <w:tcBorders>
              <w:top w:val="nil"/>
              <w:left w:val="nil"/>
              <w:bottom w:val="single" w:sz="4" w:space="0" w:color="auto"/>
              <w:right w:val="single" w:sz="4" w:space="0" w:color="auto"/>
            </w:tcBorders>
            <w:shd w:val="clear" w:color="auto" w:fill="auto"/>
            <w:noWrap/>
            <w:vAlign w:val="center"/>
            <w:hideMark/>
          </w:tcPr>
          <w:p w14:paraId="1F126AD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Garā iela 31</w:t>
            </w:r>
          </w:p>
        </w:tc>
        <w:tc>
          <w:tcPr>
            <w:tcW w:w="1417" w:type="dxa"/>
            <w:tcBorders>
              <w:top w:val="nil"/>
              <w:left w:val="nil"/>
              <w:bottom w:val="single" w:sz="4" w:space="0" w:color="auto"/>
              <w:right w:val="single" w:sz="4" w:space="0" w:color="auto"/>
            </w:tcBorders>
            <w:shd w:val="clear" w:color="auto" w:fill="auto"/>
            <w:noWrap/>
            <w:vAlign w:val="center"/>
            <w:hideMark/>
          </w:tcPr>
          <w:p w14:paraId="20997B7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B2186E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401DA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2722.3</w:t>
            </w:r>
          </w:p>
        </w:tc>
      </w:tr>
      <w:tr w:rsidR="007A1F8A" w14:paraId="2E17126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8095B9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5. pirmsskolas izglītības iestāde "Čiekuriņš"</w:t>
            </w:r>
          </w:p>
        </w:tc>
        <w:tc>
          <w:tcPr>
            <w:tcW w:w="1701" w:type="dxa"/>
            <w:tcBorders>
              <w:top w:val="nil"/>
              <w:left w:val="nil"/>
              <w:bottom w:val="single" w:sz="4" w:space="0" w:color="auto"/>
              <w:right w:val="single" w:sz="4" w:space="0" w:color="auto"/>
            </w:tcBorders>
            <w:shd w:val="clear" w:color="auto" w:fill="auto"/>
            <w:noWrap/>
            <w:vAlign w:val="center"/>
            <w:hideMark/>
          </w:tcPr>
          <w:p w14:paraId="5A0C2DA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Gaujas iela 32B</w:t>
            </w:r>
          </w:p>
        </w:tc>
        <w:tc>
          <w:tcPr>
            <w:tcW w:w="1417" w:type="dxa"/>
            <w:tcBorders>
              <w:top w:val="nil"/>
              <w:left w:val="nil"/>
              <w:bottom w:val="single" w:sz="4" w:space="0" w:color="auto"/>
              <w:right w:val="single" w:sz="4" w:space="0" w:color="auto"/>
            </w:tcBorders>
            <w:shd w:val="clear" w:color="auto" w:fill="auto"/>
            <w:noWrap/>
            <w:vAlign w:val="center"/>
            <w:hideMark/>
          </w:tcPr>
          <w:p w14:paraId="203FA86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52B1C6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ED77B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1057</w:t>
            </w:r>
          </w:p>
        </w:tc>
      </w:tr>
      <w:tr w:rsidR="007A1F8A" w14:paraId="499F746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28FE1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172.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2DA86C9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Glūdas iela 5</w:t>
            </w:r>
          </w:p>
        </w:tc>
        <w:tc>
          <w:tcPr>
            <w:tcW w:w="1417" w:type="dxa"/>
            <w:tcBorders>
              <w:top w:val="nil"/>
              <w:left w:val="nil"/>
              <w:bottom w:val="single" w:sz="4" w:space="0" w:color="auto"/>
              <w:right w:val="single" w:sz="4" w:space="0" w:color="auto"/>
            </w:tcBorders>
            <w:shd w:val="clear" w:color="auto" w:fill="auto"/>
            <w:noWrap/>
            <w:vAlign w:val="center"/>
            <w:hideMark/>
          </w:tcPr>
          <w:p w14:paraId="315A5AC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2589B0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3FE0C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928.6</w:t>
            </w:r>
          </w:p>
        </w:tc>
      </w:tr>
      <w:tr w:rsidR="007A1F8A" w14:paraId="3CB5AE9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42920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"Saulstariņi"</w:t>
            </w:r>
          </w:p>
        </w:tc>
        <w:tc>
          <w:tcPr>
            <w:tcW w:w="1701" w:type="dxa"/>
            <w:tcBorders>
              <w:top w:val="nil"/>
              <w:left w:val="nil"/>
              <w:bottom w:val="single" w:sz="4" w:space="0" w:color="auto"/>
              <w:right w:val="single" w:sz="4" w:space="0" w:color="auto"/>
            </w:tcBorders>
            <w:shd w:val="clear" w:color="auto" w:fill="auto"/>
            <w:noWrap/>
            <w:vAlign w:val="center"/>
            <w:hideMark/>
          </w:tcPr>
          <w:p w14:paraId="65E7F55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Gobas iela 27</w:t>
            </w:r>
          </w:p>
        </w:tc>
        <w:tc>
          <w:tcPr>
            <w:tcW w:w="1417" w:type="dxa"/>
            <w:tcBorders>
              <w:top w:val="nil"/>
              <w:left w:val="nil"/>
              <w:bottom w:val="single" w:sz="4" w:space="0" w:color="auto"/>
              <w:right w:val="single" w:sz="4" w:space="0" w:color="auto"/>
            </w:tcBorders>
            <w:shd w:val="clear" w:color="auto" w:fill="auto"/>
            <w:noWrap/>
            <w:vAlign w:val="center"/>
            <w:hideMark/>
          </w:tcPr>
          <w:p w14:paraId="0EBD228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8E1F61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AAF63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2648.9</w:t>
            </w:r>
          </w:p>
        </w:tc>
      </w:tr>
      <w:tr w:rsidR="007A1F8A" w14:paraId="139C2E7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F6EF2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81.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3C419C6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Grīvas iela 15</w:t>
            </w:r>
          </w:p>
        </w:tc>
        <w:tc>
          <w:tcPr>
            <w:tcW w:w="1417" w:type="dxa"/>
            <w:tcBorders>
              <w:top w:val="nil"/>
              <w:left w:val="nil"/>
              <w:bottom w:val="single" w:sz="4" w:space="0" w:color="auto"/>
              <w:right w:val="single" w:sz="4" w:space="0" w:color="auto"/>
            </w:tcBorders>
            <w:shd w:val="clear" w:color="auto" w:fill="auto"/>
            <w:noWrap/>
            <w:vAlign w:val="center"/>
            <w:hideMark/>
          </w:tcPr>
          <w:p w14:paraId="3C19470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0C7835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0623E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929.2</w:t>
            </w:r>
          </w:p>
        </w:tc>
      </w:tr>
      <w:tr w:rsidR="007A1F8A" w14:paraId="2934E55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AF1AB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59.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7DA1B58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Grostonas iela 4</w:t>
            </w:r>
          </w:p>
        </w:tc>
        <w:tc>
          <w:tcPr>
            <w:tcW w:w="1417" w:type="dxa"/>
            <w:tcBorders>
              <w:top w:val="nil"/>
              <w:left w:val="nil"/>
              <w:bottom w:val="single" w:sz="4" w:space="0" w:color="auto"/>
              <w:right w:val="single" w:sz="4" w:space="0" w:color="auto"/>
            </w:tcBorders>
            <w:shd w:val="clear" w:color="auto" w:fill="auto"/>
            <w:noWrap/>
            <w:vAlign w:val="center"/>
            <w:hideMark/>
          </w:tcPr>
          <w:p w14:paraId="3FBCDE7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BAF7BE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30623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718</w:t>
            </w:r>
          </w:p>
        </w:tc>
      </w:tr>
      <w:tr w:rsidR="007A1F8A" w14:paraId="079DC03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503DF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49.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3A66C98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Grostonas iela 6</w:t>
            </w:r>
          </w:p>
        </w:tc>
        <w:tc>
          <w:tcPr>
            <w:tcW w:w="1417" w:type="dxa"/>
            <w:tcBorders>
              <w:top w:val="nil"/>
              <w:left w:val="nil"/>
              <w:bottom w:val="single" w:sz="4" w:space="0" w:color="auto"/>
              <w:right w:val="single" w:sz="4" w:space="0" w:color="auto"/>
            </w:tcBorders>
            <w:shd w:val="clear" w:color="auto" w:fill="auto"/>
            <w:noWrap/>
            <w:vAlign w:val="center"/>
            <w:hideMark/>
          </w:tcPr>
          <w:p w14:paraId="144E504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B6AA6E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9105F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1744.1</w:t>
            </w:r>
          </w:p>
        </w:tc>
      </w:tr>
      <w:tr w:rsidR="007A1F8A" w14:paraId="012B092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E4241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88.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5049A14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Ģertrūdes iela 28</w:t>
            </w:r>
          </w:p>
        </w:tc>
        <w:tc>
          <w:tcPr>
            <w:tcW w:w="1417" w:type="dxa"/>
            <w:tcBorders>
              <w:top w:val="nil"/>
              <w:left w:val="nil"/>
              <w:bottom w:val="single" w:sz="4" w:space="0" w:color="auto"/>
              <w:right w:val="single" w:sz="4" w:space="0" w:color="auto"/>
            </w:tcBorders>
            <w:shd w:val="clear" w:color="auto" w:fill="auto"/>
            <w:noWrap/>
            <w:vAlign w:val="center"/>
            <w:hideMark/>
          </w:tcPr>
          <w:p w14:paraId="33BE1F7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FC9711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056CC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1180.5</w:t>
            </w:r>
          </w:p>
        </w:tc>
      </w:tr>
      <w:tr w:rsidR="007A1F8A" w14:paraId="59F656A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B0BD8F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241.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4090535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Hipokrāta iela 25</w:t>
            </w:r>
          </w:p>
        </w:tc>
        <w:tc>
          <w:tcPr>
            <w:tcW w:w="1417" w:type="dxa"/>
            <w:tcBorders>
              <w:top w:val="nil"/>
              <w:left w:val="nil"/>
              <w:bottom w:val="single" w:sz="4" w:space="0" w:color="auto"/>
              <w:right w:val="single" w:sz="4" w:space="0" w:color="auto"/>
            </w:tcBorders>
            <w:shd w:val="clear" w:color="auto" w:fill="auto"/>
            <w:noWrap/>
            <w:vAlign w:val="center"/>
            <w:hideMark/>
          </w:tcPr>
          <w:p w14:paraId="7BDA893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9CF2E4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2EC98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2650.6</w:t>
            </w:r>
          </w:p>
        </w:tc>
      </w:tr>
      <w:tr w:rsidR="007A1F8A" w14:paraId="6FD6727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66FC0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w:t>
            </w:r>
            <w:proofErr w:type="spellStart"/>
            <w:r w:rsidRPr="00400176">
              <w:rPr>
                <w:rFonts w:eastAsia="Times New Roman"/>
                <w:kern w:val="0"/>
                <w:szCs w:val="22"/>
                <w:lang w:val="lv-LV"/>
                <w14:ligatures w14:val="none"/>
              </w:rPr>
              <w:t>Zīļuks</w:t>
            </w:r>
            <w:proofErr w:type="spellEnd"/>
            <w:r w:rsidRPr="00400176">
              <w:rPr>
                <w:rFonts w:eastAsia="Times New Roman"/>
                <w:kern w:val="0"/>
                <w:szCs w:val="22"/>
                <w:lang w:val="lv-LV"/>
                <w14:ligatures w14:val="none"/>
              </w:rPr>
              <w:t>"</w:t>
            </w:r>
          </w:p>
        </w:tc>
        <w:tc>
          <w:tcPr>
            <w:tcW w:w="1701" w:type="dxa"/>
            <w:tcBorders>
              <w:top w:val="nil"/>
              <w:left w:val="nil"/>
              <w:bottom w:val="single" w:sz="4" w:space="0" w:color="auto"/>
              <w:right w:val="single" w:sz="4" w:space="0" w:color="auto"/>
            </w:tcBorders>
            <w:shd w:val="clear" w:color="auto" w:fill="auto"/>
            <w:noWrap/>
            <w:vAlign w:val="center"/>
            <w:hideMark/>
          </w:tcPr>
          <w:p w14:paraId="3BDFEE6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Hipokrāta iela 25A</w:t>
            </w:r>
          </w:p>
        </w:tc>
        <w:tc>
          <w:tcPr>
            <w:tcW w:w="1417" w:type="dxa"/>
            <w:tcBorders>
              <w:top w:val="nil"/>
              <w:left w:val="nil"/>
              <w:bottom w:val="single" w:sz="4" w:space="0" w:color="auto"/>
              <w:right w:val="single" w:sz="4" w:space="0" w:color="auto"/>
            </w:tcBorders>
            <w:shd w:val="clear" w:color="auto" w:fill="auto"/>
            <w:noWrap/>
            <w:vAlign w:val="center"/>
            <w:hideMark/>
          </w:tcPr>
          <w:p w14:paraId="18C9353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A0C46D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07871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2573.6</w:t>
            </w:r>
          </w:p>
        </w:tc>
      </w:tr>
      <w:tr w:rsidR="007A1F8A" w14:paraId="7257131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F23BC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“Ābeļzieds”</w:t>
            </w:r>
          </w:p>
        </w:tc>
        <w:tc>
          <w:tcPr>
            <w:tcW w:w="1701" w:type="dxa"/>
            <w:tcBorders>
              <w:top w:val="nil"/>
              <w:left w:val="nil"/>
              <w:bottom w:val="single" w:sz="4" w:space="0" w:color="auto"/>
              <w:right w:val="single" w:sz="4" w:space="0" w:color="auto"/>
            </w:tcBorders>
            <w:shd w:val="clear" w:color="auto" w:fill="auto"/>
            <w:noWrap/>
            <w:vAlign w:val="center"/>
            <w:hideMark/>
          </w:tcPr>
          <w:p w14:paraId="37EB7D7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Ikšķiles iela 10</w:t>
            </w:r>
          </w:p>
        </w:tc>
        <w:tc>
          <w:tcPr>
            <w:tcW w:w="1417" w:type="dxa"/>
            <w:tcBorders>
              <w:top w:val="nil"/>
              <w:left w:val="nil"/>
              <w:bottom w:val="single" w:sz="4" w:space="0" w:color="auto"/>
              <w:right w:val="single" w:sz="4" w:space="0" w:color="auto"/>
            </w:tcBorders>
            <w:shd w:val="clear" w:color="auto" w:fill="auto"/>
            <w:noWrap/>
            <w:vAlign w:val="center"/>
            <w:hideMark/>
          </w:tcPr>
          <w:p w14:paraId="6039C92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3E5AA9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CF28A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2646</w:t>
            </w:r>
          </w:p>
        </w:tc>
      </w:tr>
      <w:tr w:rsidR="007A1F8A" w14:paraId="33A9DB9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84285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"Dzintariņš"</w:t>
            </w:r>
          </w:p>
        </w:tc>
        <w:tc>
          <w:tcPr>
            <w:tcW w:w="1701" w:type="dxa"/>
            <w:tcBorders>
              <w:top w:val="nil"/>
              <w:left w:val="nil"/>
              <w:bottom w:val="single" w:sz="4" w:space="0" w:color="auto"/>
              <w:right w:val="single" w:sz="4" w:space="0" w:color="auto"/>
            </w:tcBorders>
            <w:shd w:val="clear" w:color="auto" w:fill="auto"/>
            <w:noWrap/>
            <w:vAlign w:val="center"/>
            <w:hideMark/>
          </w:tcPr>
          <w:p w14:paraId="160C09B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Ikšķiles iela 12</w:t>
            </w:r>
          </w:p>
        </w:tc>
        <w:tc>
          <w:tcPr>
            <w:tcW w:w="1417" w:type="dxa"/>
            <w:tcBorders>
              <w:top w:val="nil"/>
              <w:left w:val="nil"/>
              <w:bottom w:val="single" w:sz="4" w:space="0" w:color="auto"/>
              <w:right w:val="single" w:sz="4" w:space="0" w:color="auto"/>
            </w:tcBorders>
            <w:shd w:val="clear" w:color="auto" w:fill="auto"/>
            <w:noWrap/>
            <w:vAlign w:val="center"/>
            <w:hideMark/>
          </w:tcPr>
          <w:p w14:paraId="66DE6EB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E4AB1F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99DC6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2617</w:t>
            </w:r>
          </w:p>
        </w:tc>
      </w:tr>
      <w:tr w:rsidR="007A1F8A" w14:paraId="4DDB329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5A578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97.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22DD5CF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Ikšķiles iela 8</w:t>
            </w:r>
          </w:p>
        </w:tc>
        <w:tc>
          <w:tcPr>
            <w:tcW w:w="1417" w:type="dxa"/>
            <w:tcBorders>
              <w:top w:val="nil"/>
              <w:left w:val="nil"/>
              <w:bottom w:val="single" w:sz="4" w:space="0" w:color="auto"/>
              <w:right w:val="single" w:sz="4" w:space="0" w:color="auto"/>
            </w:tcBorders>
            <w:shd w:val="clear" w:color="auto" w:fill="auto"/>
            <w:noWrap/>
            <w:vAlign w:val="center"/>
            <w:hideMark/>
          </w:tcPr>
          <w:p w14:paraId="2144580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5F1FEC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C6EF6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2633.3</w:t>
            </w:r>
          </w:p>
        </w:tc>
      </w:tr>
      <w:tr w:rsidR="007A1F8A" w14:paraId="4B32D2D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307B1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273.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77EFBA1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Ilūkstes iela 101 k-4</w:t>
            </w:r>
          </w:p>
        </w:tc>
        <w:tc>
          <w:tcPr>
            <w:tcW w:w="1417" w:type="dxa"/>
            <w:tcBorders>
              <w:top w:val="nil"/>
              <w:left w:val="nil"/>
              <w:bottom w:val="single" w:sz="4" w:space="0" w:color="auto"/>
              <w:right w:val="single" w:sz="4" w:space="0" w:color="auto"/>
            </w:tcBorders>
            <w:shd w:val="clear" w:color="auto" w:fill="auto"/>
            <w:noWrap/>
            <w:vAlign w:val="center"/>
            <w:hideMark/>
          </w:tcPr>
          <w:p w14:paraId="42C3B56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912827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24C1F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3654.7</w:t>
            </w:r>
          </w:p>
        </w:tc>
      </w:tr>
      <w:tr w:rsidR="007A1F8A" w14:paraId="345FAE7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CE4F7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"Domino"</w:t>
            </w:r>
          </w:p>
        </w:tc>
        <w:tc>
          <w:tcPr>
            <w:tcW w:w="1701" w:type="dxa"/>
            <w:tcBorders>
              <w:top w:val="nil"/>
              <w:left w:val="nil"/>
              <w:bottom w:val="single" w:sz="4" w:space="0" w:color="auto"/>
              <w:right w:val="single" w:sz="4" w:space="0" w:color="auto"/>
            </w:tcBorders>
            <w:shd w:val="clear" w:color="auto" w:fill="auto"/>
            <w:noWrap/>
            <w:vAlign w:val="center"/>
            <w:hideMark/>
          </w:tcPr>
          <w:p w14:paraId="40CBD3F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Ilūkstes iela 2</w:t>
            </w:r>
          </w:p>
        </w:tc>
        <w:tc>
          <w:tcPr>
            <w:tcW w:w="1417" w:type="dxa"/>
            <w:tcBorders>
              <w:top w:val="nil"/>
              <w:left w:val="nil"/>
              <w:bottom w:val="single" w:sz="4" w:space="0" w:color="auto"/>
              <w:right w:val="single" w:sz="4" w:space="0" w:color="auto"/>
            </w:tcBorders>
            <w:shd w:val="clear" w:color="auto" w:fill="auto"/>
            <w:noWrap/>
            <w:vAlign w:val="center"/>
            <w:hideMark/>
          </w:tcPr>
          <w:p w14:paraId="668F59B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47170B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FCD40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2740</w:t>
            </w:r>
          </w:p>
        </w:tc>
      </w:tr>
      <w:tr w:rsidR="007A1F8A" w14:paraId="7B91EB8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5B510D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256.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1E5369B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Ilūkstes iela 28</w:t>
            </w:r>
          </w:p>
        </w:tc>
        <w:tc>
          <w:tcPr>
            <w:tcW w:w="1417" w:type="dxa"/>
            <w:tcBorders>
              <w:top w:val="nil"/>
              <w:left w:val="nil"/>
              <w:bottom w:val="single" w:sz="4" w:space="0" w:color="auto"/>
              <w:right w:val="single" w:sz="4" w:space="0" w:color="auto"/>
            </w:tcBorders>
            <w:shd w:val="clear" w:color="auto" w:fill="auto"/>
            <w:noWrap/>
            <w:vAlign w:val="center"/>
            <w:hideMark/>
          </w:tcPr>
          <w:p w14:paraId="010A422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198BB5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8DFE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2731</w:t>
            </w:r>
          </w:p>
        </w:tc>
      </w:tr>
      <w:tr w:rsidR="007A1F8A" w14:paraId="559745A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05866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w:t>
            </w:r>
            <w:proofErr w:type="spellStart"/>
            <w:r w:rsidRPr="00400176">
              <w:rPr>
                <w:rFonts w:eastAsia="Times New Roman"/>
                <w:kern w:val="0"/>
                <w:szCs w:val="22"/>
                <w:lang w:val="lv-LV"/>
                <w14:ligatures w14:val="none"/>
              </w:rPr>
              <w:t>Kamolītis</w:t>
            </w:r>
            <w:proofErr w:type="spellEnd"/>
            <w:r w:rsidRPr="00400176">
              <w:rPr>
                <w:rFonts w:eastAsia="Times New Roman"/>
                <w:kern w:val="0"/>
                <w:szCs w:val="22"/>
                <w:lang w:val="lv-LV"/>
                <w14:ligatures w14:val="none"/>
              </w:rPr>
              <w:t>"</w:t>
            </w:r>
          </w:p>
        </w:tc>
        <w:tc>
          <w:tcPr>
            <w:tcW w:w="1701" w:type="dxa"/>
            <w:tcBorders>
              <w:top w:val="nil"/>
              <w:left w:val="nil"/>
              <w:bottom w:val="single" w:sz="4" w:space="0" w:color="auto"/>
              <w:right w:val="single" w:sz="4" w:space="0" w:color="auto"/>
            </w:tcBorders>
            <w:shd w:val="clear" w:color="auto" w:fill="auto"/>
            <w:noWrap/>
            <w:vAlign w:val="center"/>
            <w:hideMark/>
          </w:tcPr>
          <w:p w14:paraId="770176F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Iļģuciema iela 4</w:t>
            </w:r>
          </w:p>
        </w:tc>
        <w:tc>
          <w:tcPr>
            <w:tcW w:w="1417" w:type="dxa"/>
            <w:tcBorders>
              <w:top w:val="nil"/>
              <w:left w:val="nil"/>
              <w:bottom w:val="single" w:sz="4" w:space="0" w:color="auto"/>
              <w:right w:val="single" w:sz="4" w:space="0" w:color="auto"/>
            </w:tcBorders>
            <w:shd w:val="clear" w:color="auto" w:fill="auto"/>
            <w:noWrap/>
            <w:vAlign w:val="center"/>
            <w:hideMark/>
          </w:tcPr>
          <w:p w14:paraId="0E3E4E0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745450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76048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2758.8</w:t>
            </w:r>
          </w:p>
        </w:tc>
      </w:tr>
      <w:tr w:rsidR="007A1F8A" w14:paraId="10ABEBF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5785B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264. pirmsskolas izglītības iestāde "Zelta atslēdziņa"</w:t>
            </w:r>
          </w:p>
        </w:tc>
        <w:tc>
          <w:tcPr>
            <w:tcW w:w="1701" w:type="dxa"/>
            <w:tcBorders>
              <w:top w:val="nil"/>
              <w:left w:val="nil"/>
              <w:bottom w:val="single" w:sz="4" w:space="0" w:color="auto"/>
              <w:right w:val="single" w:sz="4" w:space="0" w:color="auto"/>
            </w:tcBorders>
            <w:shd w:val="clear" w:color="auto" w:fill="auto"/>
            <w:noWrap/>
            <w:vAlign w:val="center"/>
            <w:hideMark/>
          </w:tcPr>
          <w:p w14:paraId="63B073F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Imantas 18. līnija 1</w:t>
            </w:r>
          </w:p>
        </w:tc>
        <w:tc>
          <w:tcPr>
            <w:tcW w:w="1417" w:type="dxa"/>
            <w:tcBorders>
              <w:top w:val="nil"/>
              <w:left w:val="nil"/>
              <w:bottom w:val="single" w:sz="4" w:space="0" w:color="auto"/>
              <w:right w:val="single" w:sz="4" w:space="0" w:color="auto"/>
            </w:tcBorders>
            <w:shd w:val="clear" w:color="auto" w:fill="auto"/>
            <w:noWrap/>
            <w:vAlign w:val="center"/>
            <w:hideMark/>
          </w:tcPr>
          <w:p w14:paraId="035EED4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BC1AF5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712BD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3579.9</w:t>
            </w:r>
          </w:p>
        </w:tc>
      </w:tr>
      <w:tr w:rsidR="007A1F8A" w14:paraId="304357C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891FA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Zolitūdes pirmsskola</w:t>
            </w:r>
          </w:p>
        </w:tc>
        <w:tc>
          <w:tcPr>
            <w:tcW w:w="1701" w:type="dxa"/>
            <w:tcBorders>
              <w:top w:val="nil"/>
              <w:left w:val="nil"/>
              <w:bottom w:val="single" w:sz="4" w:space="0" w:color="auto"/>
              <w:right w:val="single" w:sz="4" w:space="0" w:color="auto"/>
            </w:tcBorders>
            <w:shd w:val="clear" w:color="auto" w:fill="auto"/>
            <w:noWrap/>
            <w:vAlign w:val="center"/>
            <w:hideMark/>
          </w:tcPr>
          <w:p w14:paraId="5D91223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Imantas 18. līnija 3A</w:t>
            </w:r>
          </w:p>
        </w:tc>
        <w:tc>
          <w:tcPr>
            <w:tcW w:w="1417" w:type="dxa"/>
            <w:tcBorders>
              <w:top w:val="nil"/>
              <w:left w:val="nil"/>
              <w:bottom w:val="single" w:sz="4" w:space="0" w:color="auto"/>
              <w:right w:val="single" w:sz="4" w:space="0" w:color="auto"/>
            </w:tcBorders>
            <w:shd w:val="clear" w:color="auto" w:fill="auto"/>
            <w:noWrap/>
            <w:vAlign w:val="center"/>
            <w:hideMark/>
          </w:tcPr>
          <w:p w14:paraId="23DADC4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E408F3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C3168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3635.2</w:t>
            </w:r>
          </w:p>
        </w:tc>
      </w:tr>
      <w:tr w:rsidR="007A1F8A" w14:paraId="13D9FE6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8B9CB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"Zvaniņš"</w:t>
            </w:r>
          </w:p>
        </w:tc>
        <w:tc>
          <w:tcPr>
            <w:tcW w:w="1701" w:type="dxa"/>
            <w:tcBorders>
              <w:top w:val="nil"/>
              <w:left w:val="nil"/>
              <w:bottom w:val="single" w:sz="4" w:space="0" w:color="auto"/>
              <w:right w:val="single" w:sz="4" w:space="0" w:color="auto"/>
            </w:tcBorders>
            <w:shd w:val="clear" w:color="auto" w:fill="auto"/>
            <w:noWrap/>
            <w:vAlign w:val="center"/>
            <w:hideMark/>
          </w:tcPr>
          <w:p w14:paraId="6107615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Imantas 18. līnija 5A</w:t>
            </w:r>
          </w:p>
        </w:tc>
        <w:tc>
          <w:tcPr>
            <w:tcW w:w="1417" w:type="dxa"/>
            <w:tcBorders>
              <w:top w:val="nil"/>
              <w:left w:val="nil"/>
              <w:bottom w:val="single" w:sz="4" w:space="0" w:color="auto"/>
              <w:right w:val="single" w:sz="4" w:space="0" w:color="auto"/>
            </w:tcBorders>
            <w:shd w:val="clear" w:color="auto" w:fill="auto"/>
            <w:noWrap/>
            <w:vAlign w:val="center"/>
            <w:hideMark/>
          </w:tcPr>
          <w:p w14:paraId="732DDFB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1EBF6D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68CF0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3618.3</w:t>
            </w:r>
          </w:p>
        </w:tc>
      </w:tr>
      <w:tr w:rsidR="007A1F8A" w14:paraId="7B9B1B6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009EB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220.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0BD687C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Izvaltas iela 2</w:t>
            </w:r>
          </w:p>
        </w:tc>
        <w:tc>
          <w:tcPr>
            <w:tcW w:w="1417" w:type="dxa"/>
            <w:tcBorders>
              <w:top w:val="nil"/>
              <w:left w:val="nil"/>
              <w:bottom w:val="single" w:sz="4" w:space="0" w:color="auto"/>
              <w:right w:val="single" w:sz="4" w:space="0" w:color="auto"/>
            </w:tcBorders>
            <w:shd w:val="clear" w:color="auto" w:fill="auto"/>
            <w:noWrap/>
            <w:vAlign w:val="center"/>
            <w:hideMark/>
          </w:tcPr>
          <w:p w14:paraId="4023FCA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FA0ED0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B14B1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2534.2</w:t>
            </w:r>
          </w:p>
        </w:tc>
      </w:tr>
      <w:tr w:rsidR="007A1F8A" w14:paraId="01A700D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7835E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 pirmsskolas izglītības iestāde "Avotiņš"</w:t>
            </w:r>
          </w:p>
        </w:tc>
        <w:tc>
          <w:tcPr>
            <w:tcW w:w="1701" w:type="dxa"/>
            <w:tcBorders>
              <w:top w:val="nil"/>
              <w:left w:val="nil"/>
              <w:bottom w:val="single" w:sz="4" w:space="0" w:color="auto"/>
              <w:right w:val="single" w:sz="4" w:space="0" w:color="auto"/>
            </w:tcBorders>
            <w:shd w:val="clear" w:color="auto" w:fill="auto"/>
            <w:noWrap/>
            <w:vAlign w:val="center"/>
            <w:hideMark/>
          </w:tcPr>
          <w:p w14:paraId="06B800B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Īslīces iela 10</w:t>
            </w:r>
          </w:p>
        </w:tc>
        <w:tc>
          <w:tcPr>
            <w:tcW w:w="1417" w:type="dxa"/>
            <w:tcBorders>
              <w:top w:val="nil"/>
              <w:left w:val="nil"/>
              <w:bottom w:val="single" w:sz="4" w:space="0" w:color="auto"/>
              <w:right w:val="single" w:sz="4" w:space="0" w:color="auto"/>
            </w:tcBorders>
            <w:shd w:val="clear" w:color="auto" w:fill="auto"/>
            <w:noWrap/>
            <w:vAlign w:val="center"/>
            <w:hideMark/>
          </w:tcPr>
          <w:p w14:paraId="5C00F9C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C7AF3B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E4F56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3630.5</w:t>
            </w:r>
          </w:p>
        </w:tc>
      </w:tr>
      <w:tr w:rsidR="007A1F8A" w14:paraId="418DE0C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D7966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"Jumis"</w:t>
            </w:r>
          </w:p>
        </w:tc>
        <w:tc>
          <w:tcPr>
            <w:tcW w:w="1701" w:type="dxa"/>
            <w:tcBorders>
              <w:top w:val="nil"/>
              <w:left w:val="nil"/>
              <w:bottom w:val="single" w:sz="4" w:space="0" w:color="auto"/>
              <w:right w:val="single" w:sz="4" w:space="0" w:color="auto"/>
            </w:tcBorders>
            <w:shd w:val="clear" w:color="auto" w:fill="auto"/>
            <w:noWrap/>
            <w:vAlign w:val="center"/>
            <w:hideMark/>
          </w:tcPr>
          <w:p w14:paraId="2FB137D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Jaunrozes</w:t>
            </w:r>
            <w:proofErr w:type="spellEnd"/>
            <w:r w:rsidRPr="00400176">
              <w:rPr>
                <w:rFonts w:eastAsia="Times New Roman"/>
                <w:kern w:val="0"/>
                <w:szCs w:val="22"/>
                <w:lang w:val="lv-LV"/>
                <w14:ligatures w14:val="none"/>
              </w:rPr>
              <w:t xml:space="preserve"> iela 12</w:t>
            </w:r>
          </w:p>
        </w:tc>
        <w:tc>
          <w:tcPr>
            <w:tcW w:w="1417" w:type="dxa"/>
            <w:tcBorders>
              <w:top w:val="nil"/>
              <w:left w:val="nil"/>
              <w:bottom w:val="single" w:sz="4" w:space="0" w:color="auto"/>
              <w:right w:val="single" w:sz="4" w:space="0" w:color="auto"/>
            </w:tcBorders>
            <w:shd w:val="clear" w:color="auto" w:fill="auto"/>
            <w:noWrap/>
            <w:vAlign w:val="center"/>
            <w:hideMark/>
          </w:tcPr>
          <w:p w14:paraId="3CB843C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40D92E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CA28D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2715.1</w:t>
            </w:r>
          </w:p>
        </w:tc>
      </w:tr>
      <w:tr w:rsidR="007A1F8A" w14:paraId="52CF8A7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F4105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74.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0024F89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Jāņa Daliņa iela 6A</w:t>
            </w:r>
          </w:p>
        </w:tc>
        <w:tc>
          <w:tcPr>
            <w:tcW w:w="1417" w:type="dxa"/>
            <w:tcBorders>
              <w:top w:val="nil"/>
              <w:left w:val="nil"/>
              <w:bottom w:val="single" w:sz="4" w:space="0" w:color="auto"/>
              <w:right w:val="single" w:sz="4" w:space="0" w:color="auto"/>
            </w:tcBorders>
            <w:shd w:val="clear" w:color="auto" w:fill="auto"/>
            <w:noWrap/>
            <w:vAlign w:val="center"/>
            <w:hideMark/>
          </w:tcPr>
          <w:p w14:paraId="25605D1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CE01EB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070EC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928.7</w:t>
            </w:r>
          </w:p>
        </w:tc>
      </w:tr>
      <w:tr w:rsidR="007A1F8A" w14:paraId="55750AC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00CA3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259.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5C5A233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Jāņa Grestes iela 3</w:t>
            </w:r>
          </w:p>
        </w:tc>
        <w:tc>
          <w:tcPr>
            <w:tcW w:w="1417" w:type="dxa"/>
            <w:tcBorders>
              <w:top w:val="nil"/>
              <w:left w:val="nil"/>
              <w:bottom w:val="single" w:sz="4" w:space="0" w:color="auto"/>
              <w:right w:val="single" w:sz="4" w:space="0" w:color="auto"/>
            </w:tcBorders>
            <w:shd w:val="clear" w:color="auto" w:fill="auto"/>
            <w:noWrap/>
            <w:vAlign w:val="center"/>
            <w:hideMark/>
          </w:tcPr>
          <w:p w14:paraId="0905548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C88F30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DFEC3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3381.9</w:t>
            </w:r>
          </w:p>
        </w:tc>
      </w:tr>
      <w:tr w:rsidR="007A1F8A" w14:paraId="320F795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62BABF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272. pirmsskolas izglītības iestāde "Pērlīte"</w:t>
            </w:r>
          </w:p>
        </w:tc>
        <w:tc>
          <w:tcPr>
            <w:tcW w:w="1701" w:type="dxa"/>
            <w:tcBorders>
              <w:top w:val="nil"/>
              <w:left w:val="nil"/>
              <w:bottom w:val="single" w:sz="4" w:space="0" w:color="auto"/>
              <w:right w:val="single" w:sz="4" w:space="0" w:color="auto"/>
            </w:tcBorders>
            <w:shd w:val="clear" w:color="auto" w:fill="auto"/>
            <w:noWrap/>
            <w:vAlign w:val="center"/>
            <w:hideMark/>
          </w:tcPr>
          <w:p w14:paraId="54701E1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Jelgavas iela 86A</w:t>
            </w:r>
          </w:p>
        </w:tc>
        <w:tc>
          <w:tcPr>
            <w:tcW w:w="1417" w:type="dxa"/>
            <w:tcBorders>
              <w:top w:val="nil"/>
              <w:left w:val="nil"/>
              <w:bottom w:val="single" w:sz="4" w:space="0" w:color="auto"/>
              <w:right w:val="single" w:sz="4" w:space="0" w:color="auto"/>
            </w:tcBorders>
            <w:shd w:val="clear" w:color="auto" w:fill="auto"/>
            <w:noWrap/>
            <w:vAlign w:val="center"/>
            <w:hideMark/>
          </w:tcPr>
          <w:p w14:paraId="6C3FDEA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94E902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FC107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3601.8</w:t>
            </w:r>
          </w:p>
        </w:tc>
      </w:tr>
      <w:tr w:rsidR="007A1F8A" w14:paraId="70E6357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AF0AF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152.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5443C7E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Juglas iela 1B</w:t>
            </w:r>
          </w:p>
        </w:tc>
        <w:tc>
          <w:tcPr>
            <w:tcW w:w="1417" w:type="dxa"/>
            <w:tcBorders>
              <w:top w:val="nil"/>
              <w:left w:val="nil"/>
              <w:bottom w:val="single" w:sz="4" w:space="0" w:color="auto"/>
              <w:right w:val="single" w:sz="4" w:space="0" w:color="auto"/>
            </w:tcBorders>
            <w:shd w:val="clear" w:color="auto" w:fill="auto"/>
            <w:noWrap/>
            <w:vAlign w:val="center"/>
            <w:hideMark/>
          </w:tcPr>
          <w:p w14:paraId="475972B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D91AE7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DFE87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2134.6</w:t>
            </w:r>
          </w:p>
        </w:tc>
      </w:tr>
      <w:tr w:rsidR="007A1F8A" w14:paraId="4489C0F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9EB37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262.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4558630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Jukuma Vācieša iela 2E</w:t>
            </w:r>
          </w:p>
        </w:tc>
        <w:tc>
          <w:tcPr>
            <w:tcW w:w="1417" w:type="dxa"/>
            <w:tcBorders>
              <w:top w:val="nil"/>
              <w:left w:val="nil"/>
              <w:bottom w:val="single" w:sz="4" w:space="0" w:color="auto"/>
              <w:right w:val="single" w:sz="4" w:space="0" w:color="auto"/>
            </w:tcBorders>
            <w:shd w:val="clear" w:color="auto" w:fill="auto"/>
            <w:noWrap/>
            <w:vAlign w:val="center"/>
            <w:hideMark/>
          </w:tcPr>
          <w:p w14:paraId="6ADAF7B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D5E76A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FAEE0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3439.3</w:t>
            </w:r>
          </w:p>
        </w:tc>
      </w:tr>
      <w:tr w:rsidR="007A1F8A" w14:paraId="3C7F3DC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BD397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21. pirmsskolas izglītības iestāde "Laimiņa"</w:t>
            </w:r>
          </w:p>
        </w:tc>
        <w:tc>
          <w:tcPr>
            <w:tcW w:w="1701" w:type="dxa"/>
            <w:tcBorders>
              <w:top w:val="nil"/>
              <w:left w:val="nil"/>
              <w:bottom w:val="single" w:sz="4" w:space="0" w:color="auto"/>
              <w:right w:val="single" w:sz="4" w:space="0" w:color="auto"/>
            </w:tcBorders>
            <w:shd w:val="clear" w:color="auto" w:fill="auto"/>
            <w:noWrap/>
            <w:vAlign w:val="center"/>
            <w:hideMark/>
          </w:tcPr>
          <w:p w14:paraId="3D538E9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Kalngales</w:t>
            </w:r>
            <w:proofErr w:type="spellEnd"/>
            <w:r w:rsidRPr="00400176">
              <w:rPr>
                <w:rFonts w:eastAsia="Times New Roman"/>
                <w:kern w:val="0"/>
                <w:szCs w:val="22"/>
                <w:lang w:val="lv-LV"/>
                <w14:ligatures w14:val="none"/>
              </w:rPr>
              <w:t xml:space="preserve"> iela 2</w:t>
            </w:r>
          </w:p>
        </w:tc>
        <w:tc>
          <w:tcPr>
            <w:tcW w:w="1417" w:type="dxa"/>
            <w:tcBorders>
              <w:top w:val="nil"/>
              <w:left w:val="nil"/>
              <w:bottom w:val="single" w:sz="4" w:space="0" w:color="auto"/>
              <w:right w:val="single" w:sz="4" w:space="0" w:color="auto"/>
            </w:tcBorders>
            <w:shd w:val="clear" w:color="auto" w:fill="auto"/>
            <w:noWrap/>
            <w:vAlign w:val="center"/>
            <w:hideMark/>
          </w:tcPr>
          <w:p w14:paraId="4991D50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AA7354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B3D1A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1552</w:t>
            </w:r>
          </w:p>
        </w:tc>
      </w:tr>
      <w:tr w:rsidR="007A1F8A" w14:paraId="778B644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70C43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"Ābelīte"</w:t>
            </w:r>
          </w:p>
        </w:tc>
        <w:tc>
          <w:tcPr>
            <w:tcW w:w="1701" w:type="dxa"/>
            <w:tcBorders>
              <w:top w:val="nil"/>
              <w:left w:val="nil"/>
              <w:bottom w:val="single" w:sz="4" w:space="0" w:color="auto"/>
              <w:right w:val="single" w:sz="4" w:space="0" w:color="auto"/>
            </w:tcBorders>
            <w:shd w:val="clear" w:color="auto" w:fill="auto"/>
            <w:noWrap/>
            <w:vAlign w:val="center"/>
            <w:hideMark/>
          </w:tcPr>
          <w:p w14:paraId="1925620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Katrīnas iela 5A</w:t>
            </w:r>
          </w:p>
        </w:tc>
        <w:tc>
          <w:tcPr>
            <w:tcW w:w="1417" w:type="dxa"/>
            <w:tcBorders>
              <w:top w:val="nil"/>
              <w:left w:val="nil"/>
              <w:bottom w:val="single" w:sz="4" w:space="0" w:color="auto"/>
              <w:right w:val="single" w:sz="4" w:space="0" w:color="auto"/>
            </w:tcBorders>
            <w:shd w:val="clear" w:color="auto" w:fill="auto"/>
            <w:noWrap/>
            <w:vAlign w:val="center"/>
            <w:hideMark/>
          </w:tcPr>
          <w:p w14:paraId="4A2E88C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641F2C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0C079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959.4</w:t>
            </w:r>
          </w:p>
        </w:tc>
      </w:tr>
      <w:tr w:rsidR="007A1F8A" w14:paraId="2A8E3DB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93A5E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221.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7050772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Kazarmu iela 1A</w:t>
            </w:r>
          </w:p>
        </w:tc>
        <w:tc>
          <w:tcPr>
            <w:tcW w:w="1417" w:type="dxa"/>
            <w:tcBorders>
              <w:top w:val="nil"/>
              <w:left w:val="nil"/>
              <w:bottom w:val="single" w:sz="4" w:space="0" w:color="auto"/>
              <w:right w:val="single" w:sz="4" w:space="0" w:color="auto"/>
            </w:tcBorders>
            <w:shd w:val="clear" w:color="auto" w:fill="auto"/>
            <w:noWrap/>
            <w:vAlign w:val="center"/>
            <w:hideMark/>
          </w:tcPr>
          <w:p w14:paraId="59F7935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9DB725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BEBE1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1559.9</w:t>
            </w:r>
          </w:p>
        </w:tc>
      </w:tr>
      <w:tr w:rsidR="007A1F8A" w14:paraId="397AF52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E2370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"Brīnumzeme"</w:t>
            </w:r>
          </w:p>
        </w:tc>
        <w:tc>
          <w:tcPr>
            <w:tcW w:w="1701" w:type="dxa"/>
            <w:tcBorders>
              <w:top w:val="nil"/>
              <w:left w:val="nil"/>
              <w:bottom w:val="single" w:sz="4" w:space="0" w:color="auto"/>
              <w:right w:val="single" w:sz="4" w:space="0" w:color="auto"/>
            </w:tcBorders>
            <w:shd w:val="clear" w:color="auto" w:fill="auto"/>
            <w:noWrap/>
            <w:vAlign w:val="center"/>
            <w:hideMark/>
          </w:tcPr>
          <w:p w14:paraId="5A66AF9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 xml:space="preserve">Kārļa </w:t>
            </w:r>
            <w:r>
              <w:rPr>
                <w:rFonts w:eastAsia="Times New Roman"/>
                <w:kern w:val="0"/>
                <w:szCs w:val="22"/>
                <w:lang w:val="lv-LV"/>
                <w14:ligatures w14:val="none"/>
              </w:rPr>
              <w:t>V</w:t>
            </w:r>
            <w:r w:rsidRPr="00400176">
              <w:rPr>
                <w:rFonts w:eastAsia="Times New Roman"/>
                <w:kern w:val="0"/>
                <w:szCs w:val="22"/>
                <w:lang w:val="lv-LV"/>
                <w14:ligatures w14:val="none"/>
              </w:rPr>
              <w:t>atsona iela 11A</w:t>
            </w:r>
          </w:p>
        </w:tc>
        <w:tc>
          <w:tcPr>
            <w:tcW w:w="1417" w:type="dxa"/>
            <w:tcBorders>
              <w:top w:val="nil"/>
              <w:left w:val="nil"/>
              <w:bottom w:val="single" w:sz="4" w:space="0" w:color="auto"/>
              <w:right w:val="single" w:sz="4" w:space="0" w:color="auto"/>
            </w:tcBorders>
            <w:shd w:val="clear" w:color="auto" w:fill="auto"/>
            <w:noWrap/>
            <w:vAlign w:val="center"/>
            <w:hideMark/>
          </w:tcPr>
          <w:p w14:paraId="306ADA5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E482FE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3608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993.2</w:t>
            </w:r>
          </w:p>
        </w:tc>
      </w:tr>
      <w:tr w:rsidR="007A1F8A" w14:paraId="606BD93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1CD34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79.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15E16AE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Klijānu iela 17</w:t>
            </w:r>
          </w:p>
        </w:tc>
        <w:tc>
          <w:tcPr>
            <w:tcW w:w="1417" w:type="dxa"/>
            <w:tcBorders>
              <w:top w:val="nil"/>
              <w:left w:val="nil"/>
              <w:bottom w:val="single" w:sz="4" w:space="0" w:color="auto"/>
              <w:right w:val="single" w:sz="4" w:space="0" w:color="auto"/>
            </w:tcBorders>
            <w:shd w:val="clear" w:color="auto" w:fill="auto"/>
            <w:noWrap/>
            <w:vAlign w:val="center"/>
            <w:hideMark/>
          </w:tcPr>
          <w:p w14:paraId="03CE4D2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C71831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BFDC1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711.2</w:t>
            </w:r>
          </w:p>
        </w:tc>
      </w:tr>
      <w:tr w:rsidR="007A1F8A" w14:paraId="731F312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78F1E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123.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4EE57D2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Kristapa iela 39</w:t>
            </w:r>
          </w:p>
        </w:tc>
        <w:tc>
          <w:tcPr>
            <w:tcW w:w="1417" w:type="dxa"/>
            <w:tcBorders>
              <w:top w:val="nil"/>
              <w:left w:val="nil"/>
              <w:bottom w:val="single" w:sz="4" w:space="0" w:color="auto"/>
              <w:right w:val="single" w:sz="4" w:space="0" w:color="auto"/>
            </w:tcBorders>
            <w:shd w:val="clear" w:color="auto" w:fill="auto"/>
            <w:noWrap/>
            <w:vAlign w:val="center"/>
            <w:hideMark/>
          </w:tcPr>
          <w:p w14:paraId="54FFA85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EE9397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4F593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1063.6</w:t>
            </w:r>
          </w:p>
        </w:tc>
      </w:tr>
      <w:tr w:rsidR="007A1F8A" w14:paraId="38F08C2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EACB32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94.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1260C17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Krišjāņa Barona iela 97B</w:t>
            </w:r>
          </w:p>
        </w:tc>
        <w:tc>
          <w:tcPr>
            <w:tcW w:w="1417" w:type="dxa"/>
            <w:tcBorders>
              <w:top w:val="nil"/>
              <w:left w:val="nil"/>
              <w:bottom w:val="single" w:sz="4" w:space="0" w:color="auto"/>
              <w:right w:val="single" w:sz="4" w:space="0" w:color="auto"/>
            </w:tcBorders>
            <w:shd w:val="clear" w:color="auto" w:fill="auto"/>
            <w:noWrap/>
            <w:vAlign w:val="center"/>
            <w:hideMark/>
          </w:tcPr>
          <w:p w14:paraId="24E9FEB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FDCA2B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5A4AB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2488.5</w:t>
            </w:r>
          </w:p>
        </w:tc>
      </w:tr>
      <w:tr w:rsidR="007A1F8A" w14:paraId="051CA69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3E30F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"Daugaviņa"</w:t>
            </w:r>
          </w:p>
        </w:tc>
        <w:tc>
          <w:tcPr>
            <w:tcW w:w="1701" w:type="dxa"/>
            <w:tcBorders>
              <w:top w:val="nil"/>
              <w:left w:val="nil"/>
              <w:bottom w:val="single" w:sz="4" w:space="0" w:color="auto"/>
              <w:right w:val="single" w:sz="4" w:space="0" w:color="auto"/>
            </w:tcBorders>
            <w:shd w:val="clear" w:color="auto" w:fill="auto"/>
            <w:noWrap/>
            <w:vAlign w:val="center"/>
            <w:hideMark/>
          </w:tcPr>
          <w:p w14:paraId="0FE9BB1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Kukšu iela 5</w:t>
            </w:r>
          </w:p>
        </w:tc>
        <w:tc>
          <w:tcPr>
            <w:tcW w:w="1417" w:type="dxa"/>
            <w:tcBorders>
              <w:top w:val="nil"/>
              <w:left w:val="nil"/>
              <w:bottom w:val="single" w:sz="4" w:space="0" w:color="auto"/>
              <w:right w:val="single" w:sz="4" w:space="0" w:color="auto"/>
            </w:tcBorders>
            <w:shd w:val="clear" w:color="auto" w:fill="auto"/>
            <w:noWrap/>
            <w:vAlign w:val="center"/>
            <w:hideMark/>
          </w:tcPr>
          <w:p w14:paraId="14BC2EB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258DA8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C441C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832.1</w:t>
            </w:r>
          </w:p>
        </w:tc>
      </w:tr>
      <w:tr w:rsidR="007A1F8A" w14:paraId="588C52F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2EEDE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234.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1E699FF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Kurzemes prospekts 86C</w:t>
            </w:r>
          </w:p>
        </w:tc>
        <w:tc>
          <w:tcPr>
            <w:tcW w:w="1417" w:type="dxa"/>
            <w:tcBorders>
              <w:top w:val="nil"/>
              <w:left w:val="nil"/>
              <w:bottom w:val="single" w:sz="4" w:space="0" w:color="auto"/>
              <w:right w:val="single" w:sz="4" w:space="0" w:color="auto"/>
            </w:tcBorders>
            <w:shd w:val="clear" w:color="auto" w:fill="auto"/>
            <w:noWrap/>
            <w:vAlign w:val="center"/>
            <w:hideMark/>
          </w:tcPr>
          <w:p w14:paraId="552AB9E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32A66F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BE388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2741.2</w:t>
            </w:r>
          </w:p>
        </w:tc>
      </w:tr>
      <w:tr w:rsidR="007A1F8A" w14:paraId="520BEA7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587EC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173.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5003EA4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Latgales iela 254</w:t>
            </w:r>
          </w:p>
        </w:tc>
        <w:tc>
          <w:tcPr>
            <w:tcW w:w="1417" w:type="dxa"/>
            <w:tcBorders>
              <w:top w:val="nil"/>
              <w:left w:val="nil"/>
              <w:bottom w:val="single" w:sz="4" w:space="0" w:color="auto"/>
              <w:right w:val="single" w:sz="4" w:space="0" w:color="auto"/>
            </w:tcBorders>
            <w:shd w:val="clear" w:color="auto" w:fill="auto"/>
            <w:noWrap/>
            <w:vAlign w:val="center"/>
            <w:hideMark/>
          </w:tcPr>
          <w:p w14:paraId="413FDE7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A4757C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0006A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931.2</w:t>
            </w:r>
          </w:p>
        </w:tc>
      </w:tr>
      <w:tr w:rsidR="007A1F8A" w14:paraId="5A5708A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2EC11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173.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52B2F58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Latgales iela 256</w:t>
            </w:r>
          </w:p>
        </w:tc>
        <w:tc>
          <w:tcPr>
            <w:tcW w:w="1417" w:type="dxa"/>
            <w:tcBorders>
              <w:top w:val="nil"/>
              <w:left w:val="nil"/>
              <w:bottom w:val="single" w:sz="4" w:space="0" w:color="auto"/>
              <w:right w:val="single" w:sz="4" w:space="0" w:color="auto"/>
            </w:tcBorders>
            <w:shd w:val="clear" w:color="auto" w:fill="auto"/>
            <w:noWrap/>
            <w:vAlign w:val="center"/>
            <w:hideMark/>
          </w:tcPr>
          <w:p w14:paraId="3682629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30DCC5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365255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862.4</w:t>
            </w:r>
          </w:p>
        </w:tc>
      </w:tr>
      <w:tr w:rsidR="007A1F8A" w14:paraId="24091AD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F3940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193.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3683CF6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Latgales iela 266</w:t>
            </w:r>
          </w:p>
        </w:tc>
        <w:tc>
          <w:tcPr>
            <w:tcW w:w="1417" w:type="dxa"/>
            <w:tcBorders>
              <w:top w:val="nil"/>
              <w:left w:val="nil"/>
              <w:bottom w:val="single" w:sz="4" w:space="0" w:color="auto"/>
              <w:right w:val="single" w:sz="4" w:space="0" w:color="auto"/>
            </w:tcBorders>
            <w:shd w:val="clear" w:color="auto" w:fill="auto"/>
            <w:noWrap/>
            <w:vAlign w:val="center"/>
            <w:hideMark/>
          </w:tcPr>
          <w:p w14:paraId="79B9697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910683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A688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930</w:t>
            </w:r>
          </w:p>
        </w:tc>
      </w:tr>
      <w:tr w:rsidR="007A1F8A" w14:paraId="599AFA0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57D0D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"Asniņš"</w:t>
            </w:r>
          </w:p>
        </w:tc>
        <w:tc>
          <w:tcPr>
            <w:tcW w:w="1701" w:type="dxa"/>
            <w:tcBorders>
              <w:top w:val="nil"/>
              <w:left w:val="nil"/>
              <w:bottom w:val="single" w:sz="4" w:space="0" w:color="auto"/>
              <w:right w:val="single" w:sz="4" w:space="0" w:color="auto"/>
            </w:tcBorders>
            <w:shd w:val="clear" w:color="auto" w:fill="auto"/>
            <w:noWrap/>
            <w:vAlign w:val="center"/>
            <w:hideMark/>
          </w:tcPr>
          <w:p w14:paraId="1FF2E7E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Latgales iela 268</w:t>
            </w:r>
          </w:p>
        </w:tc>
        <w:tc>
          <w:tcPr>
            <w:tcW w:w="1417" w:type="dxa"/>
            <w:tcBorders>
              <w:top w:val="nil"/>
              <w:left w:val="nil"/>
              <w:bottom w:val="single" w:sz="4" w:space="0" w:color="auto"/>
              <w:right w:val="single" w:sz="4" w:space="0" w:color="auto"/>
            </w:tcBorders>
            <w:shd w:val="clear" w:color="auto" w:fill="auto"/>
            <w:noWrap/>
            <w:vAlign w:val="center"/>
            <w:hideMark/>
          </w:tcPr>
          <w:p w14:paraId="44B733B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3474F5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BC8DD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930</w:t>
            </w:r>
          </w:p>
        </w:tc>
      </w:tr>
      <w:tr w:rsidR="007A1F8A" w14:paraId="17378CB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7A95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"Saulespuķe"</w:t>
            </w:r>
          </w:p>
        </w:tc>
        <w:tc>
          <w:tcPr>
            <w:tcW w:w="1701" w:type="dxa"/>
            <w:tcBorders>
              <w:top w:val="nil"/>
              <w:left w:val="nil"/>
              <w:bottom w:val="single" w:sz="4" w:space="0" w:color="auto"/>
              <w:right w:val="single" w:sz="4" w:space="0" w:color="auto"/>
            </w:tcBorders>
            <w:shd w:val="clear" w:color="auto" w:fill="auto"/>
            <w:noWrap/>
            <w:vAlign w:val="center"/>
            <w:hideMark/>
          </w:tcPr>
          <w:p w14:paraId="6EA8B95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Latgales iela 289</w:t>
            </w:r>
          </w:p>
        </w:tc>
        <w:tc>
          <w:tcPr>
            <w:tcW w:w="1417" w:type="dxa"/>
            <w:tcBorders>
              <w:top w:val="nil"/>
              <w:left w:val="nil"/>
              <w:bottom w:val="single" w:sz="4" w:space="0" w:color="auto"/>
              <w:right w:val="single" w:sz="4" w:space="0" w:color="auto"/>
            </w:tcBorders>
            <w:shd w:val="clear" w:color="auto" w:fill="auto"/>
            <w:noWrap/>
            <w:vAlign w:val="center"/>
            <w:hideMark/>
          </w:tcPr>
          <w:p w14:paraId="59DBEC3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500F1A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044B74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2693.5</w:t>
            </w:r>
          </w:p>
        </w:tc>
      </w:tr>
      <w:tr w:rsidR="007A1F8A" w14:paraId="2225548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1EEAD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"Rotaļa"</w:t>
            </w:r>
          </w:p>
        </w:tc>
        <w:tc>
          <w:tcPr>
            <w:tcW w:w="1701" w:type="dxa"/>
            <w:tcBorders>
              <w:top w:val="nil"/>
              <w:left w:val="nil"/>
              <w:bottom w:val="single" w:sz="4" w:space="0" w:color="auto"/>
              <w:right w:val="single" w:sz="4" w:space="0" w:color="auto"/>
            </w:tcBorders>
            <w:shd w:val="clear" w:color="auto" w:fill="auto"/>
            <w:noWrap/>
            <w:vAlign w:val="center"/>
            <w:hideMark/>
          </w:tcPr>
          <w:p w14:paraId="42239B6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Lauku iela 2B</w:t>
            </w:r>
          </w:p>
        </w:tc>
        <w:tc>
          <w:tcPr>
            <w:tcW w:w="1417" w:type="dxa"/>
            <w:tcBorders>
              <w:top w:val="nil"/>
              <w:left w:val="nil"/>
              <w:bottom w:val="single" w:sz="4" w:space="0" w:color="auto"/>
              <w:right w:val="single" w:sz="4" w:space="0" w:color="auto"/>
            </w:tcBorders>
            <w:shd w:val="clear" w:color="auto" w:fill="auto"/>
            <w:noWrap/>
            <w:vAlign w:val="center"/>
            <w:hideMark/>
          </w:tcPr>
          <w:p w14:paraId="6B0CECA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9E055C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48991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768.6</w:t>
            </w:r>
          </w:p>
        </w:tc>
      </w:tr>
      <w:tr w:rsidR="007A1F8A" w14:paraId="3053C43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D299F9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"Pienenītes"</w:t>
            </w:r>
          </w:p>
        </w:tc>
        <w:tc>
          <w:tcPr>
            <w:tcW w:w="1701" w:type="dxa"/>
            <w:tcBorders>
              <w:top w:val="nil"/>
              <w:left w:val="nil"/>
              <w:bottom w:val="single" w:sz="4" w:space="0" w:color="auto"/>
              <w:right w:val="single" w:sz="4" w:space="0" w:color="auto"/>
            </w:tcBorders>
            <w:shd w:val="clear" w:color="auto" w:fill="auto"/>
            <w:noWrap/>
            <w:vAlign w:val="center"/>
            <w:hideMark/>
          </w:tcPr>
          <w:p w14:paraId="10DBE25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Lēdurgas iela 18A</w:t>
            </w:r>
          </w:p>
        </w:tc>
        <w:tc>
          <w:tcPr>
            <w:tcW w:w="1417" w:type="dxa"/>
            <w:tcBorders>
              <w:top w:val="nil"/>
              <w:left w:val="nil"/>
              <w:bottom w:val="single" w:sz="4" w:space="0" w:color="auto"/>
              <w:right w:val="single" w:sz="4" w:space="0" w:color="auto"/>
            </w:tcBorders>
            <w:shd w:val="clear" w:color="auto" w:fill="auto"/>
            <w:noWrap/>
            <w:vAlign w:val="center"/>
            <w:hideMark/>
          </w:tcPr>
          <w:p w14:paraId="5E87A4F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4D12EE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0198E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1159.9</w:t>
            </w:r>
          </w:p>
        </w:tc>
      </w:tr>
      <w:tr w:rsidR="007A1F8A" w14:paraId="0BB7BC5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9B33D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w:t>
            </w:r>
            <w:proofErr w:type="spellStart"/>
            <w:r w:rsidRPr="00400176">
              <w:rPr>
                <w:rFonts w:eastAsia="Times New Roman"/>
                <w:kern w:val="0"/>
                <w:szCs w:val="22"/>
                <w:lang w:val="lv-LV"/>
                <w14:ligatures w14:val="none"/>
              </w:rPr>
              <w:t>Bizmārītes</w:t>
            </w:r>
            <w:proofErr w:type="spellEnd"/>
            <w:r w:rsidRPr="00400176">
              <w:rPr>
                <w:rFonts w:eastAsia="Times New Roman"/>
                <w:kern w:val="0"/>
                <w:szCs w:val="22"/>
                <w:lang w:val="lv-LV"/>
                <w14:ligatures w14:val="none"/>
              </w:rPr>
              <w:t>"</w:t>
            </w:r>
          </w:p>
        </w:tc>
        <w:tc>
          <w:tcPr>
            <w:tcW w:w="1701" w:type="dxa"/>
            <w:tcBorders>
              <w:top w:val="nil"/>
              <w:left w:val="nil"/>
              <w:bottom w:val="single" w:sz="4" w:space="0" w:color="auto"/>
              <w:right w:val="single" w:sz="4" w:space="0" w:color="auto"/>
            </w:tcBorders>
            <w:shd w:val="clear" w:color="auto" w:fill="auto"/>
            <w:noWrap/>
            <w:vAlign w:val="center"/>
            <w:hideMark/>
          </w:tcPr>
          <w:p w14:paraId="1520B25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Lidoņu iela 10A</w:t>
            </w:r>
          </w:p>
        </w:tc>
        <w:tc>
          <w:tcPr>
            <w:tcW w:w="1417" w:type="dxa"/>
            <w:tcBorders>
              <w:top w:val="nil"/>
              <w:left w:val="nil"/>
              <w:bottom w:val="single" w:sz="4" w:space="0" w:color="auto"/>
              <w:right w:val="single" w:sz="4" w:space="0" w:color="auto"/>
            </w:tcBorders>
            <w:shd w:val="clear" w:color="auto" w:fill="auto"/>
            <w:noWrap/>
            <w:vAlign w:val="center"/>
            <w:hideMark/>
          </w:tcPr>
          <w:p w14:paraId="2266C1B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B2385D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D17D1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1324.6</w:t>
            </w:r>
          </w:p>
        </w:tc>
      </w:tr>
      <w:tr w:rsidR="007A1F8A" w14:paraId="431D977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C1DE7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146.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0280CBF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Līksnas iela 27</w:t>
            </w:r>
          </w:p>
        </w:tc>
        <w:tc>
          <w:tcPr>
            <w:tcW w:w="1417" w:type="dxa"/>
            <w:tcBorders>
              <w:top w:val="nil"/>
              <w:left w:val="nil"/>
              <w:bottom w:val="single" w:sz="4" w:space="0" w:color="auto"/>
              <w:right w:val="single" w:sz="4" w:space="0" w:color="auto"/>
            </w:tcBorders>
            <w:shd w:val="clear" w:color="auto" w:fill="auto"/>
            <w:noWrap/>
            <w:vAlign w:val="center"/>
            <w:hideMark/>
          </w:tcPr>
          <w:p w14:paraId="221E37F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C56127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03DC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1315.8</w:t>
            </w:r>
          </w:p>
        </w:tc>
      </w:tr>
      <w:tr w:rsidR="007A1F8A" w14:paraId="11FCE9D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476F5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7.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0C882E2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Ludzas iela 30</w:t>
            </w:r>
          </w:p>
        </w:tc>
        <w:tc>
          <w:tcPr>
            <w:tcW w:w="1417" w:type="dxa"/>
            <w:tcBorders>
              <w:top w:val="nil"/>
              <w:left w:val="nil"/>
              <w:bottom w:val="single" w:sz="4" w:space="0" w:color="auto"/>
              <w:right w:val="single" w:sz="4" w:space="0" w:color="auto"/>
            </w:tcBorders>
            <w:shd w:val="clear" w:color="auto" w:fill="auto"/>
            <w:noWrap/>
            <w:vAlign w:val="center"/>
            <w:hideMark/>
          </w:tcPr>
          <w:p w14:paraId="5F5F998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191F0E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D41A2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643.9</w:t>
            </w:r>
          </w:p>
        </w:tc>
      </w:tr>
      <w:tr w:rsidR="007A1F8A" w14:paraId="5DBEA41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EA2DCF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41.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39044BC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Ludzas iela 74</w:t>
            </w:r>
          </w:p>
        </w:tc>
        <w:tc>
          <w:tcPr>
            <w:tcW w:w="1417" w:type="dxa"/>
            <w:tcBorders>
              <w:top w:val="nil"/>
              <w:left w:val="nil"/>
              <w:bottom w:val="single" w:sz="4" w:space="0" w:color="auto"/>
              <w:right w:val="single" w:sz="4" w:space="0" w:color="auto"/>
            </w:tcBorders>
            <w:shd w:val="clear" w:color="auto" w:fill="auto"/>
            <w:noWrap/>
            <w:vAlign w:val="center"/>
            <w:hideMark/>
          </w:tcPr>
          <w:p w14:paraId="74DC96F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D97807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28BBE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1318</w:t>
            </w:r>
          </w:p>
        </w:tc>
      </w:tr>
      <w:tr w:rsidR="007A1F8A" w14:paraId="4029C92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A96E7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36.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7FFF342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Lugažu iela 8</w:t>
            </w:r>
          </w:p>
        </w:tc>
        <w:tc>
          <w:tcPr>
            <w:tcW w:w="1417" w:type="dxa"/>
            <w:tcBorders>
              <w:top w:val="nil"/>
              <w:left w:val="nil"/>
              <w:bottom w:val="single" w:sz="4" w:space="0" w:color="auto"/>
              <w:right w:val="single" w:sz="4" w:space="0" w:color="auto"/>
            </w:tcBorders>
            <w:shd w:val="clear" w:color="auto" w:fill="auto"/>
            <w:noWrap/>
            <w:vAlign w:val="center"/>
            <w:hideMark/>
          </w:tcPr>
          <w:p w14:paraId="7C80981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C5818D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BE435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675.6</w:t>
            </w:r>
          </w:p>
        </w:tc>
      </w:tr>
      <w:tr w:rsidR="007A1F8A" w14:paraId="021A73D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16BCA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233.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694F2FB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Madonas iela 24B</w:t>
            </w:r>
          </w:p>
        </w:tc>
        <w:tc>
          <w:tcPr>
            <w:tcW w:w="1417" w:type="dxa"/>
            <w:tcBorders>
              <w:top w:val="nil"/>
              <w:left w:val="nil"/>
              <w:bottom w:val="single" w:sz="4" w:space="0" w:color="auto"/>
              <w:right w:val="single" w:sz="4" w:space="0" w:color="auto"/>
            </w:tcBorders>
            <w:shd w:val="clear" w:color="auto" w:fill="auto"/>
            <w:noWrap/>
            <w:vAlign w:val="center"/>
            <w:hideMark/>
          </w:tcPr>
          <w:p w14:paraId="1DE5BD3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199DDD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E09E0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2722.1</w:t>
            </w:r>
          </w:p>
        </w:tc>
      </w:tr>
      <w:tr w:rsidR="007A1F8A" w14:paraId="51BA0DC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BDAD30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"Zilbīte"</w:t>
            </w:r>
          </w:p>
        </w:tc>
        <w:tc>
          <w:tcPr>
            <w:tcW w:w="1701" w:type="dxa"/>
            <w:tcBorders>
              <w:top w:val="nil"/>
              <w:left w:val="nil"/>
              <w:bottom w:val="single" w:sz="4" w:space="0" w:color="auto"/>
              <w:right w:val="single" w:sz="4" w:space="0" w:color="auto"/>
            </w:tcBorders>
            <w:shd w:val="clear" w:color="auto" w:fill="auto"/>
            <w:noWrap/>
            <w:vAlign w:val="center"/>
            <w:hideMark/>
          </w:tcPr>
          <w:p w14:paraId="24DE77C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Malnavas iela 4</w:t>
            </w:r>
          </w:p>
        </w:tc>
        <w:tc>
          <w:tcPr>
            <w:tcW w:w="1417" w:type="dxa"/>
            <w:tcBorders>
              <w:top w:val="nil"/>
              <w:left w:val="nil"/>
              <w:bottom w:val="single" w:sz="4" w:space="0" w:color="auto"/>
              <w:right w:val="single" w:sz="4" w:space="0" w:color="auto"/>
            </w:tcBorders>
            <w:shd w:val="clear" w:color="auto" w:fill="auto"/>
            <w:noWrap/>
            <w:vAlign w:val="center"/>
            <w:hideMark/>
          </w:tcPr>
          <w:p w14:paraId="05A6F68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14C409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557508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2592.8</w:t>
            </w:r>
          </w:p>
        </w:tc>
      </w:tr>
      <w:tr w:rsidR="007A1F8A" w14:paraId="1E36225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AEB1D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244.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6DE8F07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Marsa gatve 16</w:t>
            </w:r>
          </w:p>
        </w:tc>
        <w:tc>
          <w:tcPr>
            <w:tcW w:w="1417" w:type="dxa"/>
            <w:tcBorders>
              <w:top w:val="nil"/>
              <w:left w:val="nil"/>
              <w:bottom w:val="single" w:sz="4" w:space="0" w:color="auto"/>
              <w:right w:val="single" w:sz="4" w:space="0" w:color="auto"/>
            </w:tcBorders>
            <w:shd w:val="clear" w:color="auto" w:fill="auto"/>
            <w:noWrap/>
            <w:vAlign w:val="center"/>
            <w:hideMark/>
          </w:tcPr>
          <w:p w14:paraId="1C5F3A3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C49100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F95B7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2856.6</w:t>
            </w:r>
          </w:p>
        </w:tc>
      </w:tr>
      <w:tr w:rsidR="007A1F8A" w14:paraId="21F6EF6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D156F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244.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03018A3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Marsa gatve 8</w:t>
            </w:r>
          </w:p>
        </w:tc>
        <w:tc>
          <w:tcPr>
            <w:tcW w:w="1417" w:type="dxa"/>
            <w:tcBorders>
              <w:top w:val="nil"/>
              <w:left w:val="nil"/>
              <w:bottom w:val="single" w:sz="4" w:space="0" w:color="auto"/>
              <w:right w:val="single" w:sz="4" w:space="0" w:color="auto"/>
            </w:tcBorders>
            <w:shd w:val="clear" w:color="auto" w:fill="auto"/>
            <w:noWrap/>
            <w:vAlign w:val="center"/>
            <w:hideMark/>
          </w:tcPr>
          <w:p w14:paraId="6D1FFC9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F2A889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C8231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2694</w:t>
            </w:r>
          </w:p>
        </w:tc>
      </w:tr>
      <w:tr w:rsidR="007A1F8A" w14:paraId="469147A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4B88F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w:t>
            </w:r>
            <w:proofErr w:type="spellStart"/>
            <w:r w:rsidRPr="00400176">
              <w:rPr>
                <w:rFonts w:eastAsia="Times New Roman"/>
                <w:kern w:val="0"/>
                <w:szCs w:val="22"/>
                <w:lang w:val="lv-LV"/>
                <w14:ligatures w14:val="none"/>
              </w:rPr>
              <w:t>Ziedoņdārza</w:t>
            </w:r>
            <w:proofErr w:type="spellEnd"/>
            <w:r w:rsidRPr="00400176">
              <w:rPr>
                <w:rFonts w:eastAsia="Times New Roman"/>
                <w:kern w:val="0"/>
                <w:szCs w:val="22"/>
                <w:lang w:val="lv-LV"/>
                <w14:ligatures w14:val="none"/>
              </w:rPr>
              <w:t xml:space="preserve"> pirmsskola</w:t>
            </w:r>
          </w:p>
        </w:tc>
        <w:tc>
          <w:tcPr>
            <w:tcW w:w="1701" w:type="dxa"/>
            <w:tcBorders>
              <w:top w:val="nil"/>
              <w:left w:val="nil"/>
              <w:bottom w:val="single" w:sz="4" w:space="0" w:color="auto"/>
              <w:right w:val="single" w:sz="4" w:space="0" w:color="auto"/>
            </w:tcBorders>
            <w:shd w:val="clear" w:color="auto" w:fill="auto"/>
            <w:noWrap/>
            <w:vAlign w:val="center"/>
            <w:hideMark/>
          </w:tcPr>
          <w:p w14:paraId="01D2C60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Matīsa iela 75</w:t>
            </w:r>
          </w:p>
        </w:tc>
        <w:tc>
          <w:tcPr>
            <w:tcW w:w="1417" w:type="dxa"/>
            <w:tcBorders>
              <w:top w:val="nil"/>
              <w:left w:val="nil"/>
              <w:bottom w:val="single" w:sz="4" w:space="0" w:color="auto"/>
              <w:right w:val="single" w:sz="4" w:space="0" w:color="auto"/>
            </w:tcBorders>
            <w:shd w:val="clear" w:color="auto" w:fill="auto"/>
            <w:noWrap/>
            <w:vAlign w:val="center"/>
            <w:hideMark/>
          </w:tcPr>
          <w:p w14:paraId="0E02A60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6A8EF1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E9B9F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706.2</w:t>
            </w:r>
          </w:p>
        </w:tc>
      </w:tr>
      <w:tr w:rsidR="007A1F8A" w14:paraId="5A31B5A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76873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57.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342F2A7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Mazā Caunes iela 3</w:t>
            </w:r>
          </w:p>
        </w:tc>
        <w:tc>
          <w:tcPr>
            <w:tcW w:w="1417" w:type="dxa"/>
            <w:tcBorders>
              <w:top w:val="nil"/>
              <w:left w:val="nil"/>
              <w:bottom w:val="single" w:sz="4" w:space="0" w:color="auto"/>
              <w:right w:val="single" w:sz="4" w:space="0" w:color="auto"/>
            </w:tcBorders>
            <w:shd w:val="clear" w:color="auto" w:fill="auto"/>
            <w:noWrap/>
            <w:vAlign w:val="center"/>
            <w:hideMark/>
          </w:tcPr>
          <w:p w14:paraId="107DFCD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C5A830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60733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922</w:t>
            </w:r>
          </w:p>
        </w:tc>
      </w:tr>
      <w:tr w:rsidR="007A1F8A" w14:paraId="3421659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0121D2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251. pirmsskolas izglītības iestāde "Mežciems"</w:t>
            </w:r>
          </w:p>
        </w:tc>
        <w:tc>
          <w:tcPr>
            <w:tcW w:w="1701" w:type="dxa"/>
            <w:tcBorders>
              <w:top w:val="nil"/>
              <w:left w:val="nil"/>
              <w:bottom w:val="single" w:sz="4" w:space="0" w:color="auto"/>
              <w:right w:val="single" w:sz="4" w:space="0" w:color="auto"/>
            </w:tcBorders>
            <w:shd w:val="clear" w:color="auto" w:fill="auto"/>
            <w:noWrap/>
            <w:vAlign w:val="center"/>
            <w:hideMark/>
          </w:tcPr>
          <w:p w14:paraId="11F66E4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Mežciema iela 43A</w:t>
            </w:r>
          </w:p>
        </w:tc>
        <w:tc>
          <w:tcPr>
            <w:tcW w:w="1417" w:type="dxa"/>
            <w:tcBorders>
              <w:top w:val="nil"/>
              <w:left w:val="nil"/>
              <w:bottom w:val="single" w:sz="4" w:space="0" w:color="auto"/>
              <w:right w:val="single" w:sz="4" w:space="0" w:color="auto"/>
            </w:tcBorders>
            <w:shd w:val="clear" w:color="auto" w:fill="auto"/>
            <w:noWrap/>
            <w:vAlign w:val="center"/>
            <w:hideMark/>
          </w:tcPr>
          <w:p w14:paraId="35F1DB0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A6CAD0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37C22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2878</w:t>
            </w:r>
          </w:p>
        </w:tc>
      </w:tr>
      <w:tr w:rsidR="007A1F8A" w14:paraId="26CBA5D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42DD2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"Pienenītes"</w:t>
            </w:r>
          </w:p>
        </w:tc>
        <w:tc>
          <w:tcPr>
            <w:tcW w:w="1701" w:type="dxa"/>
            <w:tcBorders>
              <w:top w:val="nil"/>
              <w:left w:val="nil"/>
              <w:bottom w:val="single" w:sz="4" w:space="0" w:color="auto"/>
              <w:right w:val="single" w:sz="4" w:space="0" w:color="auto"/>
            </w:tcBorders>
            <w:shd w:val="clear" w:color="auto" w:fill="auto"/>
            <w:noWrap/>
            <w:vAlign w:val="center"/>
            <w:hideMark/>
          </w:tcPr>
          <w:p w14:paraId="202BA4D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Mores iela 8</w:t>
            </w:r>
          </w:p>
        </w:tc>
        <w:tc>
          <w:tcPr>
            <w:tcW w:w="1417" w:type="dxa"/>
            <w:tcBorders>
              <w:top w:val="nil"/>
              <w:left w:val="nil"/>
              <w:bottom w:val="single" w:sz="4" w:space="0" w:color="auto"/>
              <w:right w:val="single" w:sz="4" w:space="0" w:color="auto"/>
            </w:tcBorders>
            <w:shd w:val="clear" w:color="auto" w:fill="auto"/>
            <w:noWrap/>
            <w:vAlign w:val="center"/>
            <w:hideMark/>
          </w:tcPr>
          <w:p w14:paraId="4560C83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CEDDFF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B5D57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688</w:t>
            </w:r>
          </w:p>
        </w:tc>
      </w:tr>
      <w:tr w:rsidR="007A1F8A" w14:paraId="3B18AED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A671B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w:t>
            </w:r>
            <w:proofErr w:type="spellStart"/>
            <w:r w:rsidRPr="00400176">
              <w:rPr>
                <w:rFonts w:eastAsia="Times New Roman"/>
                <w:kern w:val="0"/>
                <w:szCs w:val="22"/>
                <w:lang w:val="lv-LV"/>
                <w14:ligatures w14:val="none"/>
              </w:rPr>
              <w:t>Bizmārītes</w:t>
            </w:r>
            <w:proofErr w:type="spellEnd"/>
            <w:r w:rsidRPr="00400176">
              <w:rPr>
                <w:rFonts w:eastAsia="Times New Roman"/>
                <w:kern w:val="0"/>
                <w:szCs w:val="22"/>
                <w:lang w:val="lv-LV"/>
                <w14:ligatures w14:val="none"/>
              </w:rPr>
              <w:t>"</w:t>
            </w:r>
          </w:p>
        </w:tc>
        <w:tc>
          <w:tcPr>
            <w:tcW w:w="1701" w:type="dxa"/>
            <w:tcBorders>
              <w:top w:val="nil"/>
              <w:left w:val="nil"/>
              <w:bottom w:val="single" w:sz="4" w:space="0" w:color="auto"/>
              <w:right w:val="single" w:sz="4" w:space="0" w:color="auto"/>
            </w:tcBorders>
            <w:shd w:val="clear" w:color="auto" w:fill="auto"/>
            <w:noWrap/>
            <w:vAlign w:val="center"/>
            <w:hideMark/>
          </w:tcPr>
          <w:p w14:paraId="2564507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Motoru iela 6</w:t>
            </w:r>
          </w:p>
        </w:tc>
        <w:tc>
          <w:tcPr>
            <w:tcW w:w="1417" w:type="dxa"/>
            <w:tcBorders>
              <w:top w:val="nil"/>
              <w:left w:val="nil"/>
              <w:bottom w:val="single" w:sz="4" w:space="0" w:color="auto"/>
              <w:right w:val="single" w:sz="4" w:space="0" w:color="auto"/>
            </w:tcBorders>
            <w:shd w:val="clear" w:color="auto" w:fill="auto"/>
            <w:noWrap/>
            <w:vAlign w:val="center"/>
            <w:hideMark/>
          </w:tcPr>
          <w:p w14:paraId="146EE14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CC5660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E77FA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1250.9</w:t>
            </w:r>
          </w:p>
        </w:tc>
      </w:tr>
      <w:tr w:rsidR="007A1F8A" w14:paraId="6512B14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F8360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w:t>
            </w:r>
            <w:proofErr w:type="spellStart"/>
            <w:r w:rsidRPr="00400176">
              <w:rPr>
                <w:rFonts w:eastAsia="Times New Roman"/>
                <w:kern w:val="0"/>
                <w:szCs w:val="22"/>
                <w:lang w:val="lv-LV"/>
                <w14:ligatures w14:val="none"/>
              </w:rPr>
              <w:t>Bizmārītes</w:t>
            </w:r>
            <w:proofErr w:type="spellEnd"/>
            <w:r w:rsidRPr="00400176">
              <w:rPr>
                <w:rFonts w:eastAsia="Times New Roman"/>
                <w:kern w:val="0"/>
                <w:szCs w:val="22"/>
                <w:lang w:val="lv-LV"/>
                <w14:ligatures w14:val="none"/>
              </w:rPr>
              <w:t>"</w:t>
            </w:r>
          </w:p>
        </w:tc>
        <w:tc>
          <w:tcPr>
            <w:tcW w:w="1701" w:type="dxa"/>
            <w:tcBorders>
              <w:top w:val="nil"/>
              <w:left w:val="nil"/>
              <w:bottom w:val="single" w:sz="4" w:space="0" w:color="auto"/>
              <w:right w:val="single" w:sz="4" w:space="0" w:color="auto"/>
            </w:tcBorders>
            <w:shd w:val="clear" w:color="auto" w:fill="auto"/>
            <w:noWrap/>
            <w:vAlign w:val="center"/>
            <w:hideMark/>
          </w:tcPr>
          <w:p w14:paraId="193DDF7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Motoru iela 8</w:t>
            </w:r>
          </w:p>
        </w:tc>
        <w:tc>
          <w:tcPr>
            <w:tcW w:w="1417" w:type="dxa"/>
            <w:tcBorders>
              <w:top w:val="nil"/>
              <w:left w:val="nil"/>
              <w:bottom w:val="single" w:sz="4" w:space="0" w:color="auto"/>
              <w:right w:val="single" w:sz="4" w:space="0" w:color="auto"/>
            </w:tcBorders>
            <w:shd w:val="clear" w:color="auto" w:fill="auto"/>
            <w:noWrap/>
            <w:vAlign w:val="center"/>
            <w:hideMark/>
          </w:tcPr>
          <w:p w14:paraId="75B3D80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F72D2D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10582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1227.2</w:t>
            </w:r>
          </w:p>
        </w:tc>
      </w:tr>
      <w:tr w:rsidR="007A1F8A" w14:paraId="42AE116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927B3D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229.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232BA1D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Ogres iela 8</w:t>
            </w:r>
          </w:p>
        </w:tc>
        <w:tc>
          <w:tcPr>
            <w:tcW w:w="1417" w:type="dxa"/>
            <w:tcBorders>
              <w:top w:val="nil"/>
              <w:left w:val="nil"/>
              <w:bottom w:val="single" w:sz="4" w:space="0" w:color="auto"/>
              <w:right w:val="single" w:sz="4" w:space="0" w:color="auto"/>
            </w:tcBorders>
            <w:shd w:val="clear" w:color="auto" w:fill="auto"/>
            <w:noWrap/>
            <w:vAlign w:val="center"/>
            <w:hideMark/>
          </w:tcPr>
          <w:p w14:paraId="5BEC814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B29832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982AC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2649.96</w:t>
            </w:r>
          </w:p>
        </w:tc>
      </w:tr>
      <w:tr w:rsidR="007A1F8A" w14:paraId="4328320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DF431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8.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521E721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Parādes iela 24A</w:t>
            </w:r>
          </w:p>
        </w:tc>
        <w:tc>
          <w:tcPr>
            <w:tcW w:w="1417" w:type="dxa"/>
            <w:tcBorders>
              <w:top w:val="nil"/>
              <w:left w:val="nil"/>
              <w:bottom w:val="single" w:sz="4" w:space="0" w:color="auto"/>
              <w:right w:val="single" w:sz="4" w:space="0" w:color="auto"/>
            </w:tcBorders>
            <w:shd w:val="clear" w:color="auto" w:fill="auto"/>
            <w:noWrap/>
            <w:vAlign w:val="center"/>
            <w:hideMark/>
          </w:tcPr>
          <w:p w14:paraId="750B01C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24FA54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837B9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966.2</w:t>
            </w:r>
          </w:p>
        </w:tc>
      </w:tr>
      <w:tr w:rsidR="007A1F8A" w14:paraId="2F53BBE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152EC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"Sprīdītis"</w:t>
            </w:r>
          </w:p>
        </w:tc>
        <w:tc>
          <w:tcPr>
            <w:tcW w:w="1701" w:type="dxa"/>
            <w:tcBorders>
              <w:top w:val="nil"/>
              <w:left w:val="nil"/>
              <w:bottom w:val="single" w:sz="4" w:space="0" w:color="auto"/>
              <w:right w:val="single" w:sz="4" w:space="0" w:color="auto"/>
            </w:tcBorders>
            <w:shd w:val="clear" w:color="auto" w:fill="auto"/>
            <w:noWrap/>
            <w:vAlign w:val="center"/>
            <w:hideMark/>
          </w:tcPr>
          <w:p w14:paraId="5FAFA2F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Pārslas iela 16</w:t>
            </w:r>
          </w:p>
        </w:tc>
        <w:tc>
          <w:tcPr>
            <w:tcW w:w="1417" w:type="dxa"/>
            <w:tcBorders>
              <w:top w:val="nil"/>
              <w:left w:val="nil"/>
              <w:bottom w:val="single" w:sz="4" w:space="0" w:color="auto"/>
              <w:right w:val="single" w:sz="4" w:space="0" w:color="auto"/>
            </w:tcBorders>
            <w:shd w:val="clear" w:color="auto" w:fill="auto"/>
            <w:noWrap/>
            <w:vAlign w:val="center"/>
            <w:hideMark/>
          </w:tcPr>
          <w:p w14:paraId="700CADE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179847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DDC812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1034.9</w:t>
            </w:r>
          </w:p>
        </w:tc>
      </w:tr>
      <w:tr w:rsidR="007A1F8A" w14:paraId="7F0BA5F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5BE3E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266.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724413F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Pļavnieku iela 4</w:t>
            </w:r>
          </w:p>
        </w:tc>
        <w:tc>
          <w:tcPr>
            <w:tcW w:w="1417" w:type="dxa"/>
            <w:tcBorders>
              <w:top w:val="nil"/>
              <w:left w:val="nil"/>
              <w:bottom w:val="single" w:sz="4" w:space="0" w:color="auto"/>
              <w:right w:val="single" w:sz="4" w:space="0" w:color="auto"/>
            </w:tcBorders>
            <w:shd w:val="clear" w:color="auto" w:fill="auto"/>
            <w:noWrap/>
            <w:vAlign w:val="center"/>
            <w:hideMark/>
          </w:tcPr>
          <w:p w14:paraId="38BE401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5ADCB6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623EB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3667.7</w:t>
            </w:r>
          </w:p>
        </w:tc>
      </w:tr>
      <w:tr w:rsidR="007A1F8A" w14:paraId="02DEFC3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EC337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224.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0C7EC0E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Prūšu iela 82</w:t>
            </w:r>
          </w:p>
        </w:tc>
        <w:tc>
          <w:tcPr>
            <w:tcW w:w="1417" w:type="dxa"/>
            <w:tcBorders>
              <w:top w:val="nil"/>
              <w:left w:val="nil"/>
              <w:bottom w:val="single" w:sz="4" w:space="0" w:color="auto"/>
              <w:right w:val="single" w:sz="4" w:space="0" w:color="auto"/>
            </w:tcBorders>
            <w:shd w:val="clear" w:color="auto" w:fill="auto"/>
            <w:noWrap/>
            <w:vAlign w:val="center"/>
            <w:hideMark/>
          </w:tcPr>
          <w:p w14:paraId="75BA6C8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BE33DE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C9C6D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2661.26</w:t>
            </w:r>
          </w:p>
        </w:tc>
      </w:tr>
      <w:tr w:rsidR="007A1F8A" w14:paraId="669F28A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7F252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252.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0BC0E1C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Purvciema iela 32</w:t>
            </w:r>
          </w:p>
        </w:tc>
        <w:tc>
          <w:tcPr>
            <w:tcW w:w="1417" w:type="dxa"/>
            <w:tcBorders>
              <w:top w:val="nil"/>
              <w:left w:val="nil"/>
              <w:bottom w:val="single" w:sz="4" w:space="0" w:color="auto"/>
              <w:right w:val="single" w:sz="4" w:space="0" w:color="auto"/>
            </w:tcBorders>
            <w:shd w:val="clear" w:color="auto" w:fill="auto"/>
            <w:noWrap/>
            <w:vAlign w:val="center"/>
            <w:hideMark/>
          </w:tcPr>
          <w:p w14:paraId="01A13D0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1AFB4F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BE967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2709.5</w:t>
            </w:r>
          </w:p>
        </w:tc>
      </w:tr>
      <w:tr w:rsidR="007A1F8A" w14:paraId="532386C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E8B4E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11.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3470573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Raņķa</w:t>
            </w:r>
            <w:proofErr w:type="spellEnd"/>
            <w:r w:rsidRPr="00400176">
              <w:rPr>
                <w:rFonts w:eastAsia="Times New Roman"/>
                <w:kern w:val="0"/>
                <w:szCs w:val="22"/>
                <w:lang w:val="lv-LV"/>
                <w14:ligatures w14:val="none"/>
              </w:rPr>
              <w:t xml:space="preserve"> dambis 3</w:t>
            </w:r>
          </w:p>
        </w:tc>
        <w:tc>
          <w:tcPr>
            <w:tcW w:w="1417" w:type="dxa"/>
            <w:tcBorders>
              <w:top w:val="nil"/>
              <w:left w:val="nil"/>
              <w:bottom w:val="single" w:sz="4" w:space="0" w:color="auto"/>
              <w:right w:val="single" w:sz="4" w:space="0" w:color="auto"/>
            </w:tcBorders>
            <w:shd w:val="clear" w:color="auto" w:fill="auto"/>
            <w:noWrap/>
            <w:vAlign w:val="center"/>
            <w:hideMark/>
          </w:tcPr>
          <w:p w14:paraId="54CE77E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FDBB09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357F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2292</w:t>
            </w:r>
          </w:p>
        </w:tc>
      </w:tr>
      <w:tr w:rsidR="007A1F8A" w14:paraId="46B81E2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F5B87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167.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31B1731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Raunas iela 43B</w:t>
            </w:r>
          </w:p>
        </w:tc>
        <w:tc>
          <w:tcPr>
            <w:tcW w:w="1417" w:type="dxa"/>
            <w:tcBorders>
              <w:top w:val="nil"/>
              <w:left w:val="nil"/>
              <w:bottom w:val="single" w:sz="4" w:space="0" w:color="auto"/>
              <w:right w:val="single" w:sz="4" w:space="0" w:color="auto"/>
            </w:tcBorders>
            <w:shd w:val="clear" w:color="auto" w:fill="auto"/>
            <w:noWrap/>
            <w:vAlign w:val="center"/>
            <w:hideMark/>
          </w:tcPr>
          <w:p w14:paraId="7F99CB8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A2178B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0145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966.8</w:t>
            </w:r>
          </w:p>
        </w:tc>
      </w:tr>
      <w:tr w:rsidR="007A1F8A" w14:paraId="5A49570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687C0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"Riekstiņš"</w:t>
            </w:r>
          </w:p>
        </w:tc>
        <w:tc>
          <w:tcPr>
            <w:tcW w:w="1701" w:type="dxa"/>
            <w:tcBorders>
              <w:top w:val="nil"/>
              <w:left w:val="nil"/>
              <w:bottom w:val="single" w:sz="4" w:space="0" w:color="auto"/>
              <w:right w:val="single" w:sz="4" w:space="0" w:color="auto"/>
            </w:tcBorders>
            <w:shd w:val="clear" w:color="auto" w:fill="auto"/>
            <w:noWrap/>
            <w:vAlign w:val="center"/>
            <w:hideMark/>
          </w:tcPr>
          <w:p w14:paraId="636B0C0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Riekstu iela 14</w:t>
            </w:r>
          </w:p>
        </w:tc>
        <w:tc>
          <w:tcPr>
            <w:tcW w:w="1417" w:type="dxa"/>
            <w:tcBorders>
              <w:top w:val="nil"/>
              <w:left w:val="nil"/>
              <w:bottom w:val="single" w:sz="4" w:space="0" w:color="auto"/>
              <w:right w:val="single" w:sz="4" w:space="0" w:color="auto"/>
            </w:tcBorders>
            <w:shd w:val="clear" w:color="auto" w:fill="auto"/>
            <w:noWrap/>
            <w:vAlign w:val="center"/>
            <w:hideMark/>
          </w:tcPr>
          <w:p w14:paraId="1CB87F0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CEEAC6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59ACD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2748.3</w:t>
            </w:r>
          </w:p>
        </w:tc>
      </w:tr>
      <w:tr w:rsidR="007A1F8A" w14:paraId="7486239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9D737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"Mežrozīte"</w:t>
            </w:r>
          </w:p>
        </w:tc>
        <w:tc>
          <w:tcPr>
            <w:tcW w:w="1701" w:type="dxa"/>
            <w:tcBorders>
              <w:top w:val="nil"/>
              <w:left w:val="nil"/>
              <w:bottom w:val="single" w:sz="4" w:space="0" w:color="auto"/>
              <w:right w:val="single" w:sz="4" w:space="0" w:color="auto"/>
            </w:tcBorders>
            <w:shd w:val="clear" w:color="auto" w:fill="auto"/>
            <w:noWrap/>
            <w:vAlign w:val="center"/>
            <w:hideMark/>
          </w:tcPr>
          <w:p w14:paraId="1563DC6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Rododendru iela 6</w:t>
            </w:r>
          </w:p>
        </w:tc>
        <w:tc>
          <w:tcPr>
            <w:tcW w:w="1417" w:type="dxa"/>
            <w:tcBorders>
              <w:top w:val="nil"/>
              <w:left w:val="nil"/>
              <w:bottom w:val="single" w:sz="4" w:space="0" w:color="auto"/>
              <w:right w:val="single" w:sz="4" w:space="0" w:color="auto"/>
            </w:tcBorders>
            <w:shd w:val="clear" w:color="auto" w:fill="auto"/>
            <w:noWrap/>
            <w:vAlign w:val="center"/>
            <w:hideMark/>
          </w:tcPr>
          <w:p w14:paraId="330BF18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C3E91A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668EE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1803.3</w:t>
            </w:r>
          </w:p>
        </w:tc>
      </w:tr>
      <w:tr w:rsidR="007A1F8A" w14:paraId="3399EBA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103D9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“Dzīpariņš”</w:t>
            </w:r>
          </w:p>
        </w:tc>
        <w:tc>
          <w:tcPr>
            <w:tcW w:w="1701" w:type="dxa"/>
            <w:tcBorders>
              <w:top w:val="nil"/>
              <w:left w:val="nil"/>
              <w:bottom w:val="single" w:sz="4" w:space="0" w:color="auto"/>
              <w:right w:val="single" w:sz="4" w:space="0" w:color="auto"/>
            </w:tcBorders>
            <w:shd w:val="clear" w:color="auto" w:fill="auto"/>
            <w:noWrap/>
            <w:vAlign w:val="center"/>
            <w:hideMark/>
          </w:tcPr>
          <w:p w14:paraId="5F1856E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Rūpniecības iela 21</w:t>
            </w:r>
          </w:p>
        </w:tc>
        <w:tc>
          <w:tcPr>
            <w:tcW w:w="1417" w:type="dxa"/>
            <w:tcBorders>
              <w:top w:val="nil"/>
              <w:left w:val="nil"/>
              <w:bottom w:val="single" w:sz="4" w:space="0" w:color="auto"/>
              <w:right w:val="single" w:sz="4" w:space="0" w:color="auto"/>
            </w:tcBorders>
            <w:shd w:val="clear" w:color="auto" w:fill="auto"/>
            <w:noWrap/>
            <w:vAlign w:val="center"/>
            <w:hideMark/>
          </w:tcPr>
          <w:p w14:paraId="43CB7FF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0F9E81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49E31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1740.9</w:t>
            </w:r>
          </w:p>
        </w:tc>
      </w:tr>
      <w:tr w:rsidR="007A1F8A" w14:paraId="052F0B8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F2610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243.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1780161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Saktas iela 3A</w:t>
            </w:r>
          </w:p>
        </w:tc>
        <w:tc>
          <w:tcPr>
            <w:tcW w:w="1417" w:type="dxa"/>
            <w:tcBorders>
              <w:top w:val="nil"/>
              <w:left w:val="nil"/>
              <w:bottom w:val="single" w:sz="4" w:space="0" w:color="auto"/>
              <w:right w:val="single" w:sz="4" w:space="0" w:color="auto"/>
            </w:tcBorders>
            <w:shd w:val="clear" w:color="auto" w:fill="auto"/>
            <w:noWrap/>
            <w:vAlign w:val="center"/>
            <w:hideMark/>
          </w:tcPr>
          <w:p w14:paraId="27DC491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8EC13C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F83C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2683</w:t>
            </w:r>
          </w:p>
        </w:tc>
      </w:tr>
      <w:tr w:rsidR="007A1F8A" w14:paraId="4013FE0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DA60F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125.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6CC771B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Salacas iela 28</w:t>
            </w:r>
          </w:p>
        </w:tc>
        <w:tc>
          <w:tcPr>
            <w:tcW w:w="1417" w:type="dxa"/>
            <w:tcBorders>
              <w:top w:val="nil"/>
              <w:left w:val="nil"/>
              <w:bottom w:val="single" w:sz="4" w:space="0" w:color="auto"/>
              <w:right w:val="single" w:sz="4" w:space="0" w:color="auto"/>
            </w:tcBorders>
            <w:shd w:val="clear" w:color="auto" w:fill="auto"/>
            <w:noWrap/>
            <w:vAlign w:val="center"/>
            <w:hideMark/>
          </w:tcPr>
          <w:p w14:paraId="3A61A4E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EFF6F9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6970A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878.4</w:t>
            </w:r>
          </w:p>
        </w:tc>
      </w:tr>
      <w:tr w:rsidR="007A1F8A" w14:paraId="673126C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061FD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216.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37FFB91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Salaspils iela 10</w:t>
            </w:r>
          </w:p>
        </w:tc>
        <w:tc>
          <w:tcPr>
            <w:tcW w:w="1417" w:type="dxa"/>
            <w:tcBorders>
              <w:top w:val="nil"/>
              <w:left w:val="nil"/>
              <w:bottom w:val="single" w:sz="4" w:space="0" w:color="auto"/>
              <w:right w:val="single" w:sz="4" w:space="0" w:color="auto"/>
            </w:tcBorders>
            <w:shd w:val="clear" w:color="auto" w:fill="auto"/>
            <w:noWrap/>
            <w:vAlign w:val="center"/>
            <w:hideMark/>
          </w:tcPr>
          <w:p w14:paraId="686CA69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B3F8C4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FF64E9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2679.96</w:t>
            </w:r>
          </w:p>
        </w:tc>
      </w:tr>
      <w:tr w:rsidR="007A1F8A" w14:paraId="11E4AB5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A8B3A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208.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5A00B29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Salaspils iela 18 k-5</w:t>
            </w:r>
          </w:p>
        </w:tc>
        <w:tc>
          <w:tcPr>
            <w:tcW w:w="1417" w:type="dxa"/>
            <w:tcBorders>
              <w:top w:val="nil"/>
              <w:left w:val="nil"/>
              <w:bottom w:val="single" w:sz="4" w:space="0" w:color="auto"/>
              <w:right w:val="single" w:sz="4" w:space="0" w:color="auto"/>
            </w:tcBorders>
            <w:shd w:val="clear" w:color="auto" w:fill="auto"/>
            <w:noWrap/>
            <w:vAlign w:val="center"/>
            <w:hideMark/>
          </w:tcPr>
          <w:p w14:paraId="67D0D33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143452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CC021F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2694.87</w:t>
            </w:r>
          </w:p>
        </w:tc>
      </w:tr>
      <w:tr w:rsidR="007A1F8A" w14:paraId="6A572ED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8D3C6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270.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215356E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Salnas iela 18</w:t>
            </w:r>
          </w:p>
        </w:tc>
        <w:tc>
          <w:tcPr>
            <w:tcW w:w="1417" w:type="dxa"/>
            <w:tcBorders>
              <w:top w:val="nil"/>
              <w:left w:val="nil"/>
              <w:bottom w:val="single" w:sz="4" w:space="0" w:color="auto"/>
              <w:right w:val="single" w:sz="4" w:space="0" w:color="auto"/>
            </w:tcBorders>
            <w:shd w:val="clear" w:color="auto" w:fill="auto"/>
            <w:noWrap/>
            <w:vAlign w:val="center"/>
            <w:hideMark/>
          </w:tcPr>
          <w:p w14:paraId="1539655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5F24FE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F0A78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3645.7</w:t>
            </w:r>
          </w:p>
        </w:tc>
      </w:tr>
      <w:tr w:rsidR="007A1F8A" w14:paraId="55C93A4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AC0D2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44.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3C8142F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Sapieru iela 5</w:t>
            </w:r>
          </w:p>
        </w:tc>
        <w:tc>
          <w:tcPr>
            <w:tcW w:w="1417" w:type="dxa"/>
            <w:tcBorders>
              <w:top w:val="nil"/>
              <w:left w:val="nil"/>
              <w:bottom w:val="single" w:sz="4" w:space="0" w:color="auto"/>
              <w:right w:val="single" w:sz="4" w:space="0" w:color="auto"/>
            </w:tcBorders>
            <w:shd w:val="clear" w:color="auto" w:fill="auto"/>
            <w:noWrap/>
            <w:vAlign w:val="center"/>
            <w:hideMark/>
          </w:tcPr>
          <w:p w14:paraId="45F4027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D0F29D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C4965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678.2</w:t>
            </w:r>
          </w:p>
        </w:tc>
      </w:tr>
      <w:tr w:rsidR="007A1F8A" w14:paraId="385F76D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CDEDD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"Māra"</w:t>
            </w:r>
          </w:p>
        </w:tc>
        <w:tc>
          <w:tcPr>
            <w:tcW w:w="1701" w:type="dxa"/>
            <w:tcBorders>
              <w:top w:val="nil"/>
              <w:left w:val="nil"/>
              <w:bottom w:val="single" w:sz="4" w:space="0" w:color="auto"/>
              <w:right w:val="single" w:sz="4" w:space="0" w:color="auto"/>
            </w:tcBorders>
            <w:shd w:val="clear" w:color="auto" w:fill="auto"/>
            <w:noWrap/>
            <w:vAlign w:val="center"/>
            <w:hideMark/>
          </w:tcPr>
          <w:p w14:paraId="2E2948F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Sesku iela 33B</w:t>
            </w:r>
          </w:p>
        </w:tc>
        <w:tc>
          <w:tcPr>
            <w:tcW w:w="1417" w:type="dxa"/>
            <w:tcBorders>
              <w:top w:val="nil"/>
              <w:left w:val="nil"/>
              <w:bottom w:val="single" w:sz="4" w:space="0" w:color="auto"/>
              <w:right w:val="single" w:sz="4" w:space="0" w:color="auto"/>
            </w:tcBorders>
            <w:shd w:val="clear" w:color="auto" w:fill="auto"/>
            <w:noWrap/>
            <w:vAlign w:val="center"/>
            <w:hideMark/>
          </w:tcPr>
          <w:p w14:paraId="00E0DDA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DA368A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F23EC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3707.4</w:t>
            </w:r>
          </w:p>
        </w:tc>
      </w:tr>
      <w:tr w:rsidR="007A1F8A" w14:paraId="791F451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5EFD6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"Blāzmiņa"</w:t>
            </w:r>
          </w:p>
        </w:tc>
        <w:tc>
          <w:tcPr>
            <w:tcW w:w="1701" w:type="dxa"/>
            <w:tcBorders>
              <w:top w:val="nil"/>
              <w:left w:val="nil"/>
              <w:bottom w:val="single" w:sz="4" w:space="0" w:color="auto"/>
              <w:right w:val="single" w:sz="4" w:space="0" w:color="auto"/>
            </w:tcBorders>
            <w:shd w:val="clear" w:color="auto" w:fill="auto"/>
            <w:noWrap/>
            <w:vAlign w:val="center"/>
            <w:hideMark/>
          </w:tcPr>
          <w:p w14:paraId="742D514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Skuju iela 14</w:t>
            </w:r>
          </w:p>
        </w:tc>
        <w:tc>
          <w:tcPr>
            <w:tcW w:w="1417" w:type="dxa"/>
            <w:tcBorders>
              <w:top w:val="nil"/>
              <w:left w:val="nil"/>
              <w:bottom w:val="single" w:sz="4" w:space="0" w:color="auto"/>
              <w:right w:val="single" w:sz="4" w:space="0" w:color="auto"/>
            </w:tcBorders>
            <w:shd w:val="clear" w:color="auto" w:fill="auto"/>
            <w:noWrap/>
            <w:vAlign w:val="center"/>
            <w:hideMark/>
          </w:tcPr>
          <w:p w14:paraId="0995103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69B5FE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BADF9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4128.4</w:t>
            </w:r>
          </w:p>
        </w:tc>
      </w:tr>
      <w:tr w:rsidR="007A1F8A" w14:paraId="2EF1880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AA82E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“Ozoliņš"</w:t>
            </w:r>
          </w:p>
        </w:tc>
        <w:tc>
          <w:tcPr>
            <w:tcW w:w="1701" w:type="dxa"/>
            <w:tcBorders>
              <w:top w:val="nil"/>
              <w:left w:val="nil"/>
              <w:bottom w:val="single" w:sz="4" w:space="0" w:color="auto"/>
              <w:right w:val="single" w:sz="4" w:space="0" w:color="auto"/>
            </w:tcBorders>
            <w:shd w:val="clear" w:color="auto" w:fill="auto"/>
            <w:noWrap/>
            <w:vAlign w:val="center"/>
            <w:hideMark/>
          </w:tcPr>
          <w:p w14:paraId="0B6C0ED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Slāvu iela 19</w:t>
            </w:r>
          </w:p>
        </w:tc>
        <w:tc>
          <w:tcPr>
            <w:tcW w:w="1417" w:type="dxa"/>
            <w:tcBorders>
              <w:top w:val="nil"/>
              <w:left w:val="nil"/>
              <w:bottom w:val="single" w:sz="4" w:space="0" w:color="auto"/>
              <w:right w:val="single" w:sz="4" w:space="0" w:color="auto"/>
            </w:tcBorders>
            <w:shd w:val="clear" w:color="auto" w:fill="auto"/>
            <w:noWrap/>
            <w:vAlign w:val="center"/>
            <w:hideMark/>
          </w:tcPr>
          <w:p w14:paraId="4B830A4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D2F19E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012B9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3204.8</w:t>
            </w:r>
          </w:p>
        </w:tc>
      </w:tr>
      <w:tr w:rsidR="007A1F8A" w14:paraId="40AFFAC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2FC8EC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"Margrietiņa"</w:t>
            </w:r>
          </w:p>
        </w:tc>
        <w:tc>
          <w:tcPr>
            <w:tcW w:w="1701" w:type="dxa"/>
            <w:tcBorders>
              <w:top w:val="nil"/>
              <w:left w:val="nil"/>
              <w:bottom w:val="single" w:sz="4" w:space="0" w:color="auto"/>
              <w:right w:val="single" w:sz="4" w:space="0" w:color="auto"/>
            </w:tcBorders>
            <w:shd w:val="clear" w:color="auto" w:fill="auto"/>
            <w:noWrap/>
            <w:vAlign w:val="center"/>
            <w:hideMark/>
          </w:tcPr>
          <w:p w14:paraId="2DFD082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Slokas iela 126</w:t>
            </w:r>
          </w:p>
        </w:tc>
        <w:tc>
          <w:tcPr>
            <w:tcW w:w="1417" w:type="dxa"/>
            <w:tcBorders>
              <w:top w:val="nil"/>
              <w:left w:val="nil"/>
              <w:bottom w:val="single" w:sz="4" w:space="0" w:color="auto"/>
              <w:right w:val="single" w:sz="4" w:space="0" w:color="auto"/>
            </w:tcBorders>
            <w:shd w:val="clear" w:color="auto" w:fill="auto"/>
            <w:noWrap/>
            <w:vAlign w:val="center"/>
            <w:hideMark/>
          </w:tcPr>
          <w:p w14:paraId="5F2FC1E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62E88B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3EDCF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2614.2</w:t>
            </w:r>
          </w:p>
        </w:tc>
      </w:tr>
      <w:tr w:rsidR="007A1F8A" w14:paraId="34C1C34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3542B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"Kamenīte"</w:t>
            </w:r>
          </w:p>
        </w:tc>
        <w:tc>
          <w:tcPr>
            <w:tcW w:w="1701" w:type="dxa"/>
            <w:tcBorders>
              <w:top w:val="nil"/>
              <w:left w:val="nil"/>
              <w:bottom w:val="single" w:sz="4" w:space="0" w:color="auto"/>
              <w:right w:val="single" w:sz="4" w:space="0" w:color="auto"/>
            </w:tcBorders>
            <w:shd w:val="clear" w:color="auto" w:fill="auto"/>
            <w:noWrap/>
            <w:vAlign w:val="center"/>
            <w:hideMark/>
          </w:tcPr>
          <w:p w14:paraId="284E73A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Slokas iela 126A</w:t>
            </w:r>
          </w:p>
        </w:tc>
        <w:tc>
          <w:tcPr>
            <w:tcW w:w="1417" w:type="dxa"/>
            <w:tcBorders>
              <w:top w:val="nil"/>
              <w:left w:val="nil"/>
              <w:bottom w:val="single" w:sz="4" w:space="0" w:color="auto"/>
              <w:right w:val="single" w:sz="4" w:space="0" w:color="auto"/>
            </w:tcBorders>
            <w:shd w:val="clear" w:color="auto" w:fill="auto"/>
            <w:noWrap/>
            <w:vAlign w:val="center"/>
            <w:hideMark/>
          </w:tcPr>
          <w:p w14:paraId="64B888F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66B52C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52ACF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2669.6</w:t>
            </w:r>
          </w:p>
        </w:tc>
      </w:tr>
      <w:tr w:rsidR="007A1F8A" w14:paraId="27D4B1A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6CCB2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"Kurzeme"</w:t>
            </w:r>
          </w:p>
        </w:tc>
        <w:tc>
          <w:tcPr>
            <w:tcW w:w="1701" w:type="dxa"/>
            <w:tcBorders>
              <w:top w:val="nil"/>
              <w:left w:val="nil"/>
              <w:bottom w:val="single" w:sz="4" w:space="0" w:color="auto"/>
              <w:right w:val="single" w:sz="4" w:space="0" w:color="auto"/>
            </w:tcBorders>
            <w:shd w:val="clear" w:color="auto" w:fill="auto"/>
            <w:noWrap/>
            <w:vAlign w:val="center"/>
            <w:hideMark/>
          </w:tcPr>
          <w:p w14:paraId="50B9E9D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Slokas iela 130</w:t>
            </w:r>
          </w:p>
        </w:tc>
        <w:tc>
          <w:tcPr>
            <w:tcW w:w="1417" w:type="dxa"/>
            <w:tcBorders>
              <w:top w:val="nil"/>
              <w:left w:val="nil"/>
              <w:bottom w:val="single" w:sz="4" w:space="0" w:color="auto"/>
              <w:right w:val="single" w:sz="4" w:space="0" w:color="auto"/>
            </w:tcBorders>
            <w:shd w:val="clear" w:color="auto" w:fill="auto"/>
            <w:noWrap/>
            <w:vAlign w:val="center"/>
            <w:hideMark/>
          </w:tcPr>
          <w:p w14:paraId="074C94B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FF18EB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FBD2D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2690.1</w:t>
            </w:r>
          </w:p>
        </w:tc>
      </w:tr>
      <w:tr w:rsidR="007A1F8A" w14:paraId="3D711FC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B090A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234.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01A99AC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Slokas iela 197</w:t>
            </w:r>
          </w:p>
        </w:tc>
        <w:tc>
          <w:tcPr>
            <w:tcW w:w="1417" w:type="dxa"/>
            <w:tcBorders>
              <w:top w:val="nil"/>
              <w:left w:val="nil"/>
              <w:bottom w:val="single" w:sz="4" w:space="0" w:color="auto"/>
              <w:right w:val="single" w:sz="4" w:space="0" w:color="auto"/>
            </w:tcBorders>
            <w:shd w:val="clear" w:color="auto" w:fill="auto"/>
            <w:noWrap/>
            <w:vAlign w:val="center"/>
            <w:hideMark/>
          </w:tcPr>
          <w:p w14:paraId="62A47F4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BB42B6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F1D47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2546.5</w:t>
            </w:r>
          </w:p>
        </w:tc>
      </w:tr>
      <w:tr w:rsidR="007A1F8A" w14:paraId="3C4A451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DD6F8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104.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450D9F5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Slokas iela 207</w:t>
            </w:r>
          </w:p>
        </w:tc>
        <w:tc>
          <w:tcPr>
            <w:tcW w:w="1417" w:type="dxa"/>
            <w:tcBorders>
              <w:top w:val="nil"/>
              <w:left w:val="nil"/>
              <w:bottom w:val="single" w:sz="4" w:space="0" w:color="auto"/>
              <w:right w:val="single" w:sz="4" w:space="0" w:color="auto"/>
            </w:tcBorders>
            <w:shd w:val="clear" w:color="auto" w:fill="auto"/>
            <w:noWrap/>
            <w:vAlign w:val="center"/>
            <w:hideMark/>
          </w:tcPr>
          <w:p w14:paraId="36A7612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E4772C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0C2DE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2595.2</w:t>
            </w:r>
          </w:p>
        </w:tc>
      </w:tr>
      <w:tr w:rsidR="007A1F8A" w14:paraId="3E51BB1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4A8B4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w:t>
            </w:r>
            <w:proofErr w:type="spellStart"/>
            <w:r w:rsidRPr="00400176">
              <w:rPr>
                <w:rFonts w:eastAsia="Times New Roman"/>
                <w:kern w:val="0"/>
                <w:szCs w:val="22"/>
                <w:lang w:val="lv-LV"/>
                <w14:ligatures w14:val="none"/>
              </w:rPr>
              <w:t>Dardedze</w:t>
            </w:r>
            <w:proofErr w:type="spellEnd"/>
            <w:r w:rsidRPr="00400176">
              <w:rPr>
                <w:rFonts w:eastAsia="Times New Roman"/>
                <w:kern w:val="0"/>
                <w:szCs w:val="22"/>
                <w:lang w:val="lv-LV"/>
                <w14:ligatures w14:val="none"/>
              </w:rPr>
              <w:t>"</w:t>
            </w:r>
          </w:p>
        </w:tc>
        <w:tc>
          <w:tcPr>
            <w:tcW w:w="1701" w:type="dxa"/>
            <w:tcBorders>
              <w:top w:val="nil"/>
              <w:left w:val="nil"/>
              <w:bottom w:val="single" w:sz="4" w:space="0" w:color="auto"/>
              <w:right w:val="single" w:sz="4" w:space="0" w:color="auto"/>
            </w:tcBorders>
            <w:shd w:val="clear" w:color="auto" w:fill="auto"/>
            <w:noWrap/>
            <w:vAlign w:val="center"/>
            <w:hideMark/>
          </w:tcPr>
          <w:p w14:paraId="2ECF0F6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Slokas iela 209</w:t>
            </w:r>
          </w:p>
        </w:tc>
        <w:tc>
          <w:tcPr>
            <w:tcW w:w="1417" w:type="dxa"/>
            <w:tcBorders>
              <w:top w:val="nil"/>
              <w:left w:val="nil"/>
              <w:bottom w:val="single" w:sz="4" w:space="0" w:color="auto"/>
              <w:right w:val="single" w:sz="4" w:space="0" w:color="auto"/>
            </w:tcBorders>
            <w:shd w:val="clear" w:color="auto" w:fill="auto"/>
            <w:noWrap/>
            <w:vAlign w:val="center"/>
            <w:hideMark/>
          </w:tcPr>
          <w:p w14:paraId="588E6A4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A904F2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38924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2705.4</w:t>
            </w:r>
          </w:p>
        </w:tc>
      </w:tr>
      <w:tr w:rsidR="007A1F8A" w14:paraId="56E80AB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8230E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w:t>
            </w:r>
            <w:proofErr w:type="spellStart"/>
            <w:r w:rsidRPr="00400176">
              <w:rPr>
                <w:rFonts w:eastAsia="Times New Roman"/>
                <w:kern w:val="0"/>
                <w:szCs w:val="22"/>
                <w:lang w:val="lv-LV"/>
                <w14:ligatures w14:val="none"/>
              </w:rPr>
              <w:t>Laismiņa</w:t>
            </w:r>
            <w:proofErr w:type="spellEnd"/>
            <w:r w:rsidRPr="00400176">
              <w:rPr>
                <w:rFonts w:eastAsia="Times New Roman"/>
                <w:kern w:val="0"/>
                <w:szCs w:val="22"/>
                <w:lang w:val="lv-LV"/>
                <w14:ligatures w14:val="none"/>
              </w:rPr>
              <w:t>"</w:t>
            </w:r>
          </w:p>
        </w:tc>
        <w:tc>
          <w:tcPr>
            <w:tcW w:w="1701" w:type="dxa"/>
            <w:tcBorders>
              <w:top w:val="nil"/>
              <w:left w:val="nil"/>
              <w:bottom w:val="single" w:sz="4" w:space="0" w:color="auto"/>
              <w:right w:val="single" w:sz="4" w:space="0" w:color="auto"/>
            </w:tcBorders>
            <w:shd w:val="clear" w:color="auto" w:fill="auto"/>
            <w:noWrap/>
            <w:vAlign w:val="center"/>
            <w:hideMark/>
          </w:tcPr>
          <w:p w14:paraId="7D9ACA7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Slokas iela 211</w:t>
            </w:r>
          </w:p>
        </w:tc>
        <w:tc>
          <w:tcPr>
            <w:tcW w:w="1417" w:type="dxa"/>
            <w:tcBorders>
              <w:top w:val="nil"/>
              <w:left w:val="nil"/>
              <w:bottom w:val="single" w:sz="4" w:space="0" w:color="auto"/>
              <w:right w:val="single" w:sz="4" w:space="0" w:color="auto"/>
            </w:tcBorders>
            <w:shd w:val="clear" w:color="auto" w:fill="auto"/>
            <w:noWrap/>
            <w:vAlign w:val="center"/>
            <w:hideMark/>
          </w:tcPr>
          <w:p w14:paraId="3655E1B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7C1030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9DB2F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2713.5</w:t>
            </w:r>
          </w:p>
        </w:tc>
      </w:tr>
      <w:tr w:rsidR="007A1F8A" w14:paraId="6D4973C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EF1B6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42.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55FAA52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Sofijas iela 3</w:t>
            </w:r>
          </w:p>
        </w:tc>
        <w:tc>
          <w:tcPr>
            <w:tcW w:w="1417" w:type="dxa"/>
            <w:tcBorders>
              <w:top w:val="nil"/>
              <w:left w:val="nil"/>
              <w:bottom w:val="single" w:sz="4" w:space="0" w:color="auto"/>
              <w:right w:val="single" w:sz="4" w:space="0" w:color="auto"/>
            </w:tcBorders>
            <w:shd w:val="clear" w:color="auto" w:fill="auto"/>
            <w:noWrap/>
            <w:vAlign w:val="center"/>
            <w:hideMark/>
          </w:tcPr>
          <w:p w14:paraId="0B9F344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5A5FAA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8D0D7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907.1</w:t>
            </w:r>
          </w:p>
        </w:tc>
      </w:tr>
      <w:tr w:rsidR="007A1F8A" w14:paraId="28C7F4C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5EC71E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w:t>
            </w:r>
            <w:proofErr w:type="spellStart"/>
            <w:r w:rsidRPr="00400176">
              <w:rPr>
                <w:rFonts w:eastAsia="Times New Roman"/>
                <w:kern w:val="0"/>
                <w:szCs w:val="22"/>
                <w:lang w:val="lv-LV"/>
                <w14:ligatures w14:val="none"/>
              </w:rPr>
              <w:t>Ziedoņdārza</w:t>
            </w:r>
            <w:proofErr w:type="spellEnd"/>
            <w:r w:rsidRPr="00400176">
              <w:rPr>
                <w:rFonts w:eastAsia="Times New Roman"/>
                <w:kern w:val="0"/>
                <w:szCs w:val="22"/>
                <w:lang w:val="lv-LV"/>
                <w14:ligatures w14:val="none"/>
              </w:rPr>
              <w:t xml:space="preserve"> pirmsskola</w:t>
            </w:r>
          </w:p>
        </w:tc>
        <w:tc>
          <w:tcPr>
            <w:tcW w:w="1701" w:type="dxa"/>
            <w:tcBorders>
              <w:top w:val="nil"/>
              <w:left w:val="nil"/>
              <w:bottom w:val="single" w:sz="4" w:space="0" w:color="auto"/>
              <w:right w:val="single" w:sz="4" w:space="0" w:color="auto"/>
            </w:tcBorders>
            <w:shd w:val="clear" w:color="auto" w:fill="auto"/>
            <w:noWrap/>
            <w:vAlign w:val="center"/>
            <w:hideMark/>
          </w:tcPr>
          <w:p w14:paraId="4AD9F96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Sparģeļu iela 1</w:t>
            </w:r>
          </w:p>
        </w:tc>
        <w:tc>
          <w:tcPr>
            <w:tcW w:w="1417" w:type="dxa"/>
            <w:tcBorders>
              <w:top w:val="nil"/>
              <w:left w:val="nil"/>
              <w:bottom w:val="single" w:sz="4" w:space="0" w:color="auto"/>
              <w:right w:val="single" w:sz="4" w:space="0" w:color="auto"/>
            </w:tcBorders>
            <w:shd w:val="clear" w:color="auto" w:fill="auto"/>
            <w:noWrap/>
            <w:vAlign w:val="center"/>
            <w:hideMark/>
          </w:tcPr>
          <w:p w14:paraId="274148B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E8EA69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8AA3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747.8</w:t>
            </w:r>
          </w:p>
        </w:tc>
      </w:tr>
      <w:tr w:rsidR="007A1F8A" w14:paraId="2C654BF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0536A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27.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550D7FE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Stendes iela 4</w:t>
            </w:r>
          </w:p>
        </w:tc>
        <w:tc>
          <w:tcPr>
            <w:tcW w:w="1417" w:type="dxa"/>
            <w:tcBorders>
              <w:top w:val="nil"/>
              <w:left w:val="nil"/>
              <w:bottom w:val="single" w:sz="4" w:space="0" w:color="auto"/>
              <w:right w:val="single" w:sz="4" w:space="0" w:color="auto"/>
            </w:tcBorders>
            <w:shd w:val="clear" w:color="auto" w:fill="auto"/>
            <w:noWrap/>
            <w:vAlign w:val="center"/>
            <w:hideMark/>
          </w:tcPr>
          <w:p w14:paraId="01F08A5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3F8527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80B32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1195.1</w:t>
            </w:r>
          </w:p>
        </w:tc>
      </w:tr>
      <w:tr w:rsidR="007A1F8A" w14:paraId="08A4A79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520938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141. pirmsskolas izglītības iestāde "Kastanītis"</w:t>
            </w:r>
          </w:p>
        </w:tc>
        <w:tc>
          <w:tcPr>
            <w:tcW w:w="1701" w:type="dxa"/>
            <w:tcBorders>
              <w:top w:val="nil"/>
              <w:left w:val="nil"/>
              <w:bottom w:val="single" w:sz="4" w:space="0" w:color="auto"/>
              <w:right w:val="single" w:sz="4" w:space="0" w:color="auto"/>
            </w:tcBorders>
            <w:shd w:val="clear" w:color="auto" w:fill="auto"/>
            <w:noWrap/>
            <w:vAlign w:val="center"/>
            <w:hideMark/>
          </w:tcPr>
          <w:p w14:paraId="0DC9915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Stērstu iela 19</w:t>
            </w:r>
          </w:p>
        </w:tc>
        <w:tc>
          <w:tcPr>
            <w:tcW w:w="1417" w:type="dxa"/>
            <w:tcBorders>
              <w:top w:val="nil"/>
              <w:left w:val="nil"/>
              <w:bottom w:val="single" w:sz="4" w:space="0" w:color="auto"/>
              <w:right w:val="single" w:sz="4" w:space="0" w:color="auto"/>
            </w:tcBorders>
            <w:shd w:val="clear" w:color="auto" w:fill="auto"/>
            <w:noWrap/>
            <w:vAlign w:val="center"/>
            <w:hideMark/>
          </w:tcPr>
          <w:p w14:paraId="08D99FE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FD75C7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40255D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1151.3</w:t>
            </w:r>
          </w:p>
        </w:tc>
      </w:tr>
      <w:tr w:rsidR="007A1F8A" w14:paraId="7562164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FBE67C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"Mežaparks"</w:t>
            </w:r>
          </w:p>
        </w:tc>
        <w:tc>
          <w:tcPr>
            <w:tcW w:w="1701" w:type="dxa"/>
            <w:tcBorders>
              <w:top w:val="nil"/>
              <w:left w:val="nil"/>
              <w:bottom w:val="single" w:sz="4" w:space="0" w:color="auto"/>
              <w:right w:val="single" w:sz="4" w:space="0" w:color="auto"/>
            </w:tcBorders>
            <w:shd w:val="clear" w:color="auto" w:fill="auto"/>
            <w:noWrap/>
            <w:vAlign w:val="center"/>
            <w:hideMark/>
          </w:tcPr>
          <w:p w14:paraId="36A03D4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Stokholmas iela 24</w:t>
            </w:r>
          </w:p>
        </w:tc>
        <w:tc>
          <w:tcPr>
            <w:tcW w:w="1417" w:type="dxa"/>
            <w:tcBorders>
              <w:top w:val="nil"/>
              <w:left w:val="nil"/>
              <w:bottom w:val="single" w:sz="4" w:space="0" w:color="auto"/>
              <w:right w:val="single" w:sz="4" w:space="0" w:color="auto"/>
            </w:tcBorders>
            <w:shd w:val="clear" w:color="auto" w:fill="auto"/>
            <w:noWrap/>
            <w:vAlign w:val="center"/>
            <w:hideMark/>
          </w:tcPr>
          <w:p w14:paraId="3C5B633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8F95AE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21B67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978</w:t>
            </w:r>
          </w:p>
        </w:tc>
      </w:tr>
      <w:tr w:rsidR="007A1F8A" w14:paraId="3C2DBD2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FD5ED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"Mežaparks"</w:t>
            </w:r>
          </w:p>
        </w:tc>
        <w:tc>
          <w:tcPr>
            <w:tcW w:w="1701" w:type="dxa"/>
            <w:tcBorders>
              <w:top w:val="nil"/>
              <w:left w:val="nil"/>
              <w:bottom w:val="single" w:sz="4" w:space="0" w:color="auto"/>
              <w:right w:val="single" w:sz="4" w:space="0" w:color="auto"/>
            </w:tcBorders>
            <w:shd w:val="clear" w:color="auto" w:fill="auto"/>
            <w:noWrap/>
            <w:vAlign w:val="center"/>
            <w:hideMark/>
          </w:tcPr>
          <w:p w14:paraId="692CF94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Stokholmas iela 3A</w:t>
            </w:r>
          </w:p>
        </w:tc>
        <w:tc>
          <w:tcPr>
            <w:tcW w:w="1417" w:type="dxa"/>
            <w:tcBorders>
              <w:top w:val="nil"/>
              <w:left w:val="nil"/>
              <w:bottom w:val="single" w:sz="4" w:space="0" w:color="auto"/>
              <w:right w:val="single" w:sz="4" w:space="0" w:color="auto"/>
            </w:tcBorders>
            <w:shd w:val="clear" w:color="auto" w:fill="auto"/>
            <w:noWrap/>
            <w:vAlign w:val="center"/>
            <w:hideMark/>
          </w:tcPr>
          <w:p w14:paraId="7D6342E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40B51C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4DAE8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762.8</w:t>
            </w:r>
          </w:p>
        </w:tc>
      </w:tr>
      <w:tr w:rsidR="007A1F8A" w14:paraId="0B1DA3F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BE2C8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"Teiksma"</w:t>
            </w:r>
          </w:p>
        </w:tc>
        <w:tc>
          <w:tcPr>
            <w:tcW w:w="1701" w:type="dxa"/>
            <w:tcBorders>
              <w:top w:val="nil"/>
              <w:left w:val="nil"/>
              <w:bottom w:val="single" w:sz="4" w:space="0" w:color="auto"/>
              <w:right w:val="single" w:sz="4" w:space="0" w:color="auto"/>
            </w:tcBorders>
            <w:shd w:val="clear" w:color="auto" w:fill="auto"/>
            <w:noWrap/>
            <w:vAlign w:val="center"/>
            <w:hideMark/>
          </w:tcPr>
          <w:p w14:paraId="37BFFD9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Stūrīša iela 16A</w:t>
            </w:r>
          </w:p>
        </w:tc>
        <w:tc>
          <w:tcPr>
            <w:tcW w:w="1417" w:type="dxa"/>
            <w:tcBorders>
              <w:top w:val="nil"/>
              <w:left w:val="nil"/>
              <w:bottom w:val="single" w:sz="4" w:space="0" w:color="auto"/>
              <w:right w:val="single" w:sz="4" w:space="0" w:color="auto"/>
            </w:tcBorders>
            <w:shd w:val="clear" w:color="auto" w:fill="auto"/>
            <w:noWrap/>
            <w:vAlign w:val="center"/>
            <w:hideMark/>
          </w:tcPr>
          <w:p w14:paraId="5B70073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3D254E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10D08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921.3</w:t>
            </w:r>
          </w:p>
        </w:tc>
      </w:tr>
      <w:tr w:rsidR="007A1F8A" w14:paraId="60EBD01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270B8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"Saulstariņi"</w:t>
            </w:r>
          </w:p>
        </w:tc>
        <w:tc>
          <w:tcPr>
            <w:tcW w:w="1701" w:type="dxa"/>
            <w:tcBorders>
              <w:top w:val="nil"/>
              <w:left w:val="nil"/>
              <w:bottom w:val="single" w:sz="4" w:space="0" w:color="auto"/>
              <w:right w:val="single" w:sz="4" w:space="0" w:color="auto"/>
            </w:tcBorders>
            <w:shd w:val="clear" w:color="auto" w:fill="auto"/>
            <w:noWrap/>
            <w:vAlign w:val="center"/>
            <w:hideMark/>
          </w:tcPr>
          <w:p w14:paraId="73F2E02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Stūrmaņu iela 7</w:t>
            </w:r>
          </w:p>
        </w:tc>
        <w:tc>
          <w:tcPr>
            <w:tcW w:w="1417" w:type="dxa"/>
            <w:tcBorders>
              <w:top w:val="nil"/>
              <w:left w:val="nil"/>
              <w:bottom w:val="single" w:sz="4" w:space="0" w:color="auto"/>
              <w:right w:val="single" w:sz="4" w:space="0" w:color="auto"/>
            </w:tcBorders>
            <w:shd w:val="clear" w:color="auto" w:fill="auto"/>
            <w:noWrap/>
            <w:vAlign w:val="center"/>
            <w:hideMark/>
          </w:tcPr>
          <w:p w14:paraId="478D763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8FD954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35437C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858.6</w:t>
            </w:r>
          </w:p>
        </w:tc>
      </w:tr>
      <w:tr w:rsidR="007A1F8A" w14:paraId="7CC59F2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9AC83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Ziepniekkalna pirmsskola</w:t>
            </w:r>
          </w:p>
        </w:tc>
        <w:tc>
          <w:tcPr>
            <w:tcW w:w="1701" w:type="dxa"/>
            <w:tcBorders>
              <w:top w:val="nil"/>
              <w:left w:val="nil"/>
              <w:bottom w:val="single" w:sz="4" w:space="0" w:color="auto"/>
              <w:right w:val="single" w:sz="4" w:space="0" w:color="auto"/>
            </w:tcBorders>
            <w:shd w:val="clear" w:color="auto" w:fill="auto"/>
            <w:noWrap/>
            <w:vAlign w:val="center"/>
            <w:hideMark/>
          </w:tcPr>
          <w:p w14:paraId="39FEBE5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Svētes iela 7</w:t>
            </w:r>
          </w:p>
        </w:tc>
        <w:tc>
          <w:tcPr>
            <w:tcW w:w="1417" w:type="dxa"/>
            <w:tcBorders>
              <w:top w:val="nil"/>
              <w:left w:val="nil"/>
              <w:bottom w:val="single" w:sz="4" w:space="0" w:color="auto"/>
              <w:right w:val="single" w:sz="4" w:space="0" w:color="auto"/>
            </w:tcBorders>
            <w:shd w:val="clear" w:color="auto" w:fill="auto"/>
            <w:noWrap/>
            <w:vAlign w:val="center"/>
            <w:hideMark/>
          </w:tcPr>
          <w:p w14:paraId="7CD9E95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ED8F27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D9921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838.1</w:t>
            </w:r>
          </w:p>
        </w:tc>
      </w:tr>
      <w:tr w:rsidR="007A1F8A" w14:paraId="18CF312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7729C7"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w:t>
            </w:r>
            <w:proofErr w:type="spellStart"/>
            <w:r w:rsidRPr="00400176">
              <w:rPr>
                <w:rFonts w:eastAsia="Times New Roman"/>
                <w:kern w:val="0"/>
                <w:szCs w:val="22"/>
                <w:lang w:val="lv-LV"/>
                <w14:ligatures w14:val="none"/>
              </w:rPr>
              <w:t>Mārdega</w:t>
            </w:r>
            <w:proofErr w:type="spellEnd"/>
            <w:r w:rsidRPr="00400176">
              <w:rPr>
                <w:rFonts w:eastAsia="Times New Roman"/>
                <w:kern w:val="0"/>
                <w:szCs w:val="22"/>
                <w:lang w:val="lv-LV"/>
                <w14:ligatures w14:val="none"/>
              </w:rPr>
              <w:t>"</w:t>
            </w:r>
          </w:p>
        </w:tc>
        <w:tc>
          <w:tcPr>
            <w:tcW w:w="1701" w:type="dxa"/>
            <w:tcBorders>
              <w:top w:val="nil"/>
              <w:left w:val="nil"/>
              <w:bottom w:val="single" w:sz="4" w:space="0" w:color="auto"/>
              <w:right w:val="single" w:sz="4" w:space="0" w:color="auto"/>
            </w:tcBorders>
            <w:shd w:val="clear" w:color="auto" w:fill="auto"/>
            <w:noWrap/>
            <w:vAlign w:val="center"/>
            <w:hideMark/>
          </w:tcPr>
          <w:p w14:paraId="2A8AA15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Tallinas iela 64</w:t>
            </w:r>
          </w:p>
        </w:tc>
        <w:tc>
          <w:tcPr>
            <w:tcW w:w="1417" w:type="dxa"/>
            <w:tcBorders>
              <w:top w:val="nil"/>
              <w:left w:val="nil"/>
              <w:bottom w:val="single" w:sz="4" w:space="0" w:color="auto"/>
              <w:right w:val="single" w:sz="4" w:space="0" w:color="auto"/>
            </w:tcBorders>
            <w:shd w:val="clear" w:color="auto" w:fill="auto"/>
            <w:noWrap/>
            <w:vAlign w:val="center"/>
            <w:hideMark/>
          </w:tcPr>
          <w:p w14:paraId="235B7B1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78DF2F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AE4D0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766.3</w:t>
            </w:r>
          </w:p>
        </w:tc>
      </w:tr>
      <w:tr w:rsidR="007A1F8A" w14:paraId="2D25740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F9DBD5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"Dzirnaviņas"</w:t>
            </w:r>
          </w:p>
        </w:tc>
        <w:tc>
          <w:tcPr>
            <w:tcW w:w="1701" w:type="dxa"/>
            <w:tcBorders>
              <w:top w:val="nil"/>
              <w:left w:val="nil"/>
              <w:bottom w:val="single" w:sz="4" w:space="0" w:color="auto"/>
              <w:right w:val="single" w:sz="4" w:space="0" w:color="auto"/>
            </w:tcBorders>
            <w:shd w:val="clear" w:color="auto" w:fill="auto"/>
            <w:noWrap/>
            <w:vAlign w:val="center"/>
            <w:hideMark/>
          </w:tcPr>
          <w:p w14:paraId="4175D5C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Tālavas gatve 7</w:t>
            </w:r>
          </w:p>
        </w:tc>
        <w:tc>
          <w:tcPr>
            <w:tcW w:w="1417" w:type="dxa"/>
            <w:tcBorders>
              <w:top w:val="nil"/>
              <w:left w:val="nil"/>
              <w:bottom w:val="single" w:sz="4" w:space="0" w:color="auto"/>
              <w:right w:val="single" w:sz="4" w:space="0" w:color="auto"/>
            </w:tcBorders>
            <w:shd w:val="clear" w:color="auto" w:fill="auto"/>
            <w:noWrap/>
            <w:vAlign w:val="center"/>
            <w:hideMark/>
          </w:tcPr>
          <w:p w14:paraId="6097E47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E24EF5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FEC05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2670</w:t>
            </w:r>
          </w:p>
        </w:tc>
      </w:tr>
      <w:tr w:rsidR="007A1F8A" w14:paraId="15377C9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E08FF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180.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11FF369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Tebras</w:t>
            </w:r>
            <w:proofErr w:type="spellEnd"/>
            <w:r w:rsidRPr="00400176">
              <w:rPr>
                <w:rFonts w:eastAsia="Times New Roman"/>
                <w:kern w:val="0"/>
                <w:szCs w:val="22"/>
                <w:lang w:val="lv-LV"/>
                <w14:ligatures w14:val="none"/>
              </w:rPr>
              <w:t xml:space="preserve"> iela 6A</w:t>
            </w:r>
          </w:p>
        </w:tc>
        <w:tc>
          <w:tcPr>
            <w:tcW w:w="1417" w:type="dxa"/>
            <w:tcBorders>
              <w:top w:val="nil"/>
              <w:left w:val="nil"/>
              <w:bottom w:val="single" w:sz="4" w:space="0" w:color="auto"/>
              <w:right w:val="single" w:sz="4" w:space="0" w:color="auto"/>
            </w:tcBorders>
            <w:shd w:val="clear" w:color="auto" w:fill="auto"/>
            <w:noWrap/>
            <w:vAlign w:val="center"/>
            <w:hideMark/>
          </w:tcPr>
          <w:p w14:paraId="06DE2C7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45D143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DC8DC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1909</w:t>
            </w:r>
          </w:p>
        </w:tc>
      </w:tr>
      <w:tr w:rsidR="007A1F8A" w14:paraId="07515AF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B42F7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258.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778C891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Tīnūžu iela 1</w:t>
            </w:r>
          </w:p>
        </w:tc>
        <w:tc>
          <w:tcPr>
            <w:tcW w:w="1417" w:type="dxa"/>
            <w:tcBorders>
              <w:top w:val="nil"/>
              <w:left w:val="nil"/>
              <w:bottom w:val="single" w:sz="4" w:space="0" w:color="auto"/>
              <w:right w:val="single" w:sz="4" w:space="0" w:color="auto"/>
            </w:tcBorders>
            <w:shd w:val="clear" w:color="auto" w:fill="auto"/>
            <w:noWrap/>
            <w:vAlign w:val="center"/>
            <w:hideMark/>
          </w:tcPr>
          <w:p w14:paraId="65743A6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6F175C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4056D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2615.7</w:t>
            </w:r>
          </w:p>
        </w:tc>
      </w:tr>
      <w:tr w:rsidR="007A1F8A" w14:paraId="093C9D5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71C7BA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148.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7AC12E3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Tomsona iela 18</w:t>
            </w:r>
          </w:p>
        </w:tc>
        <w:tc>
          <w:tcPr>
            <w:tcW w:w="1417" w:type="dxa"/>
            <w:tcBorders>
              <w:top w:val="nil"/>
              <w:left w:val="nil"/>
              <w:bottom w:val="single" w:sz="4" w:space="0" w:color="auto"/>
              <w:right w:val="single" w:sz="4" w:space="0" w:color="auto"/>
            </w:tcBorders>
            <w:shd w:val="clear" w:color="auto" w:fill="auto"/>
            <w:noWrap/>
            <w:vAlign w:val="center"/>
            <w:hideMark/>
          </w:tcPr>
          <w:p w14:paraId="60166DF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786485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93269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776.1</w:t>
            </w:r>
          </w:p>
        </w:tc>
      </w:tr>
      <w:tr w:rsidR="007A1F8A" w14:paraId="772B001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6DD43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"Dzilniņa"</w:t>
            </w:r>
          </w:p>
        </w:tc>
        <w:tc>
          <w:tcPr>
            <w:tcW w:w="1701" w:type="dxa"/>
            <w:tcBorders>
              <w:top w:val="nil"/>
              <w:left w:val="nil"/>
              <w:bottom w:val="single" w:sz="4" w:space="0" w:color="auto"/>
              <w:right w:val="single" w:sz="4" w:space="0" w:color="auto"/>
            </w:tcBorders>
            <w:shd w:val="clear" w:color="auto" w:fill="auto"/>
            <w:noWrap/>
            <w:vAlign w:val="center"/>
            <w:hideMark/>
          </w:tcPr>
          <w:p w14:paraId="1172731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Ulbrokas iela 20</w:t>
            </w:r>
          </w:p>
        </w:tc>
        <w:tc>
          <w:tcPr>
            <w:tcW w:w="1417" w:type="dxa"/>
            <w:tcBorders>
              <w:top w:val="nil"/>
              <w:left w:val="nil"/>
              <w:bottom w:val="single" w:sz="4" w:space="0" w:color="auto"/>
              <w:right w:val="single" w:sz="4" w:space="0" w:color="auto"/>
            </w:tcBorders>
            <w:shd w:val="clear" w:color="auto" w:fill="auto"/>
            <w:noWrap/>
            <w:vAlign w:val="center"/>
            <w:hideMark/>
          </w:tcPr>
          <w:p w14:paraId="6EB5BC4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D04CCD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C33B81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3594.1</w:t>
            </w:r>
          </w:p>
        </w:tc>
      </w:tr>
      <w:tr w:rsidR="007A1F8A" w14:paraId="53DB0DD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B0084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215.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4739E74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Usmas iela 10</w:t>
            </w:r>
          </w:p>
        </w:tc>
        <w:tc>
          <w:tcPr>
            <w:tcW w:w="1417" w:type="dxa"/>
            <w:tcBorders>
              <w:top w:val="nil"/>
              <w:left w:val="nil"/>
              <w:bottom w:val="single" w:sz="4" w:space="0" w:color="auto"/>
              <w:right w:val="single" w:sz="4" w:space="0" w:color="auto"/>
            </w:tcBorders>
            <w:shd w:val="clear" w:color="auto" w:fill="auto"/>
            <w:noWrap/>
            <w:vAlign w:val="center"/>
            <w:hideMark/>
          </w:tcPr>
          <w:p w14:paraId="136B639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9D78F6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A591E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2717.9</w:t>
            </w:r>
          </w:p>
        </w:tc>
      </w:tr>
      <w:tr w:rsidR="007A1F8A" w14:paraId="4479D2D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AE5FC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106.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5D9DF08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Ūnijas iela 83</w:t>
            </w:r>
          </w:p>
        </w:tc>
        <w:tc>
          <w:tcPr>
            <w:tcW w:w="1417" w:type="dxa"/>
            <w:tcBorders>
              <w:top w:val="nil"/>
              <w:left w:val="nil"/>
              <w:bottom w:val="single" w:sz="4" w:space="0" w:color="auto"/>
              <w:right w:val="single" w:sz="4" w:space="0" w:color="auto"/>
            </w:tcBorders>
            <w:shd w:val="clear" w:color="auto" w:fill="auto"/>
            <w:noWrap/>
            <w:vAlign w:val="center"/>
            <w:hideMark/>
          </w:tcPr>
          <w:p w14:paraId="0F210F3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252406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87C529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2741.2</w:t>
            </w:r>
          </w:p>
        </w:tc>
      </w:tr>
      <w:tr w:rsidR="007A1F8A" w14:paraId="4B5B7EE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9A340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w:t>
            </w:r>
            <w:proofErr w:type="spellStart"/>
            <w:r w:rsidRPr="00400176">
              <w:rPr>
                <w:rFonts w:eastAsia="Times New Roman"/>
                <w:kern w:val="0"/>
                <w:szCs w:val="22"/>
                <w:lang w:val="lv-LV"/>
                <w14:ligatures w14:val="none"/>
              </w:rPr>
              <w:t>Vadakstīte</w:t>
            </w:r>
            <w:proofErr w:type="spellEnd"/>
            <w:r w:rsidRPr="00400176">
              <w:rPr>
                <w:rFonts w:eastAsia="Times New Roman"/>
                <w:kern w:val="0"/>
                <w:szCs w:val="22"/>
                <w:lang w:val="lv-LV"/>
                <w14:ligatures w14:val="none"/>
              </w:rPr>
              <w:t>"</w:t>
            </w:r>
          </w:p>
        </w:tc>
        <w:tc>
          <w:tcPr>
            <w:tcW w:w="1701" w:type="dxa"/>
            <w:tcBorders>
              <w:top w:val="nil"/>
              <w:left w:val="nil"/>
              <w:bottom w:val="single" w:sz="4" w:space="0" w:color="auto"/>
              <w:right w:val="single" w:sz="4" w:space="0" w:color="auto"/>
            </w:tcBorders>
            <w:shd w:val="clear" w:color="auto" w:fill="auto"/>
            <w:noWrap/>
            <w:vAlign w:val="center"/>
            <w:hideMark/>
          </w:tcPr>
          <w:p w14:paraId="06CA098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Vadakstes iela 16</w:t>
            </w:r>
          </w:p>
        </w:tc>
        <w:tc>
          <w:tcPr>
            <w:tcW w:w="1417" w:type="dxa"/>
            <w:tcBorders>
              <w:top w:val="nil"/>
              <w:left w:val="nil"/>
              <w:bottom w:val="single" w:sz="4" w:space="0" w:color="auto"/>
              <w:right w:val="single" w:sz="4" w:space="0" w:color="auto"/>
            </w:tcBorders>
            <w:shd w:val="clear" w:color="auto" w:fill="auto"/>
            <w:noWrap/>
            <w:vAlign w:val="center"/>
            <w:hideMark/>
          </w:tcPr>
          <w:p w14:paraId="0FDBF02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3991B4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B7559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1501</w:t>
            </w:r>
          </w:p>
        </w:tc>
      </w:tr>
      <w:tr w:rsidR="007A1F8A" w14:paraId="35D2653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20908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61.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4C565E3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Vaidavas iela 11</w:t>
            </w:r>
          </w:p>
        </w:tc>
        <w:tc>
          <w:tcPr>
            <w:tcW w:w="1417" w:type="dxa"/>
            <w:tcBorders>
              <w:top w:val="nil"/>
              <w:left w:val="nil"/>
              <w:bottom w:val="single" w:sz="4" w:space="0" w:color="auto"/>
              <w:right w:val="single" w:sz="4" w:space="0" w:color="auto"/>
            </w:tcBorders>
            <w:shd w:val="clear" w:color="auto" w:fill="auto"/>
            <w:noWrap/>
            <w:vAlign w:val="center"/>
            <w:hideMark/>
          </w:tcPr>
          <w:p w14:paraId="286A556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25A307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90166D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2781</w:t>
            </w:r>
          </w:p>
        </w:tc>
      </w:tr>
      <w:tr w:rsidR="007A1F8A" w14:paraId="4A2145F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821AD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"Priedīte"</w:t>
            </w:r>
          </w:p>
        </w:tc>
        <w:tc>
          <w:tcPr>
            <w:tcW w:w="1701" w:type="dxa"/>
            <w:tcBorders>
              <w:top w:val="nil"/>
              <w:left w:val="nil"/>
              <w:bottom w:val="single" w:sz="4" w:space="0" w:color="auto"/>
              <w:right w:val="single" w:sz="4" w:space="0" w:color="auto"/>
            </w:tcBorders>
            <w:shd w:val="clear" w:color="auto" w:fill="auto"/>
            <w:noWrap/>
            <w:vAlign w:val="center"/>
            <w:hideMark/>
          </w:tcPr>
          <w:p w14:paraId="114D845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Valentīna iela 10B</w:t>
            </w:r>
          </w:p>
        </w:tc>
        <w:tc>
          <w:tcPr>
            <w:tcW w:w="1417" w:type="dxa"/>
            <w:tcBorders>
              <w:top w:val="nil"/>
              <w:left w:val="nil"/>
              <w:bottom w:val="single" w:sz="4" w:space="0" w:color="auto"/>
              <w:right w:val="single" w:sz="4" w:space="0" w:color="auto"/>
            </w:tcBorders>
            <w:shd w:val="clear" w:color="auto" w:fill="auto"/>
            <w:noWrap/>
            <w:vAlign w:val="center"/>
            <w:hideMark/>
          </w:tcPr>
          <w:p w14:paraId="65DB320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51B45B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4EF53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1054</w:t>
            </w:r>
          </w:p>
        </w:tc>
      </w:tr>
      <w:tr w:rsidR="007A1F8A" w14:paraId="6FA5F20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862DE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160.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2B9B1B6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Vangažu iela 40A</w:t>
            </w:r>
          </w:p>
        </w:tc>
        <w:tc>
          <w:tcPr>
            <w:tcW w:w="1417" w:type="dxa"/>
            <w:tcBorders>
              <w:top w:val="nil"/>
              <w:left w:val="nil"/>
              <w:bottom w:val="single" w:sz="4" w:space="0" w:color="auto"/>
              <w:right w:val="single" w:sz="4" w:space="0" w:color="auto"/>
            </w:tcBorders>
            <w:shd w:val="clear" w:color="auto" w:fill="auto"/>
            <w:noWrap/>
            <w:vAlign w:val="center"/>
            <w:hideMark/>
          </w:tcPr>
          <w:p w14:paraId="78782D3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56A8FA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4161EB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1074.9</w:t>
            </w:r>
          </w:p>
        </w:tc>
      </w:tr>
      <w:tr w:rsidR="007A1F8A" w14:paraId="771D8B1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43E22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Grīziņkalna pirmsskola</w:t>
            </w:r>
          </w:p>
        </w:tc>
        <w:tc>
          <w:tcPr>
            <w:tcW w:w="1701" w:type="dxa"/>
            <w:tcBorders>
              <w:top w:val="nil"/>
              <w:left w:val="nil"/>
              <w:bottom w:val="single" w:sz="4" w:space="0" w:color="auto"/>
              <w:right w:val="single" w:sz="4" w:space="0" w:color="auto"/>
            </w:tcBorders>
            <w:shd w:val="clear" w:color="auto" w:fill="auto"/>
            <w:noWrap/>
            <w:vAlign w:val="center"/>
            <w:hideMark/>
          </w:tcPr>
          <w:p w14:paraId="634878C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Vārnu iela 13A</w:t>
            </w:r>
          </w:p>
        </w:tc>
        <w:tc>
          <w:tcPr>
            <w:tcW w:w="1417" w:type="dxa"/>
            <w:tcBorders>
              <w:top w:val="nil"/>
              <w:left w:val="nil"/>
              <w:bottom w:val="single" w:sz="4" w:space="0" w:color="auto"/>
              <w:right w:val="single" w:sz="4" w:space="0" w:color="auto"/>
            </w:tcBorders>
            <w:shd w:val="clear" w:color="auto" w:fill="auto"/>
            <w:noWrap/>
            <w:vAlign w:val="center"/>
            <w:hideMark/>
          </w:tcPr>
          <w:p w14:paraId="6E4ED02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0950C5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063B4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704.1</w:t>
            </w:r>
          </w:p>
        </w:tc>
      </w:tr>
      <w:tr w:rsidR="007A1F8A" w14:paraId="3924221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6E630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"Rūķītis"</w:t>
            </w:r>
          </w:p>
        </w:tc>
        <w:tc>
          <w:tcPr>
            <w:tcW w:w="1701" w:type="dxa"/>
            <w:tcBorders>
              <w:top w:val="nil"/>
              <w:left w:val="nil"/>
              <w:bottom w:val="single" w:sz="4" w:space="0" w:color="auto"/>
              <w:right w:val="single" w:sz="4" w:space="0" w:color="auto"/>
            </w:tcBorders>
            <w:shd w:val="clear" w:color="auto" w:fill="auto"/>
            <w:noWrap/>
            <w:vAlign w:val="center"/>
            <w:hideMark/>
          </w:tcPr>
          <w:p w14:paraId="7CD8C8E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Vecmīlgrāvja 1. līnija 41</w:t>
            </w:r>
          </w:p>
        </w:tc>
        <w:tc>
          <w:tcPr>
            <w:tcW w:w="1417" w:type="dxa"/>
            <w:tcBorders>
              <w:top w:val="nil"/>
              <w:left w:val="nil"/>
              <w:bottom w:val="single" w:sz="4" w:space="0" w:color="auto"/>
              <w:right w:val="single" w:sz="4" w:space="0" w:color="auto"/>
            </w:tcBorders>
            <w:shd w:val="clear" w:color="auto" w:fill="auto"/>
            <w:noWrap/>
            <w:vAlign w:val="center"/>
            <w:hideMark/>
          </w:tcPr>
          <w:p w14:paraId="239FE77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880684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2D124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2944.1</w:t>
            </w:r>
          </w:p>
        </w:tc>
      </w:tr>
      <w:tr w:rsidR="007A1F8A" w14:paraId="4B52E4D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A3D7BF7"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46.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63C9985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Vecumnieku iela 5A</w:t>
            </w:r>
          </w:p>
        </w:tc>
        <w:tc>
          <w:tcPr>
            <w:tcW w:w="1417" w:type="dxa"/>
            <w:tcBorders>
              <w:top w:val="nil"/>
              <w:left w:val="nil"/>
              <w:bottom w:val="single" w:sz="4" w:space="0" w:color="auto"/>
              <w:right w:val="single" w:sz="4" w:space="0" w:color="auto"/>
            </w:tcBorders>
            <w:shd w:val="clear" w:color="auto" w:fill="auto"/>
            <w:noWrap/>
            <w:vAlign w:val="center"/>
            <w:hideMark/>
          </w:tcPr>
          <w:p w14:paraId="47E5DA6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7F8A65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123A4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2631.8</w:t>
            </w:r>
          </w:p>
        </w:tc>
      </w:tr>
      <w:tr w:rsidR="007A1F8A" w14:paraId="79EA1EA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21587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"Imanta"</w:t>
            </w:r>
          </w:p>
        </w:tc>
        <w:tc>
          <w:tcPr>
            <w:tcW w:w="1701" w:type="dxa"/>
            <w:tcBorders>
              <w:top w:val="nil"/>
              <w:left w:val="nil"/>
              <w:bottom w:val="single" w:sz="4" w:space="0" w:color="auto"/>
              <w:right w:val="single" w:sz="4" w:space="0" w:color="auto"/>
            </w:tcBorders>
            <w:shd w:val="clear" w:color="auto" w:fill="auto"/>
            <w:noWrap/>
            <w:vAlign w:val="center"/>
            <w:hideMark/>
          </w:tcPr>
          <w:p w14:paraId="084C3AC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Vecumnieku iela 7</w:t>
            </w:r>
          </w:p>
        </w:tc>
        <w:tc>
          <w:tcPr>
            <w:tcW w:w="1417" w:type="dxa"/>
            <w:tcBorders>
              <w:top w:val="nil"/>
              <w:left w:val="nil"/>
              <w:bottom w:val="single" w:sz="4" w:space="0" w:color="auto"/>
              <w:right w:val="single" w:sz="4" w:space="0" w:color="auto"/>
            </w:tcBorders>
            <w:shd w:val="clear" w:color="auto" w:fill="auto"/>
            <w:noWrap/>
            <w:vAlign w:val="center"/>
            <w:hideMark/>
          </w:tcPr>
          <w:p w14:paraId="6F76D04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C224A8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A910E9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2646.4</w:t>
            </w:r>
          </w:p>
        </w:tc>
      </w:tr>
      <w:tr w:rsidR="007A1F8A" w14:paraId="7AE805B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A7F94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132. pirmsskolas izglītības iestāde "Ieviņa"</w:t>
            </w:r>
          </w:p>
        </w:tc>
        <w:tc>
          <w:tcPr>
            <w:tcW w:w="1701" w:type="dxa"/>
            <w:tcBorders>
              <w:top w:val="nil"/>
              <w:left w:val="nil"/>
              <w:bottom w:val="single" w:sz="4" w:space="0" w:color="auto"/>
              <w:right w:val="single" w:sz="4" w:space="0" w:color="auto"/>
            </w:tcBorders>
            <w:shd w:val="clear" w:color="auto" w:fill="auto"/>
            <w:noWrap/>
            <w:vAlign w:val="center"/>
            <w:hideMark/>
          </w:tcPr>
          <w:p w14:paraId="3812698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Ventspils iela 13A</w:t>
            </w:r>
          </w:p>
        </w:tc>
        <w:tc>
          <w:tcPr>
            <w:tcW w:w="1417" w:type="dxa"/>
            <w:tcBorders>
              <w:top w:val="nil"/>
              <w:left w:val="nil"/>
              <w:bottom w:val="single" w:sz="4" w:space="0" w:color="auto"/>
              <w:right w:val="single" w:sz="4" w:space="0" w:color="auto"/>
            </w:tcBorders>
            <w:shd w:val="clear" w:color="auto" w:fill="auto"/>
            <w:noWrap/>
            <w:vAlign w:val="center"/>
            <w:hideMark/>
          </w:tcPr>
          <w:p w14:paraId="3566AF3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F5BB42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1B35B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753.6</w:t>
            </w:r>
          </w:p>
        </w:tc>
      </w:tr>
      <w:tr w:rsidR="007A1F8A" w14:paraId="7DDD33F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2F463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213.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5AA4BF6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Vesetas iela 11</w:t>
            </w:r>
          </w:p>
        </w:tc>
        <w:tc>
          <w:tcPr>
            <w:tcW w:w="1417" w:type="dxa"/>
            <w:tcBorders>
              <w:top w:val="nil"/>
              <w:left w:val="nil"/>
              <w:bottom w:val="single" w:sz="4" w:space="0" w:color="auto"/>
              <w:right w:val="single" w:sz="4" w:space="0" w:color="auto"/>
            </w:tcBorders>
            <w:shd w:val="clear" w:color="auto" w:fill="auto"/>
            <w:noWrap/>
            <w:vAlign w:val="center"/>
            <w:hideMark/>
          </w:tcPr>
          <w:p w14:paraId="7D4FF16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EED5A4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AD4FD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1855.6</w:t>
            </w:r>
          </w:p>
        </w:tc>
      </w:tr>
      <w:tr w:rsidR="007A1F8A" w14:paraId="554B42E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204A0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66.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33C3BAC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Vesetas iela 13</w:t>
            </w:r>
          </w:p>
        </w:tc>
        <w:tc>
          <w:tcPr>
            <w:tcW w:w="1417" w:type="dxa"/>
            <w:tcBorders>
              <w:top w:val="nil"/>
              <w:left w:val="nil"/>
              <w:bottom w:val="single" w:sz="4" w:space="0" w:color="auto"/>
              <w:right w:val="single" w:sz="4" w:space="0" w:color="auto"/>
            </w:tcBorders>
            <w:shd w:val="clear" w:color="auto" w:fill="auto"/>
            <w:noWrap/>
            <w:vAlign w:val="center"/>
            <w:hideMark/>
          </w:tcPr>
          <w:p w14:paraId="76E1BA9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CBFF93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BC87C0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1775.4</w:t>
            </w:r>
          </w:p>
        </w:tc>
      </w:tr>
      <w:tr w:rsidR="007A1F8A" w14:paraId="4134299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53806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169.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75719E0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Viestura prospekts 27</w:t>
            </w:r>
          </w:p>
        </w:tc>
        <w:tc>
          <w:tcPr>
            <w:tcW w:w="1417" w:type="dxa"/>
            <w:tcBorders>
              <w:top w:val="nil"/>
              <w:left w:val="nil"/>
              <w:bottom w:val="single" w:sz="4" w:space="0" w:color="auto"/>
              <w:right w:val="single" w:sz="4" w:space="0" w:color="auto"/>
            </w:tcBorders>
            <w:shd w:val="clear" w:color="auto" w:fill="auto"/>
            <w:noWrap/>
            <w:vAlign w:val="center"/>
            <w:hideMark/>
          </w:tcPr>
          <w:p w14:paraId="22C8254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34AA0D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09D4C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955</w:t>
            </w:r>
          </w:p>
        </w:tc>
      </w:tr>
      <w:tr w:rsidR="007A1F8A" w14:paraId="7529C62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2B424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"Liepiņa"</w:t>
            </w:r>
          </w:p>
        </w:tc>
        <w:tc>
          <w:tcPr>
            <w:tcW w:w="1701" w:type="dxa"/>
            <w:tcBorders>
              <w:top w:val="nil"/>
              <w:left w:val="nil"/>
              <w:bottom w:val="single" w:sz="4" w:space="0" w:color="auto"/>
              <w:right w:val="single" w:sz="4" w:space="0" w:color="auto"/>
            </w:tcBorders>
            <w:shd w:val="clear" w:color="auto" w:fill="auto"/>
            <w:noWrap/>
            <w:vAlign w:val="center"/>
            <w:hideMark/>
          </w:tcPr>
          <w:p w14:paraId="5B9B0DF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Viestura prospekts 29</w:t>
            </w:r>
          </w:p>
        </w:tc>
        <w:tc>
          <w:tcPr>
            <w:tcW w:w="1417" w:type="dxa"/>
            <w:tcBorders>
              <w:top w:val="nil"/>
              <w:left w:val="nil"/>
              <w:bottom w:val="single" w:sz="4" w:space="0" w:color="auto"/>
              <w:right w:val="single" w:sz="4" w:space="0" w:color="auto"/>
            </w:tcBorders>
            <w:shd w:val="clear" w:color="auto" w:fill="auto"/>
            <w:noWrap/>
            <w:vAlign w:val="center"/>
            <w:hideMark/>
          </w:tcPr>
          <w:p w14:paraId="6672901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40ED5B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2A988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943.5</w:t>
            </w:r>
          </w:p>
        </w:tc>
      </w:tr>
      <w:tr w:rsidR="007A1F8A" w14:paraId="111B748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EA3F44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169.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52E00CE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Viestura prospekts 57</w:t>
            </w:r>
          </w:p>
        </w:tc>
        <w:tc>
          <w:tcPr>
            <w:tcW w:w="1417" w:type="dxa"/>
            <w:tcBorders>
              <w:top w:val="nil"/>
              <w:left w:val="nil"/>
              <w:bottom w:val="single" w:sz="4" w:space="0" w:color="auto"/>
              <w:right w:val="single" w:sz="4" w:space="0" w:color="auto"/>
            </w:tcBorders>
            <w:shd w:val="clear" w:color="auto" w:fill="auto"/>
            <w:noWrap/>
            <w:vAlign w:val="center"/>
            <w:hideMark/>
          </w:tcPr>
          <w:p w14:paraId="785BFF7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C635FC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5D308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1118.8</w:t>
            </w:r>
          </w:p>
        </w:tc>
      </w:tr>
      <w:tr w:rsidR="007A1F8A" w14:paraId="053BE08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52FFF7"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"Jumis"</w:t>
            </w:r>
          </w:p>
        </w:tc>
        <w:tc>
          <w:tcPr>
            <w:tcW w:w="1701" w:type="dxa"/>
            <w:tcBorders>
              <w:top w:val="nil"/>
              <w:left w:val="nil"/>
              <w:bottom w:val="single" w:sz="4" w:space="0" w:color="auto"/>
              <w:right w:val="single" w:sz="4" w:space="0" w:color="auto"/>
            </w:tcBorders>
            <w:shd w:val="clear" w:color="auto" w:fill="auto"/>
            <w:noWrap/>
            <w:vAlign w:val="center"/>
            <w:hideMark/>
          </w:tcPr>
          <w:p w14:paraId="3C32902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Vietalvas iela 10</w:t>
            </w:r>
          </w:p>
        </w:tc>
        <w:tc>
          <w:tcPr>
            <w:tcW w:w="1417" w:type="dxa"/>
            <w:tcBorders>
              <w:top w:val="nil"/>
              <w:left w:val="nil"/>
              <w:bottom w:val="single" w:sz="4" w:space="0" w:color="auto"/>
              <w:right w:val="single" w:sz="4" w:space="0" w:color="auto"/>
            </w:tcBorders>
            <w:shd w:val="clear" w:color="auto" w:fill="auto"/>
            <w:noWrap/>
            <w:vAlign w:val="center"/>
            <w:hideMark/>
          </w:tcPr>
          <w:p w14:paraId="7AD117C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28B52C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F2F8B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698.5</w:t>
            </w:r>
          </w:p>
        </w:tc>
      </w:tr>
      <w:tr w:rsidR="007A1F8A" w14:paraId="56DC9AE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20FA9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14.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3D3AA6D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Vircavas iela 2</w:t>
            </w:r>
          </w:p>
        </w:tc>
        <w:tc>
          <w:tcPr>
            <w:tcW w:w="1417" w:type="dxa"/>
            <w:tcBorders>
              <w:top w:val="nil"/>
              <w:left w:val="nil"/>
              <w:bottom w:val="single" w:sz="4" w:space="0" w:color="auto"/>
              <w:right w:val="single" w:sz="4" w:space="0" w:color="auto"/>
            </w:tcBorders>
            <w:shd w:val="clear" w:color="auto" w:fill="auto"/>
            <w:noWrap/>
            <w:vAlign w:val="center"/>
            <w:hideMark/>
          </w:tcPr>
          <w:p w14:paraId="0E1F1EC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AEBC91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28EAF0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2677.4</w:t>
            </w:r>
          </w:p>
        </w:tc>
      </w:tr>
      <w:tr w:rsidR="007A1F8A" w14:paraId="4E5AB7F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30163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126.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17D21F7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Zemgaļu iela 23B</w:t>
            </w:r>
          </w:p>
        </w:tc>
        <w:tc>
          <w:tcPr>
            <w:tcW w:w="1417" w:type="dxa"/>
            <w:tcBorders>
              <w:top w:val="nil"/>
              <w:left w:val="nil"/>
              <w:bottom w:val="single" w:sz="4" w:space="0" w:color="auto"/>
              <w:right w:val="single" w:sz="4" w:space="0" w:color="auto"/>
            </w:tcBorders>
            <w:shd w:val="clear" w:color="auto" w:fill="auto"/>
            <w:noWrap/>
            <w:vAlign w:val="center"/>
            <w:hideMark/>
          </w:tcPr>
          <w:p w14:paraId="730D007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4D90F2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2757A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829.4</w:t>
            </w:r>
          </w:p>
        </w:tc>
      </w:tr>
      <w:tr w:rsidR="007A1F8A" w14:paraId="063CDE7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50B38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40. pirmsskolas izglītības iestāde</w:t>
            </w:r>
          </w:p>
        </w:tc>
        <w:tc>
          <w:tcPr>
            <w:tcW w:w="1701" w:type="dxa"/>
            <w:tcBorders>
              <w:top w:val="nil"/>
              <w:left w:val="nil"/>
              <w:bottom w:val="single" w:sz="4" w:space="0" w:color="auto"/>
              <w:right w:val="single" w:sz="4" w:space="0" w:color="auto"/>
            </w:tcBorders>
            <w:shd w:val="clear" w:color="auto" w:fill="auto"/>
            <w:noWrap/>
            <w:vAlign w:val="center"/>
            <w:hideMark/>
          </w:tcPr>
          <w:p w14:paraId="78044DB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Zilupes iela 2</w:t>
            </w:r>
          </w:p>
        </w:tc>
        <w:tc>
          <w:tcPr>
            <w:tcW w:w="1417" w:type="dxa"/>
            <w:tcBorders>
              <w:top w:val="nil"/>
              <w:left w:val="nil"/>
              <w:bottom w:val="single" w:sz="4" w:space="0" w:color="auto"/>
              <w:right w:val="single" w:sz="4" w:space="0" w:color="auto"/>
            </w:tcBorders>
            <w:shd w:val="clear" w:color="auto" w:fill="auto"/>
            <w:noWrap/>
            <w:vAlign w:val="center"/>
            <w:hideMark/>
          </w:tcPr>
          <w:p w14:paraId="582608C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62B5CA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8F8DB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1081.5</w:t>
            </w:r>
          </w:p>
        </w:tc>
      </w:tr>
      <w:tr w:rsidR="007A1F8A" w14:paraId="05B95B6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2FDA37"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pirmsskolas izglītības iestāde "Zvaigznīte"</w:t>
            </w:r>
          </w:p>
        </w:tc>
        <w:tc>
          <w:tcPr>
            <w:tcW w:w="1701" w:type="dxa"/>
            <w:tcBorders>
              <w:top w:val="nil"/>
              <w:left w:val="nil"/>
              <w:bottom w:val="single" w:sz="4" w:space="0" w:color="auto"/>
              <w:right w:val="single" w:sz="4" w:space="0" w:color="auto"/>
            </w:tcBorders>
            <w:shd w:val="clear" w:color="auto" w:fill="auto"/>
            <w:noWrap/>
            <w:vAlign w:val="center"/>
            <w:hideMark/>
          </w:tcPr>
          <w:p w14:paraId="0ED35F6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Zvaigžņu iela 6</w:t>
            </w:r>
          </w:p>
        </w:tc>
        <w:tc>
          <w:tcPr>
            <w:tcW w:w="1417" w:type="dxa"/>
            <w:tcBorders>
              <w:top w:val="nil"/>
              <w:left w:val="nil"/>
              <w:bottom w:val="single" w:sz="4" w:space="0" w:color="auto"/>
              <w:right w:val="single" w:sz="4" w:space="0" w:color="auto"/>
            </w:tcBorders>
            <w:shd w:val="clear" w:color="auto" w:fill="auto"/>
            <w:noWrap/>
            <w:vAlign w:val="center"/>
            <w:hideMark/>
          </w:tcPr>
          <w:p w14:paraId="5DFFA9B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41EAD4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7E9F71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2141.7</w:t>
            </w:r>
          </w:p>
        </w:tc>
      </w:tr>
      <w:tr w:rsidR="007A1F8A" w14:paraId="0CD309B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F4C97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Pārdaugavas pirmsskola</w:t>
            </w:r>
          </w:p>
        </w:tc>
        <w:tc>
          <w:tcPr>
            <w:tcW w:w="1701" w:type="dxa"/>
            <w:tcBorders>
              <w:top w:val="nil"/>
              <w:left w:val="nil"/>
              <w:bottom w:val="single" w:sz="4" w:space="0" w:color="auto"/>
              <w:right w:val="single" w:sz="4" w:space="0" w:color="auto"/>
            </w:tcBorders>
            <w:shd w:val="clear" w:color="auto" w:fill="auto"/>
            <w:noWrap/>
            <w:vAlign w:val="center"/>
            <w:hideMark/>
          </w:tcPr>
          <w:p w14:paraId="73E20A3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Zvārdes iela 17</w:t>
            </w:r>
          </w:p>
        </w:tc>
        <w:tc>
          <w:tcPr>
            <w:tcW w:w="1417" w:type="dxa"/>
            <w:tcBorders>
              <w:top w:val="nil"/>
              <w:left w:val="nil"/>
              <w:bottom w:val="single" w:sz="4" w:space="0" w:color="auto"/>
              <w:right w:val="single" w:sz="4" w:space="0" w:color="auto"/>
            </w:tcBorders>
            <w:shd w:val="clear" w:color="auto" w:fill="auto"/>
            <w:noWrap/>
            <w:vAlign w:val="center"/>
            <w:hideMark/>
          </w:tcPr>
          <w:p w14:paraId="41AF937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7B9E74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PII</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EA192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288.1</w:t>
            </w:r>
          </w:p>
        </w:tc>
      </w:tr>
      <w:tr w:rsidR="007A1F8A" w14:paraId="65F4C6A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29701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Daugavas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2BBD86A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Aglonas iela 57</w:t>
            </w:r>
          </w:p>
        </w:tc>
        <w:tc>
          <w:tcPr>
            <w:tcW w:w="1417" w:type="dxa"/>
            <w:tcBorders>
              <w:top w:val="nil"/>
              <w:left w:val="nil"/>
              <w:bottom w:val="single" w:sz="4" w:space="0" w:color="auto"/>
              <w:right w:val="single" w:sz="4" w:space="0" w:color="auto"/>
            </w:tcBorders>
            <w:shd w:val="clear" w:color="auto" w:fill="auto"/>
            <w:noWrap/>
            <w:vAlign w:val="center"/>
            <w:hideMark/>
          </w:tcPr>
          <w:p w14:paraId="20E26AC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9270A6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9C7EDA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1732.1</w:t>
            </w:r>
          </w:p>
        </w:tc>
      </w:tr>
      <w:tr w:rsidR="007A1F8A" w14:paraId="55032EC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A7669A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Daugavas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2BC1371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Aglonas iela 57 k-1</w:t>
            </w:r>
          </w:p>
        </w:tc>
        <w:tc>
          <w:tcPr>
            <w:tcW w:w="1417" w:type="dxa"/>
            <w:tcBorders>
              <w:top w:val="nil"/>
              <w:left w:val="nil"/>
              <w:bottom w:val="single" w:sz="4" w:space="0" w:color="auto"/>
              <w:right w:val="single" w:sz="4" w:space="0" w:color="auto"/>
            </w:tcBorders>
            <w:shd w:val="clear" w:color="auto" w:fill="auto"/>
            <w:noWrap/>
            <w:vAlign w:val="center"/>
            <w:hideMark/>
          </w:tcPr>
          <w:p w14:paraId="2E6A4E9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F5587F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F4CEBE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2720.1</w:t>
            </w:r>
          </w:p>
        </w:tc>
      </w:tr>
      <w:tr w:rsidR="007A1F8A" w14:paraId="5EA5566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272A3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Daugavas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578A6AB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Aglonas iela 57 k-2</w:t>
            </w:r>
          </w:p>
        </w:tc>
        <w:tc>
          <w:tcPr>
            <w:tcW w:w="1417" w:type="dxa"/>
            <w:tcBorders>
              <w:top w:val="nil"/>
              <w:left w:val="nil"/>
              <w:bottom w:val="single" w:sz="4" w:space="0" w:color="auto"/>
              <w:right w:val="single" w:sz="4" w:space="0" w:color="auto"/>
            </w:tcBorders>
            <w:shd w:val="clear" w:color="auto" w:fill="auto"/>
            <w:noWrap/>
            <w:vAlign w:val="center"/>
            <w:hideMark/>
          </w:tcPr>
          <w:p w14:paraId="742D1BA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18A33A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EC55D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435.3</w:t>
            </w:r>
          </w:p>
        </w:tc>
      </w:tr>
      <w:tr w:rsidR="007A1F8A" w14:paraId="5F73E90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F1394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Teikas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4C2E1D7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Aizkraukles iela 14 (1. ēka)</w:t>
            </w:r>
          </w:p>
        </w:tc>
        <w:tc>
          <w:tcPr>
            <w:tcW w:w="1417" w:type="dxa"/>
            <w:tcBorders>
              <w:top w:val="nil"/>
              <w:left w:val="nil"/>
              <w:bottom w:val="single" w:sz="4" w:space="0" w:color="auto"/>
              <w:right w:val="single" w:sz="4" w:space="0" w:color="auto"/>
            </w:tcBorders>
            <w:shd w:val="clear" w:color="auto" w:fill="auto"/>
            <w:noWrap/>
            <w:vAlign w:val="center"/>
            <w:hideMark/>
          </w:tcPr>
          <w:p w14:paraId="202D80E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CB6DE8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82EAB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4557.3</w:t>
            </w:r>
          </w:p>
        </w:tc>
      </w:tr>
      <w:tr w:rsidR="007A1F8A" w14:paraId="512ECDD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C00E0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Teikas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6EE81EB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Aizkraukles iela 14 (2. ēka)</w:t>
            </w:r>
          </w:p>
        </w:tc>
        <w:tc>
          <w:tcPr>
            <w:tcW w:w="1417" w:type="dxa"/>
            <w:tcBorders>
              <w:top w:val="nil"/>
              <w:left w:val="nil"/>
              <w:bottom w:val="single" w:sz="4" w:space="0" w:color="auto"/>
              <w:right w:val="single" w:sz="4" w:space="0" w:color="auto"/>
            </w:tcBorders>
            <w:shd w:val="clear" w:color="auto" w:fill="auto"/>
            <w:noWrap/>
            <w:vAlign w:val="center"/>
            <w:hideMark/>
          </w:tcPr>
          <w:p w14:paraId="59EFB84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C7DA5F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546EE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4819.4</w:t>
            </w:r>
          </w:p>
        </w:tc>
      </w:tr>
      <w:tr w:rsidR="007A1F8A" w14:paraId="4172969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9C512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40.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06E1418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Akas iela 10</w:t>
            </w:r>
          </w:p>
        </w:tc>
        <w:tc>
          <w:tcPr>
            <w:tcW w:w="1417" w:type="dxa"/>
            <w:tcBorders>
              <w:top w:val="nil"/>
              <w:left w:val="nil"/>
              <w:bottom w:val="single" w:sz="4" w:space="0" w:color="auto"/>
              <w:right w:val="single" w:sz="4" w:space="0" w:color="auto"/>
            </w:tcBorders>
            <w:shd w:val="clear" w:color="auto" w:fill="auto"/>
            <w:noWrap/>
            <w:vAlign w:val="center"/>
            <w:hideMark/>
          </w:tcPr>
          <w:p w14:paraId="0A9B5FB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5B2AAA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2494F4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2743.6</w:t>
            </w:r>
          </w:p>
        </w:tc>
      </w:tr>
      <w:tr w:rsidR="007A1F8A" w14:paraId="05192A8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407926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6.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1188E6D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Aleksandra Čaka iela 102</w:t>
            </w:r>
          </w:p>
        </w:tc>
        <w:tc>
          <w:tcPr>
            <w:tcW w:w="1417" w:type="dxa"/>
            <w:tcBorders>
              <w:top w:val="nil"/>
              <w:left w:val="nil"/>
              <w:bottom w:val="single" w:sz="4" w:space="0" w:color="auto"/>
              <w:right w:val="single" w:sz="4" w:space="0" w:color="auto"/>
            </w:tcBorders>
            <w:shd w:val="clear" w:color="auto" w:fill="auto"/>
            <w:noWrap/>
            <w:vAlign w:val="center"/>
            <w:hideMark/>
          </w:tcPr>
          <w:p w14:paraId="4C0D9DE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16E824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899B5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5504.2</w:t>
            </w:r>
          </w:p>
        </w:tc>
      </w:tr>
      <w:tr w:rsidR="007A1F8A" w14:paraId="3AE8050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805EC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80.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24C179F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Andromedas gatve 11</w:t>
            </w:r>
          </w:p>
        </w:tc>
        <w:tc>
          <w:tcPr>
            <w:tcW w:w="1417" w:type="dxa"/>
            <w:tcBorders>
              <w:top w:val="nil"/>
              <w:left w:val="nil"/>
              <w:bottom w:val="single" w:sz="4" w:space="0" w:color="auto"/>
              <w:right w:val="single" w:sz="4" w:space="0" w:color="auto"/>
            </w:tcBorders>
            <w:shd w:val="clear" w:color="auto" w:fill="auto"/>
            <w:noWrap/>
            <w:vAlign w:val="center"/>
            <w:hideMark/>
          </w:tcPr>
          <w:p w14:paraId="2D71125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5D92EA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DFAC7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10026</w:t>
            </w:r>
          </w:p>
        </w:tc>
      </w:tr>
      <w:tr w:rsidR="007A1F8A" w14:paraId="0DF6DEB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14E4E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Ziemeļvalstu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269E878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Apuzes</w:t>
            </w:r>
            <w:proofErr w:type="spellEnd"/>
            <w:r w:rsidRPr="00400176">
              <w:rPr>
                <w:rFonts w:eastAsia="Times New Roman"/>
                <w:kern w:val="0"/>
                <w:szCs w:val="22"/>
                <w:lang w:val="lv-LV"/>
                <w14:ligatures w14:val="none"/>
              </w:rPr>
              <w:t xml:space="preserve"> iela 66</w:t>
            </w:r>
          </w:p>
        </w:tc>
        <w:tc>
          <w:tcPr>
            <w:tcW w:w="1417" w:type="dxa"/>
            <w:tcBorders>
              <w:top w:val="nil"/>
              <w:left w:val="nil"/>
              <w:bottom w:val="single" w:sz="4" w:space="0" w:color="auto"/>
              <w:right w:val="single" w:sz="4" w:space="0" w:color="auto"/>
            </w:tcBorders>
            <w:shd w:val="clear" w:color="auto" w:fill="auto"/>
            <w:noWrap/>
            <w:vAlign w:val="center"/>
            <w:hideMark/>
          </w:tcPr>
          <w:p w14:paraId="2AC2FC0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54B36D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182B21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2833</w:t>
            </w:r>
          </w:p>
        </w:tc>
      </w:tr>
      <w:tr w:rsidR="007A1F8A" w14:paraId="08EC91C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2CBF65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Centra daiļamatniecības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75B557D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Aspazijas bulvāris 34</w:t>
            </w:r>
          </w:p>
        </w:tc>
        <w:tc>
          <w:tcPr>
            <w:tcW w:w="1417" w:type="dxa"/>
            <w:tcBorders>
              <w:top w:val="nil"/>
              <w:left w:val="nil"/>
              <w:bottom w:val="single" w:sz="4" w:space="0" w:color="auto"/>
              <w:right w:val="single" w:sz="4" w:space="0" w:color="auto"/>
            </w:tcBorders>
            <w:shd w:val="clear" w:color="auto" w:fill="auto"/>
            <w:noWrap/>
            <w:vAlign w:val="center"/>
            <w:hideMark/>
          </w:tcPr>
          <w:p w14:paraId="48F8473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7D1277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E36D8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2090.2</w:t>
            </w:r>
          </w:p>
        </w:tc>
      </w:tr>
      <w:tr w:rsidR="007A1F8A" w14:paraId="76A8A9D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6A0732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Igauņu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046F6BE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Atgāzenes iela 26</w:t>
            </w:r>
          </w:p>
        </w:tc>
        <w:tc>
          <w:tcPr>
            <w:tcW w:w="1417" w:type="dxa"/>
            <w:tcBorders>
              <w:top w:val="nil"/>
              <w:left w:val="nil"/>
              <w:bottom w:val="single" w:sz="4" w:space="0" w:color="auto"/>
              <w:right w:val="single" w:sz="4" w:space="0" w:color="auto"/>
            </w:tcBorders>
            <w:shd w:val="clear" w:color="auto" w:fill="auto"/>
            <w:noWrap/>
            <w:vAlign w:val="center"/>
            <w:hideMark/>
          </w:tcPr>
          <w:p w14:paraId="418C303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A21EAD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23B43E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2018.2</w:t>
            </w:r>
          </w:p>
        </w:tc>
      </w:tr>
      <w:tr w:rsidR="007A1F8A" w14:paraId="6CC1A48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8799E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 Kristīgā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5028312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Augusta Deglava iela 3</w:t>
            </w:r>
          </w:p>
        </w:tc>
        <w:tc>
          <w:tcPr>
            <w:tcW w:w="1417" w:type="dxa"/>
            <w:tcBorders>
              <w:top w:val="nil"/>
              <w:left w:val="nil"/>
              <w:bottom w:val="single" w:sz="4" w:space="0" w:color="auto"/>
              <w:right w:val="single" w:sz="4" w:space="0" w:color="auto"/>
            </w:tcBorders>
            <w:shd w:val="clear" w:color="auto" w:fill="auto"/>
            <w:noWrap/>
            <w:vAlign w:val="center"/>
            <w:hideMark/>
          </w:tcPr>
          <w:p w14:paraId="30F3414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F1CD20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FB34DF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1602.8</w:t>
            </w:r>
          </w:p>
        </w:tc>
      </w:tr>
      <w:tr w:rsidR="007A1F8A" w14:paraId="7142D47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BD300E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w:t>
            </w:r>
            <w:proofErr w:type="spellStart"/>
            <w:r w:rsidRPr="00400176">
              <w:rPr>
                <w:rFonts w:eastAsia="Times New Roman"/>
                <w:kern w:val="0"/>
                <w:szCs w:val="22"/>
                <w:lang w:val="lv-LV"/>
                <w14:ligatures w14:val="none"/>
              </w:rPr>
              <w:t>Rīnūžu</w:t>
            </w:r>
            <w:proofErr w:type="spellEnd"/>
            <w:r w:rsidRPr="00400176">
              <w:rPr>
                <w:rFonts w:eastAsia="Times New Roman"/>
                <w:kern w:val="0"/>
                <w:szCs w:val="22"/>
                <w:lang w:val="lv-LV"/>
                <w14:ligatures w14:val="none"/>
              </w:rPr>
              <w:t xml:space="preserve">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48D5863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Augusta Dombrovska iela 88</w:t>
            </w:r>
          </w:p>
        </w:tc>
        <w:tc>
          <w:tcPr>
            <w:tcW w:w="1417" w:type="dxa"/>
            <w:tcBorders>
              <w:top w:val="nil"/>
              <w:left w:val="nil"/>
              <w:bottom w:val="single" w:sz="4" w:space="0" w:color="auto"/>
              <w:right w:val="single" w:sz="4" w:space="0" w:color="auto"/>
            </w:tcBorders>
            <w:shd w:val="clear" w:color="auto" w:fill="auto"/>
            <w:noWrap/>
            <w:vAlign w:val="center"/>
            <w:hideMark/>
          </w:tcPr>
          <w:p w14:paraId="4289C01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99B3EB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3C114A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13169.2</w:t>
            </w:r>
          </w:p>
        </w:tc>
      </w:tr>
      <w:tr w:rsidR="007A1F8A" w14:paraId="7810525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DCB13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96.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4C88685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Auru iela 6A</w:t>
            </w:r>
          </w:p>
        </w:tc>
        <w:tc>
          <w:tcPr>
            <w:tcW w:w="1417" w:type="dxa"/>
            <w:tcBorders>
              <w:top w:val="nil"/>
              <w:left w:val="nil"/>
              <w:bottom w:val="single" w:sz="4" w:space="0" w:color="auto"/>
              <w:right w:val="single" w:sz="4" w:space="0" w:color="auto"/>
            </w:tcBorders>
            <w:shd w:val="clear" w:color="auto" w:fill="auto"/>
            <w:noWrap/>
            <w:vAlign w:val="center"/>
            <w:hideMark/>
          </w:tcPr>
          <w:p w14:paraId="2818DDF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D08950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49821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9974.4</w:t>
            </w:r>
          </w:p>
        </w:tc>
      </w:tr>
      <w:tr w:rsidR="007A1F8A" w14:paraId="3B9D06F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33D75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Raiņa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50D897F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Avotu iela 44</w:t>
            </w:r>
          </w:p>
        </w:tc>
        <w:tc>
          <w:tcPr>
            <w:tcW w:w="1417" w:type="dxa"/>
            <w:tcBorders>
              <w:top w:val="nil"/>
              <w:left w:val="nil"/>
              <w:bottom w:val="single" w:sz="4" w:space="0" w:color="auto"/>
              <w:right w:val="single" w:sz="4" w:space="0" w:color="auto"/>
            </w:tcBorders>
            <w:shd w:val="clear" w:color="auto" w:fill="auto"/>
            <w:noWrap/>
            <w:vAlign w:val="center"/>
            <w:hideMark/>
          </w:tcPr>
          <w:p w14:paraId="2049DE0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CD6A3F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15CAE7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3724</w:t>
            </w:r>
          </w:p>
        </w:tc>
      </w:tr>
      <w:tr w:rsidR="007A1F8A" w14:paraId="16763D5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21B48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Raiņa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3217AE1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Avotu iela 44</w:t>
            </w:r>
          </w:p>
        </w:tc>
        <w:tc>
          <w:tcPr>
            <w:tcW w:w="1417" w:type="dxa"/>
            <w:tcBorders>
              <w:top w:val="nil"/>
              <w:left w:val="nil"/>
              <w:bottom w:val="single" w:sz="4" w:space="0" w:color="auto"/>
              <w:right w:val="single" w:sz="4" w:space="0" w:color="auto"/>
            </w:tcBorders>
            <w:shd w:val="clear" w:color="auto" w:fill="auto"/>
            <w:noWrap/>
            <w:vAlign w:val="center"/>
            <w:hideMark/>
          </w:tcPr>
          <w:p w14:paraId="517E2BF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068FEB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FF97F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423.2</w:t>
            </w:r>
          </w:p>
        </w:tc>
      </w:tr>
      <w:tr w:rsidR="007A1F8A" w14:paraId="32C4C03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1C258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Valsts vācu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3FD937C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Āgenskalna iela 21</w:t>
            </w:r>
          </w:p>
        </w:tc>
        <w:tc>
          <w:tcPr>
            <w:tcW w:w="1417" w:type="dxa"/>
            <w:tcBorders>
              <w:top w:val="nil"/>
              <w:left w:val="nil"/>
              <w:bottom w:val="single" w:sz="4" w:space="0" w:color="auto"/>
              <w:right w:val="single" w:sz="4" w:space="0" w:color="auto"/>
            </w:tcBorders>
            <w:shd w:val="clear" w:color="auto" w:fill="auto"/>
            <w:noWrap/>
            <w:vAlign w:val="center"/>
            <w:hideMark/>
          </w:tcPr>
          <w:p w14:paraId="0B3D0DC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0457DC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F62A6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4249.3</w:t>
            </w:r>
          </w:p>
        </w:tc>
      </w:tr>
      <w:tr w:rsidR="007A1F8A" w14:paraId="25E31F1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0E531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Valsts vācu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5D97A9F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Āgenskalna iela 21A</w:t>
            </w:r>
          </w:p>
        </w:tc>
        <w:tc>
          <w:tcPr>
            <w:tcW w:w="1417" w:type="dxa"/>
            <w:tcBorders>
              <w:top w:val="nil"/>
              <w:left w:val="nil"/>
              <w:bottom w:val="single" w:sz="4" w:space="0" w:color="auto"/>
              <w:right w:val="single" w:sz="4" w:space="0" w:color="auto"/>
            </w:tcBorders>
            <w:shd w:val="clear" w:color="auto" w:fill="auto"/>
            <w:noWrap/>
            <w:vAlign w:val="center"/>
            <w:hideMark/>
          </w:tcPr>
          <w:p w14:paraId="1E617E6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D3AAB9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D614A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2662.7</w:t>
            </w:r>
          </w:p>
        </w:tc>
      </w:tr>
      <w:tr w:rsidR="007A1F8A" w14:paraId="26C570B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52D6A4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3.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0A5348B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Āpšu iela 24</w:t>
            </w:r>
          </w:p>
        </w:tc>
        <w:tc>
          <w:tcPr>
            <w:tcW w:w="1417" w:type="dxa"/>
            <w:tcBorders>
              <w:top w:val="nil"/>
              <w:left w:val="nil"/>
              <w:bottom w:val="single" w:sz="4" w:space="0" w:color="auto"/>
              <w:right w:val="single" w:sz="4" w:space="0" w:color="auto"/>
            </w:tcBorders>
            <w:shd w:val="clear" w:color="auto" w:fill="auto"/>
            <w:noWrap/>
            <w:vAlign w:val="center"/>
            <w:hideMark/>
          </w:tcPr>
          <w:p w14:paraId="38185D6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9C5287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AE3F7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2039.5</w:t>
            </w:r>
          </w:p>
        </w:tc>
      </w:tr>
      <w:tr w:rsidR="007A1F8A" w14:paraId="441AA70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8267C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w:t>
            </w:r>
            <w:proofErr w:type="spellStart"/>
            <w:r w:rsidRPr="00400176">
              <w:rPr>
                <w:rFonts w:eastAsia="Times New Roman"/>
                <w:kern w:val="0"/>
                <w:szCs w:val="22"/>
                <w:lang w:val="lv-LV"/>
                <w14:ligatures w14:val="none"/>
              </w:rPr>
              <w:t>Valdorfskola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48D375A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Baltā iela 10</w:t>
            </w:r>
          </w:p>
        </w:tc>
        <w:tc>
          <w:tcPr>
            <w:tcW w:w="1417" w:type="dxa"/>
            <w:tcBorders>
              <w:top w:val="nil"/>
              <w:left w:val="nil"/>
              <w:bottom w:val="single" w:sz="4" w:space="0" w:color="auto"/>
              <w:right w:val="single" w:sz="4" w:space="0" w:color="auto"/>
            </w:tcBorders>
            <w:shd w:val="clear" w:color="auto" w:fill="auto"/>
            <w:noWrap/>
            <w:vAlign w:val="center"/>
            <w:hideMark/>
          </w:tcPr>
          <w:p w14:paraId="7355BBB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B0F6E3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031A7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3131.4</w:t>
            </w:r>
          </w:p>
        </w:tc>
      </w:tr>
      <w:tr w:rsidR="007A1F8A" w14:paraId="30ACE72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D85F3E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w:t>
            </w:r>
            <w:proofErr w:type="spellStart"/>
            <w:r w:rsidRPr="00400176">
              <w:rPr>
                <w:rFonts w:eastAsia="Times New Roman"/>
                <w:kern w:val="0"/>
                <w:szCs w:val="22"/>
                <w:lang w:val="lv-LV"/>
                <w14:ligatures w14:val="none"/>
              </w:rPr>
              <w:t>Valdorfskola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26E9FE1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Baltā iela 15</w:t>
            </w:r>
          </w:p>
        </w:tc>
        <w:tc>
          <w:tcPr>
            <w:tcW w:w="1417" w:type="dxa"/>
            <w:tcBorders>
              <w:top w:val="nil"/>
              <w:left w:val="nil"/>
              <w:bottom w:val="single" w:sz="4" w:space="0" w:color="auto"/>
              <w:right w:val="single" w:sz="4" w:space="0" w:color="auto"/>
            </w:tcBorders>
            <w:shd w:val="clear" w:color="auto" w:fill="auto"/>
            <w:noWrap/>
            <w:vAlign w:val="center"/>
            <w:hideMark/>
          </w:tcPr>
          <w:p w14:paraId="79C696A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28E184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470C3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951.9</w:t>
            </w:r>
          </w:p>
        </w:tc>
      </w:tr>
      <w:tr w:rsidR="007A1F8A" w14:paraId="7C9E257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2BE9E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w:t>
            </w:r>
            <w:proofErr w:type="spellStart"/>
            <w:r w:rsidRPr="00400176">
              <w:rPr>
                <w:rFonts w:eastAsia="Times New Roman"/>
                <w:kern w:val="0"/>
                <w:szCs w:val="22"/>
                <w:lang w:val="lv-LV"/>
                <w14:ligatures w14:val="none"/>
              </w:rPr>
              <w:t>Baltmuižas</w:t>
            </w:r>
            <w:proofErr w:type="spellEnd"/>
            <w:r w:rsidRPr="00400176">
              <w:rPr>
                <w:rFonts w:eastAsia="Times New Roman"/>
                <w:kern w:val="0"/>
                <w:szCs w:val="22"/>
                <w:lang w:val="lv-LV"/>
                <w14:ligatures w14:val="none"/>
              </w:rPr>
              <w:t xml:space="preserve">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53BA1C7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Baltā iela 22A</w:t>
            </w:r>
          </w:p>
        </w:tc>
        <w:tc>
          <w:tcPr>
            <w:tcW w:w="1417" w:type="dxa"/>
            <w:tcBorders>
              <w:top w:val="nil"/>
              <w:left w:val="nil"/>
              <w:bottom w:val="single" w:sz="4" w:space="0" w:color="auto"/>
              <w:right w:val="single" w:sz="4" w:space="0" w:color="auto"/>
            </w:tcBorders>
            <w:shd w:val="clear" w:color="auto" w:fill="auto"/>
            <w:noWrap/>
            <w:vAlign w:val="center"/>
            <w:hideMark/>
          </w:tcPr>
          <w:p w14:paraId="25E3B6C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BE7180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B919F6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5115.9</w:t>
            </w:r>
          </w:p>
        </w:tc>
      </w:tr>
      <w:tr w:rsidR="007A1F8A" w14:paraId="513ECCD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A100C4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63.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34B4466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Baltezera iela 6</w:t>
            </w:r>
          </w:p>
        </w:tc>
        <w:tc>
          <w:tcPr>
            <w:tcW w:w="1417" w:type="dxa"/>
            <w:tcBorders>
              <w:top w:val="nil"/>
              <w:left w:val="nil"/>
              <w:bottom w:val="single" w:sz="4" w:space="0" w:color="auto"/>
              <w:right w:val="single" w:sz="4" w:space="0" w:color="auto"/>
            </w:tcBorders>
            <w:shd w:val="clear" w:color="auto" w:fill="auto"/>
            <w:noWrap/>
            <w:vAlign w:val="center"/>
            <w:hideMark/>
          </w:tcPr>
          <w:p w14:paraId="02FEB1B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FF5A04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13F23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5209.2</w:t>
            </w:r>
          </w:p>
        </w:tc>
      </w:tr>
      <w:tr w:rsidR="007A1F8A" w14:paraId="27ACA8F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443C4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w:t>
            </w:r>
            <w:proofErr w:type="spellStart"/>
            <w:r w:rsidRPr="00400176">
              <w:rPr>
                <w:rFonts w:eastAsia="Times New Roman"/>
                <w:kern w:val="0"/>
                <w:szCs w:val="22"/>
                <w:lang w:val="lv-LV"/>
                <w14:ligatures w14:val="none"/>
              </w:rPr>
              <w:t>Strazdumuižas</w:t>
            </w:r>
            <w:proofErr w:type="spellEnd"/>
            <w:r w:rsidRPr="00400176">
              <w:rPr>
                <w:rFonts w:eastAsia="Times New Roman"/>
                <w:kern w:val="0"/>
                <w:szCs w:val="22"/>
                <w:lang w:val="lv-LV"/>
                <w14:ligatures w14:val="none"/>
              </w:rPr>
              <w:t xml:space="preserve"> vidusskola-attīstības centrs</w:t>
            </w:r>
          </w:p>
        </w:tc>
        <w:tc>
          <w:tcPr>
            <w:tcW w:w="1701" w:type="dxa"/>
            <w:tcBorders>
              <w:top w:val="nil"/>
              <w:left w:val="nil"/>
              <w:bottom w:val="single" w:sz="4" w:space="0" w:color="auto"/>
              <w:right w:val="single" w:sz="4" w:space="0" w:color="auto"/>
            </w:tcBorders>
            <w:shd w:val="clear" w:color="auto" w:fill="auto"/>
            <w:noWrap/>
            <w:vAlign w:val="center"/>
            <w:hideMark/>
          </w:tcPr>
          <w:p w14:paraId="61CA2FA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Braila</w:t>
            </w:r>
            <w:proofErr w:type="spellEnd"/>
            <w:r w:rsidRPr="00400176">
              <w:rPr>
                <w:rFonts w:eastAsia="Times New Roman"/>
                <w:kern w:val="0"/>
                <w:szCs w:val="22"/>
                <w:lang w:val="lv-LV"/>
                <w14:ligatures w14:val="none"/>
              </w:rPr>
              <w:t xml:space="preserve"> iela 24</w:t>
            </w:r>
          </w:p>
        </w:tc>
        <w:tc>
          <w:tcPr>
            <w:tcW w:w="1417" w:type="dxa"/>
            <w:tcBorders>
              <w:top w:val="nil"/>
              <w:left w:val="nil"/>
              <w:bottom w:val="single" w:sz="4" w:space="0" w:color="auto"/>
              <w:right w:val="single" w:sz="4" w:space="0" w:color="auto"/>
            </w:tcBorders>
            <w:shd w:val="clear" w:color="auto" w:fill="auto"/>
            <w:noWrap/>
            <w:vAlign w:val="center"/>
            <w:hideMark/>
          </w:tcPr>
          <w:p w14:paraId="2493509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286B34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98742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4943.9</w:t>
            </w:r>
          </w:p>
        </w:tc>
      </w:tr>
      <w:tr w:rsidR="007A1F8A" w14:paraId="4CE871B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DB4A2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w:t>
            </w:r>
            <w:proofErr w:type="spellStart"/>
            <w:r w:rsidRPr="00400176">
              <w:rPr>
                <w:rFonts w:eastAsia="Times New Roman"/>
                <w:kern w:val="0"/>
                <w:szCs w:val="22"/>
                <w:lang w:val="lv-LV"/>
                <w14:ligatures w14:val="none"/>
              </w:rPr>
              <w:t>Strazdumuižas</w:t>
            </w:r>
            <w:proofErr w:type="spellEnd"/>
            <w:r w:rsidRPr="00400176">
              <w:rPr>
                <w:rFonts w:eastAsia="Times New Roman"/>
                <w:kern w:val="0"/>
                <w:szCs w:val="22"/>
                <w:lang w:val="lv-LV"/>
                <w14:ligatures w14:val="none"/>
              </w:rPr>
              <w:t xml:space="preserve"> vidusskola-attīstības centrs</w:t>
            </w:r>
          </w:p>
        </w:tc>
        <w:tc>
          <w:tcPr>
            <w:tcW w:w="1701" w:type="dxa"/>
            <w:tcBorders>
              <w:top w:val="nil"/>
              <w:left w:val="nil"/>
              <w:bottom w:val="single" w:sz="4" w:space="0" w:color="auto"/>
              <w:right w:val="single" w:sz="4" w:space="0" w:color="auto"/>
            </w:tcBorders>
            <w:shd w:val="clear" w:color="auto" w:fill="auto"/>
            <w:noWrap/>
            <w:vAlign w:val="center"/>
            <w:hideMark/>
          </w:tcPr>
          <w:p w14:paraId="68B7762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Braila</w:t>
            </w:r>
            <w:proofErr w:type="spellEnd"/>
            <w:r w:rsidRPr="00400176">
              <w:rPr>
                <w:rFonts w:eastAsia="Times New Roman"/>
                <w:kern w:val="0"/>
                <w:szCs w:val="22"/>
                <w:lang w:val="lv-LV"/>
                <w14:ligatures w14:val="none"/>
              </w:rPr>
              <w:t xml:space="preserve"> iela 26</w:t>
            </w:r>
          </w:p>
        </w:tc>
        <w:tc>
          <w:tcPr>
            <w:tcW w:w="1417" w:type="dxa"/>
            <w:tcBorders>
              <w:top w:val="nil"/>
              <w:left w:val="nil"/>
              <w:bottom w:val="single" w:sz="4" w:space="0" w:color="auto"/>
              <w:right w:val="single" w:sz="4" w:space="0" w:color="auto"/>
            </w:tcBorders>
            <w:shd w:val="clear" w:color="auto" w:fill="auto"/>
            <w:noWrap/>
            <w:vAlign w:val="center"/>
            <w:hideMark/>
          </w:tcPr>
          <w:p w14:paraId="613CAFC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030379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4D07A1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1707.8</w:t>
            </w:r>
          </w:p>
        </w:tc>
      </w:tr>
      <w:tr w:rsidR="007A1F8A" w14:paraId="20E73F6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5E42A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95.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172FF91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Bruknas</w:t>
            </w:r>
            <w:proofErr w:type="spellEnd"/>
            <w:r w:rsidRPr="00400176">
              <w:rPr>
                <w:rFonts w:eastAsia="Times New Roman"/>
                <w:kern w:val="0"/>
                <w:szCs w:val="22"/>
                <w:lang w:val="lv-LV"/>
                <w14:ligatures w14:val="none"/>
              </w:rPr>
              <w:t xml:space="preserve"> iela 3</w:t>
            </w:r>
          </w:p>
        </w:tc>
        <w:tc>
          <w:tcPr>
            <w:tcW w:w="1417" w:type="dxa"/>
            <w:tcBorders>
              <w:top w:val="nil"/>
              <w:left w:val="nil"/>
              <w:bottom w:val="single" w:sz="4" w:space="0" w:color="auto"/>
              <w:right w:val="single" w:sz="4" w:space="0" w:color="auto"/>
            </w:tcBorders>
            <w:shd w:val="clear" w:color="auto" w:fill="auto"/>
            <w:noWrap/>
            <w:vAlign w:val="center"/>
            <w:hideMark/>
          </w:tcPr>
          <w:p w14:paraId="26734A2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FEFDA5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97E2D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7213.9</w:t>
            </w:r>
          </w:p>
        </w:tc>
      </w:tr>
      <w:tr w:rsidR="007A1F8A" w14:paraId="70B32AC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277592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95.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17A53DF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Bruknas</w:t>
            </w:r>
            <w:proofErr w:type="spellEnd"/>
            <w:r w:rsidRPr="00400176">
              <w:rPr>
                <w:rFonts w:eastAsia="Times New Roman"/>
                <w:kern w:val="0"/>
                <w:szCs w:val="22"/>
                <w:lang w:val="lv-LV"/>
                <w14:ligatures w14:val="none"/>
              </w:rPr>
              <w:t xml:space="preserve"> iela 5</w:t>
            </w:r>
          </w:p>
        </w:tc>
        <w:tc>
          <w:tcPr>
            <w:tcW w:w="1417" w:type="dxa"/>
            <w:tcBorders>
              <w:top w:val="nil"/>
              <w:left w:val="nil"/>
              <w:bottom w:val="single" w:sz="4" w:space="0" w:color="auto"/>
              <w:right w:val="single" w:sz="4" w:space="0" w:color="auto"/>
            </w:tcBorders>
            <w:shd w:val="clear" w:color="auto" w:fill="auto"/>
            <w:noWrap/>
            <w:vAlign w:val="center"/>
            <w:hideMark/>
          </w:tcPr>
          <w:p w14:paraId="3946D0B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CC11DB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9D181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7230</w:t>
            </w:r>
          </w:p>
        </w:tc>
      </w:tr>
      <w:tr w:rsidR="007A1F8A" w14:paraId="56911F3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7E475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22.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1B832C5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Bruņinieku iela 10</w:t>
            </w:r>
          </w:p>
        </w:tc>
        <w:tc>
          <w:tcPr>
            <w:tcW w:w="1417" w:type="dxa"/>
            <w:tcBorders>
              <w:top w:val="nil"/>
              <w:left w:val="nil"/>
              <w:bottom w:val="single" w:sz="4" w:space="0" w:color="auto"/>
              <w:right w:val="single" w:sz="4" w:space="0" w:color="auto"/>
            </w:tcBorders>
            <w:shd w:val="clear" w:color="auto" w:fill="auto"/>
            <w:noWrap/>
            <w:vAlign w:val="center"/>
            <w:hideMark/>
          </w:tcPr>
          <w:p w14:paraId="1249FD9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B929C3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7ED3D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3068.8</w:t>
            </w:r>
          </w:p>
        </w:tc>
      </w:tr>
      <w:tr w:rsidR="007A1F8A" w14:paraId="549AC13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86676F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Natālijas Draudziņas vidusskola </w:t>
            </w:r>
          </w:p>
        </w:tc>
        <w:tc>
          <w:tcPr>
            <w:tcW w:w="1701" w:type="dxa"/>
            <w:tcBorders>
              <w:top w:val="nil"/>
              <w:left w:val="nil"/>
              <w:bottom w:val="single" w:sz="4" w:space="0" w:color="auto"/>
              <w:right w:val="single" w:sz="4" w:space="0" w:color="auto"/>
            </w:tcBorders>
            <w:shd w:val="clear" w:color="auto" w:fill="auto"/>
            <w:noWrap/>
            <w:vAlign w:val="center"/>
            <w:hideMark/>
          </w:tcPr>
          <w:p w14:paraId="2DEEBC3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Bruņinieku iela 24</w:t>
            </w:r>
          </w:p>
        </w:tc>
        <w:tc>
          <w:tcPr>
            <w:tcW w:w="1417" w:type="dxa"/>
            <w:tcBorders>
              <w:top w:val="nil"/>
              <w:left w:val="nil"/>
              <w:bottom w:val="single" w:sz="4" w:space="0" w:color="auto"/>
              <w:right w:val="single" w:sz="4" w:space="0" w:color="auto"/>
            </w:tcBorders>
            <w:shd w:val="clear" w:color="auto" w:fill="auto"/>
            <w:noWrap/>
            <w:vAlign w:val="center"/>
            <w:hideMark/>
          </w:tcPr>
          <w:p w14:paraId="3AB8808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328558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65C74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3531.1</w:t>
            </w:r>
          </w:p>
        </w:tc>
      </w:tr>
      <w:tr w:rsidR="007A1F8A" w14:paraId="6D17F0D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F32D5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Natālijas Draudziņas vidusskola </w:t>
            </w:r>
          </w:p>
        </w:tc>
        <w:tc>
          <w:tcPr>
            <w:tcW w:w="1701" w:type="dxa"/>
            <w:tcBorders>
              <w:top w:val="nil"/>
              <w:left w:val="nil"/>
              <w:bottom w:val="single" w:sz="4" w:space="0" w:color="auto"/>
              <w:right w:val="single" w:sz="4" w:space="0" w:color="auto"/>
            </w:tcBorders>
            <w:shd w:val="clear" w:color="auto" w:fill="auto"/>
            <w:noWrap/>
            <w:vAlign w:val="center"/>
            <w:hideMark/>
          </w:tcPr>
          <w:p w14:paraId="3F1EBAE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Bruņinieku iela 24A</w:t>
            </w:r>
          </w:p>
        </w:tc>
        <w:tc>
          <w:tcPr>
            <w:tcW w:w="1417" w:type="dxa"/>
            <w:tcBorders>
              <w:top w:val="nil"/>
              <w:left w:val="nil"/>
              <w:bottom w:val="single" w:sz="4" w:space="0" w:color="auto"/>
              <w:right w:val="single" w:sz="4" w:space="0" w:color="auto"/>
            </w:tcBorders>
            <w:shd w:val="clear" w:color="auto" w:fill="auto"/>
            <w:noWrap/>
            <w:vAlign w:val="center"/>
            <w:hideMark/>
          </w:tcPr>
          <w:p w14:paraId="18F4B2B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E77FF6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8ECB3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5190.3</w:t>
            </w:r>
          </w:p>
        </w:tc>
      </w:tr>
      <w:tr w:rsidR="007A1F8A" w14:paraId="0F0D96D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A7FA12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Natālijas Draudziņas vidusskola </w:t>
            </w:r>
          </w:p>
        </w:tc>
        <w:tc>
          <w:tcPr>
            <w:tcW w:w="1701" w:type="dxa"/>
            <w:tcBorders>
              <w:top w:val="nil"/>
              <w:left w:val="nil"/>
              <w:bottom w:val="single" w:sz="4" w:space="0" w:color="auto"/>
              <w:right w:val="single" w:sz="4" w:space="0" w:color="auto"/>
            </w:tcBorders>
            <w:shd w:val="clear" w:color="auto" w:fill="auto"/>
            <w:noWrap/>
            <w:vAlign w:val="center"/>
            <w:hideMark/>
          </w:tcPr>
          <w:p w14:paraId="1D572E5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Bruņinieku iela 24B</w:t>
            </w:r>
          </w:p>
        </w:tc>
        <w:tc>
          <w:tcPr>
            <w:tcW w:w="1417" w:type="dxa"/>
            <w:tcBorders>
              <w:top w:val="nil"/>
              <w:left w:val="nil"/>
              <w:bottom w:val="single" w:sz="4" w:space="0" w:color="auto"/>
              <w:right w:val="single" w:sz="4" w:space="0" w:color="auto"/>
            </w:tcBorders>
            <w:shd w:val="clear" w:color="auto" w:fill="auto"/>
            <w:noWrap/>
            <w:vAlign w:val="center"/>
            <w:hideMark/>
          </w:tcPr>
          <w:p w14:paraId="349A78A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5139AD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2769A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4561.6</w:t>
            </w:r>
          </w:p>
        </w:tc>
      </w:tr>
      <w:tr w:rsidR="007A1F8A" w14:paraId="2EC2A07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61A31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Lietuviešu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17BA2DB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Bultu iela 5</w:t>
            </w:r>
          </w:p>
        </w:tc>
        <w:tc>
          <w:tcPr>
            <w:tcW w:w="1417" w:type="dxa"/>
            <w:tcBorders>
              <w:top w:val="nil"/>
              <w:left w:val="nil"/>
              <w:bottom w:val="single" w:sz="4" w:space="0" w:color="auto"/>
              <w:right w:val="single" w:sz="4" w:space="0" w:color="auto"/>
            </w:tcBorders>
            <w:shd w:val="clear" w:color="auto" w:fill="auto"/>
            <w:noWrap/>
            <w:vAlign w:val="center"/>
            <w:hideMark/>
          </w:tcPr>
          <w:p w14:paraId="5C781A6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69983E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A65643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3995.5</w:t>
            </w:r>
          </w:p>
        </w:tc>
      </w:tr>
      <w:tr w:rsidR="007A1F8A" w14:paraId="7CC6463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93EE0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Lietuviešu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752007E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Bultu iela 5 k-1</w:t>
            </w:r>
          </w:p>
        </w:tc>
        <w:tc>
          <w:tcPr>
            <w:tcW w:w="1417" w:type="dxa"/>
            <w:tcBorders>
              <w:top w:val="nil"/>
              <w:left w:val="nil"/>
              <w:bottom w:val="single" w:sz="4" w:space="0" w:color="auto"/>
              <w:right w:val="single" w:sz="4" w:space="0" w:color="auto"/>
            </w:tcBorders>
            <w:shd w:val="clear" w:color="auto" w:fill="auto"/>
            <w:noWrap/>
            <w:vAlign w:val="center"/>
            <w:hideMark/>
          </w:tcPr>
          <w:p w14:paraId="68DBA53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D5F3F9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18998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616.3</w:t>
            </w:r>
          </w:p>
        </w:tc>
      </w:tr>
      <w:tr w:rsidR="007A1F8A" w14:paraId="2DDFD1C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8100C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Lietuviešu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3907A6B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Bultu iela 5 k-2</w:t>
            </w:r>
          </w:p>
        </w:tc>
        <w:tc>
          <w:tcPr>
            <w:tcW w:w="1417" w:type="dxa"/>
            <w:tcBorders>
              <w:top w:val="nil"/>
              <w:left w:val="nil"/>
              <w:bottom w:val="single" w:sz="4" w:space="0" w:color="auto"/>
              <w:right w:val="single" w:sz="4" w:space="0" w:color="auto"/>
            </w:tcBorders>
            <w:shd w:val="clear" w:color="auto" w:fill="auto"/>
            <w:noWrap/>
            <w:vAlign w:val="center"/>
            <w:hideMark/>
          </w:tcPr>
          <w:p w14:paraId="75946F5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A80057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C5D99B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945.3</w:t>
            </w:r>
          </w:p>
        </w:tc>
      </w:tr>
      <w:tr w:rsidR="007A1F8A" w14:paraId="56946FA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7EE11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64.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648EBCA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Burtnieku iela 34</w:t>
            </w:r>
          </w:p>
        </w:tc>
        <w:tc>
          <w:tcPr>
            <w:tcW w:w="1417" w:type="dxa"/>
            <w:tcBorders>
              <w:top w:val="nil"/>
              <w:left w:val="nil"/>
              <w:bottom w:val="single" w:sz="4" w:space="0" w:color="auto"/>
              <w:right w:val="single" w:sz="4" w:space="0" w:color="auto"/>
            </w:tcBorders>
            <w:shd w:val="clear" w:color="auto" w:fill="auto"/>
            <w:noWrap/>
            <w:vAlign w:val="center"/>
            <w:hideMark/>
          </w:tcPr>
          <w:p w14:paraId="52E7FF4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938170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7D7A2F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5064.6</w:t>
            </w:r>
          </w:p>
        </w:tc>
      </w:tr>
      <w:tr w:rsidR="007A1F8A" w14:paraId="2668D10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8CCFF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Čiekurkalna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1012C5D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Čiekurkalna 1. līnija 53</w:t>
            </w:r>
          </w:p>
        </w:tc>
        <w:tc>
          <w:tcPr>
            <w:tcW w:w="1417" w:type="dxa"/>
            <w:tcBorders>
              <w:top w:val="nil"/>
              <w:left w:val="nil"/>
              <w:bottom w:val="single" w:sz="4" w:space="0" w:color="auto"/>
              <w:right w:val="single" w:sz="4" w:space="0" w:color="auto"/>
            </w:tcBorders>
            <w:shd w:val="clear" w:color="auto" w:fill="auto"/>
            <w:noWrap/>
            <w:vAlign w:val="center"/>
            <w:hideMark/>
          </w:tcPr>
          <w:p w14:paraId="3B3DA3A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6BBF48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A0444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3147.9</w:t>
            </w:r>
          </w:p>
        </w:tc>
      </w:tr>
      <w:tr w:rsidR="007A1F8A" w14:paraId="16E6099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26F27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Čiekurkalna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572FEC8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Čiekurkalna 1. Līnija 53B</w:t>
            </w:r>
          </w:p>
        </w:tc>
        <w:tc>
          <w:tcPr>
            <w:tcW w:w="1417" w:type="dxa"/>
            <w:tcBorders>
              <w:top w:val="nil"/>
              <w:left w:val="nil"/>
              <w:bottom w:val="single" w:sz="4" w:space="0" w:color="auto"/>
              <w:right w:val="single" w:sz="4" w:space="0" w:color="auto"/>
            </w:tcBorders>
            <w:shd w:val="clear" w:color="auto" w:fill="auto"/>
            <w:noWrap/>
            <w:vAlign w:val="center"/>
            <w:hideMark/>
          </w:tcPr>
          <w:p w14:paraId="6491230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EFA6BD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06C5F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1229.4</w:t>
            </w:r>
          </w:p>
        </w:tc>
      </w:tr>
      <w:tr w:rsidR="007A1F8A" w14:paraId="5AA0742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0AFD2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Ostvalda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4A9DF74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Dammes iela 20</w:t>
            </w:r>
          </w:p>
        </w:tc>
        <w:tc>
          <w:tcPr>
            <w:tcW w:w="1417" w:type="dxa"/>
            <w:tcBorders>
              <w:top w:val="nil"/>
              <w:left w:val="nil"/>
              <w:bottom w:val="single" w:sz="4" w:space="0" w:color="auto"/>
              <w:right w:val="single" w:sz="4" w:space="0" w:color="auto"/>
            </w:tcBorders>
            <w:shd w:val="clear" w:color="auto" w:fill="auto"/>
            <w:noWrap/>
            <w:vAlign w:val="center"/>
            <w:hideMark/>
          </w:tcPr>
          <w:p w14:paraId="2924A7F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E4CF05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AD479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10078.8</w:t>
            </w:r>
          </w:p>
        </w:tc>
      </w:tr>
      <w:tr w:rsidR="007A1F8A" w14:paraId="61D5D66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94BF27"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Iļģuciema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5D7623D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Dzirciema iela 109</w:t>
            </w:r>
          </w:p>
        </w:tc>
        <w:tc>
          <w:tcPr>
            <w:tcW w:w="1417" w:type="dxa"/>
            <w:tcBorders>
              <w:top w:val="nil"/>
              <w:left w:val="nil"/>
              <w:bottom w:val="single" w:sz="4" w:space="0" w:color="auto"/>
              <w:right w:val="single" w:sz="4" w:space="0" w:color="auto"/>
            </w:tcBorders>
            <w:shd w:val="clear" w:color="auto" w:fill="auto"/>
            <w:noWrap/>
            <w:vAlign w:val="center"/>
            <w:hideMark/>
          </w:tcPr>
          <w:p w14:paraId="1849E5C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6016BC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913CC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10023.4</w:t>
            </w:r>
          </w:p>
        </w:tc>
      </w:tr>
      <w:tr w:rsidR="007A1F8A" w14:paraId="5D7679A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38E9F5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34.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7183540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Dzirciema iela 1C</w:t>
            </w:r>
          </w:p>
        </w:tc>
        <w:tc>
          <w:tcPr>
            <w:tcW w:w="1417" w:type="dxa"/>
            <w:tcBorders>
              <w:top w:val="nil"/>
              <w:left w:val="nil"/>
              <w:bottom w:val="single" w:sz="4" w:space="0" w:color="auto"/>
              <w:right w:val="single" w:sz="4" w:space="0" w:color="auto"/>
            </w:tcBorders>
            <w:shd w:val="clear" w:color="auto" w:fill="auto"/>
            <w:noWrap/>
            <w:vAlign w:val="center"/>
            <w:hideMark/>
          </w:tcPr>
          <w:p w14:paraId="563B435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A9366C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BAC8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2022.4</w:t>
            </w:r>
          </w:p>
        </w:tc>
      </w:tr>
      <w:tr w:rsidR="007A1F8A" w14:paraId="74681E6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25E7D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Bolderājas Jaunās pamatskolas interešu izglītība</w:t>
            </w:r>
          </w:p>
        </w:tc>
        <w:tc>
          <w:tcPr>
            <w:tcW w:w="1701" w:type="dxa"/>
            <w:tcBorders>
              <w:top w:val="nil"/>
              <w:left w:val="nil"/>
              <w:bottom w:val="single" w:sz="4" w:space="0" w:color="auto"/>
              <w:right w:val="single" w:sz="4" w:space="0" w:color="auto"/>
            </w:tcBorders>
            <w:shd w:val="clear" w:color="auto" w:fill="auto"/>
            <w:noWrap/>
            <w:vAlign w:val="center"/>
            <w:hideMark/>
          </w:tcPr>
          <w:p w14:paraId="3A3CEE3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Flotes iela 8</w:t>
            </w:r>
          </w:p>
        </w:tc>
        <w:tc>
          <w:tcPr>
            <w:tcW w:w="1417" w:type="dxa"/>
            <w:tcBorders>
              <w:top w:val="nil"/>
              <w:left w:val="nil"/>
              <w:bottom w:val="single" w:sz="4" w:space="0" w:color="auto"/>
              <w:right w:val="single" w:sz="4" w:space="0" w:color="auto"/>
            </w:tcBorders>
            <w:shd w:val="clear" w:color="auto" w:fill="auto"/>
            <w:noWrap/>
            <w:vAlign w:val="center"/>
            <w:hideMark/>
          </w:tcPr>
          <w:p w14:paraId="4E8B812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8E6B8D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64D093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2102.9</w:t>
            </w:r>
          </w:p>
        </w:tc>
      </w:tr>
      <w:tr w:rsidR="007A1F8A" w14:paraId="59B1D8C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6467C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Reinholda </w:t>
            </w:r>
            <w:proofErr w:type="spellStart"/>
            <w:r w:rsidRPr="00400176">
              <w:rPr>
                <w:rFonts w:eastAsia="Times New Roman"/>
                <w:kern w:val="0"/>
                <w:szCs w:val="22"/>
                <w:lang w:val="lv-LV"/>
                <w14:ligatures w14:val="none"/>
              </w:rPr>
              <w:t>Šmēlinga</w:t>
            </w:r>
            <w:proofErr w:type="spellEnd"/>
            <w:r w:rsidRPr="00400176">
              <w:rPr>
                <w:rFonts w:eastAsia="Times New Roman"/>
                <w:kern w:val="0"/>
                <w:szCs w:val="22"/>
                <w:lang w:val="lv-LV"/>
                <w14:ligatures w14:val="none"/>
              </w:rPr>
              <w:t xml:space="preserve">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7BEE4D6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Gaiziņa iela 1</w:t>
            </w:r>
          </w:p>
        </w:tc>
        <w:tc>
          <w:tcPr>
            <w:tcW w:w="1417" w:type="dxa"/>
            <w:tcBorders>
              <w:top w:val="nil"/>
              <w:left w:val="nil"/>
              <w:bottom w:val="single" w:sz="4" w:space="0" w:color="auto"/>
              <w:right w:val="single" w:sz="4" w:space="0" w:color="auto"/>
            </w:tcBorders>
            <w:shd w:val="clear" w:color="auto" w:fill="auto"/>
            <w:noWrap/>
            <w:vAlign w:val="center"/>
            <w:hideMark/>
          </w:tcPr>
          <w:p w14:paraId="001B676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65A498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0C4D1C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1597.8</w:t>
            </w:r>
          </w:p>
        </w:tc>
      </w:tr>
      <w:tr w:rsidR="007A1F8A" w14:paraId="18F1AF7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6D6175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Kultūru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2E49742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Ganību dambis 7</w:t>
            </w:r>
          </w:p>
        </w:tc>
        <w:tc>
          <w:tcPr>
            <w:tcW w:w="1417" w:type="dxa"/>
            <w:tcBorders>
              <w:top w:val="nil"/>
              <w:left w:val="nil"/>
              <w:bottom w:val="single" w:sz="4" w:space="0" w:color="auto"/>
              <w:right w:val="single" w:sz="4" w:space="0" w:color="auto"/>
            </w:tcBorders>
            <w:shd w:val="clear" w:color="auto" w:fill="auto"/>
            <w:noWrap/>
            <w:vAlign w:val="center"/>
            <w:hideMark/>
          </w:tcPr>
          <w:p w14:paraId="52F94A4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0A2ED9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81A05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6403.4</w:t>
            </w:r>
          </w:p>
        </w:tc>
      </w:tr>
      <w:tr w:rsidR="007A1F8A" w14:paraId="727E610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AE5D52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45.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2E2F205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Gaujas iela 23</w:t>
            </w:r>
          </w:p>
        </w:tc>
        <w:tc>
          <w:tcPr>
            <w:tcW w:w="1417" w:type="dxa"/>
            <w:tcBorders>
              <w:top w:val="nil"/>
              <w:left w:val="nil"/>
              <w:bottom w:val="single" w:sz="4" w:space="0" w:color="auto"/>
              <w:right w:val="single" w:sz="4" w:space="0" w:color="auto"/>
            </w:tcBorders>
            <w:shd w:val="clear" w:color="auto" w:fill="auto"/>
            <w:noWrap/>
            <w:vAlign w:val="center"/>
            <w:hideMark/>
          </w:tcPr>
          <w:p w14:paraId="60F8AE6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F4693F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A7EEB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2983.5</w:t>
            </w:r>
          </w:p>
        </w:tc>
      </w:tr>
      <w:tr w:rsidR="007A1F8A" w14:paraId="677399F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5C8B3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w:t>
            </w:r>
            <w:proofErr w:type="spellStart"/>
            <w:r w:rsidRPr="00400176">
              <w:rPr>
                <w:rFonts w:eastAsia="Times New Roman"/>
                <w:kern w:val="0"/>
                <w:szCs w:val="22"/>
                <w:lang w:val="lv-LV"/>
                <w14:ligatures w14:val="none"/>
              </w:rPr>
              <w:t>Ēbelmuižas</w:t>
            </w:r>
            <w:proofErr w:type="spellEnd"/>
            <w:r w:rsidRPr="00400176">
              <w:rPr>
                <w:rFonts w:eastAsia="Times New Roman"/>
                <w:kern w:val="0"/>
                <w:szCs w:val="22"/>
                <w:lang w:val="lv-LV"/>
                <w14:ligatures w14:val="none"/>
              </w:rPr>
              <w:t xml:space="preserve">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7A551EE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Graudu iela 21</w:t>
            </w:r>
          </w:p>
        </w:tc>
        <w:tc>
          <w:tcPr>
            <w:tcW w:w="1417" w:type="dxa"/>
            <w:tcBorders>
              <w:top w:val="nil"/>
              <w:left w:val="nil"/>
              <w:bottom w:val="single" w:sz="4" w:space="0" w:color="auto"/>
              <w:right w:val="single" w:sz="4" w:space="0" w:color="auto"/>
            </w:tcBorders>
            <w:shd w:val="clear" w:color="auto" w:fill="auto"/>
            <w:noWrap/>
            <w:vAlign w:val="center"/>
            <w:hideMark/>
          </w:tcPr>
          <w:p w14:paraId="2E9096F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BFC10A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17430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1470.4</w:t>
            </w:r>
          </w:p>
        </w:tc>
      </w:tr>
      <w:tr w:rsidR="007A1F8A" w14:paraId="2410459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E78A6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Valsts 3.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45B659A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Grēcinieku iela 10</w:t>
            </w:r>
          </w:p>
        </w:tc>
        <w:tc>
          <w:tcPr>
            <w:tcW w:w="1417" w:type="dxa"/>
            <w:tcBorders>
              <w:top w:val="nil"/>
              <w:left w:val="nil"/>
              <w:bottom w:val="single" w:sz="4" w:space="0" w:color="auto"/>
              <w:right w:val="single" w:sz="4" w:space="0" w:color="auto"/>
            </w:tcBorders>
            <w:shd w:val="clear" w:color="auto" w:fill="auto"/>
            <w:noWrap/>
            <w:vAlign w:val="center"/>
            <w:hideMark/>
          </w:tcPr>
          <w:p w14:paraId="7F9B392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0EBADC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76C92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6504.2</w:t>
            </w:r>
          </w:p>
        </w:tc>
      </w:tr>
      <w:tr w:rsidR="007A1F8A" w14:paraId="1EDC2CF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4ACED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71.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13ED897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Grīvas iela 26</w:t>
            </w:r>
          </w:p>
        </w:tc>
        <w:tc>
          <w:tcPr>
            <w:tcW w:w="1417" w:type="dxa"/>
            <w:tcBorders>
              <w:top w:val="nil"/>
              <w:left w:val="nil"/>
              <w:bottom w:val="single" w:sz="4" w:space="0" w:color="auto"/>
              <w:right w:val="single" w:sz="4" w:space="0" w:color="auto"/>
            </w:tcBorders>
            <w:shd w:val="clear" w:color="auto" w:fill="auto"/>
            <w:noWrap/>
            <w:vAlign w:val="center"/>
            <w:hideMark/>
          </w:tcPr>
          <w:p w14:paraId="1ABF43A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693BBC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96C3A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5243.1</w:t>
            </w:r>
          </w:p>
        </w:tc>
      </w:tr>
      <w:tr w:rsidR="007A1F8A" w14:paraId="686B203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B5D70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Hanzas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7E06CC1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Grostonas iela 5</w:t>
            </w:r>
          </w:p>
        </w:tc>
        <w:tc>
          <w:tcPr>
            <w:tcW w:w="1417" w:type="dxa"/>
            <w:tcBorders>
              <w:top w:val="nil"/>
              <w:left w:val="nil"/>
              <w:bottom w:val="single" w:sz="4" w:space="0" w:color="auto"/>
              <w:right w:val="single" w:sz="4" w:space="0" w:color="auto"/>
            </w:tcBorders>
            <w:shd w:val="clear" w:color="auto" w:fill="auto"/>
            <w:noWrap/>
            <w:vAlign w:val="center"/>
            <w:hideMark/>
          </w:tcPr>
          <w:p w14:paraId="65D11A3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1E7E4A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3AF23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9891.8</w:t>
            </w:r>
          </w:p>
        </w:tc>
      </w:tr>
      <w:tr w:rsidR="007A1F8A" w14:paraId="500FE4A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0C0B27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Hanzas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2B8AF45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Grostonas iela 5A</w:t>
            </w:r>
          </w:p>
        </w:tc>
        <w:tc>
          <w:tcPr>
            <w:tcW w:w="1417" w:type="dxa"/>
            <w:tcBorders>
              <w:top w:val="nil"/>
              <w:left w:val="nil"/>
              <w:bottom w:val="single" w:sz="4" w:space="0" w:color="auto"/>
              <w:right w:val="single" w:sz="4" w:space="0" w:color="auto"/>
            </w:tcBorders>
            <w:shd w:val="clear" w:color="auto" w:fill="auto"/>
            <w:noWrap/>
            <w:vAlign w:val="center"/>
            <w:hideMark/>
          </w:tcPr>
          <w:p w14:paraId="0CCD871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3C4B8D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F3625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2126.8</w:t>
            </w:r>
          </w:p>
        </w:tc>
      </w:tr>
      <w:tr w:rsidR="007A1F8A" w14:paraId="154F6D8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CC437C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 pamatskola-attīstības centrs</w:t>
            </w:r>
          </w:p>
        </w:tc>
        <w:tc>
          <w:tcPr>
            <w:tcW w:w="1701" w:type="dxa"/>
            <w:tcBorders>
              <w:top w:val="nil"/>
              <w:left w:val="nil"/>
              <w:bottom w:val="single" w:sz="4" w:space="0" w:color="auto"/>
              <w:right w:val="single" w:sz="4" w:space="0" w:color="auto"/>
            </w:tcBorders>
            <w:shd w:val="clear" w:color="auto" w:fill="auto"/>
            <w:noWrap/>
            <w:vAlign w:val="center"/>
            <w:hideMark/>
          </w:tcPr>
          <w:p w14:paraId="5E9CCE5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Ģertrūdes iela 18</w:t>
            </w:r>
          </w:p>
        </w:tc>
        <w:tc>
          <w:tcPr>
            <w:tcW w:w="1417" w:type="dxa"/>
            <w:tcBorders>
              <w:top w:val="nil"/>
              <w:left w:val="nil"/>
              <w:bottom w:val="single" w:sz="4" w:space="0" w:color="auto"/>
              <w:right w:val="single" w:sz="4" w:space="0" w:color="auto"/>
            </w:tcBorders>
            <w:shd w:val="clear" w:color="auto" w:fill="auto"/>
            <w:noWrap/>
            <w:vAlign w:val="center"/>
            <w:hideMark/>
          </w:tcPr>
          <w:p w14:paraId="40A3F16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C70356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BCE95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1459.6</w:t>
            </w:r>
          </w:p>
        </w:tc>
      </w:tr>
      <w:tr w:rsidR="007A1F8A" w14:paraId="78B4B42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29376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89.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7F3FF53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Hipokrāta iela 27</w:t>
            </w:r>
          </w:p>
        </w:tc>
        <w:tc>
          <w:tcPr>
            <w:tcW w:w="1417" w:type="dxa"/>
            <w:tcBorders>
              <w:top w:val="nil"/>
              <w:left w:val="nil"/>
              <w:bottom w:val="single" w:sz="4" w:space="0" w:color="auto"/>
              <w:right w:val="single" w:sz="4" w:space="0" w:color="auto"/>
            </w:tcBorders>
            <w:shd w:val="clear" w:color="auto" w:fill="auto"/>
            <w:noWrap/>
            <w:vAlign w:val="center"/>
            <w:hideMark/>
          </w:tcPr>
          <w:p w14:paraId="53AFF82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0D0E07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F1FD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10148.5</w:t>
            </w:r>
          </w:p>
        </w:tc>
      </w:tr>
      <w:tr w:rsidR="007A1F8A" w14:paraId="0054286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6FEF1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Mežciema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2C353F8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Hipokrāta iela 29</w:t>
            </w:r>
          </w:p>
        </w:tc>
        <w:tc>
          <w:tcPr>
            <w:tcW w:w="1417" w:type="dxa"/>
            <w:tcBorders>
              <w:top w:val="nil"/>
              <w:left w:val="nil"/>
              <w:bottom w:val="single" w:sz="4" w:space="0" w:color="auto"/>
              <w:right w:val="single" w:sz="4" w:space="0" w:color="auto"/>
            </w:tcBorders>
            <w:shd w:val="clear" w:color="auto" w:fill="auto"/>
            <w:noWrap/>
            <w:vAlign w:val="center"/>
            <w:hideMark/>
          </w:tcPr>
          <w:p w14:paraId="11D2A13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87EA06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CDC73D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4409.4</w:t>
            </w:r>
          </w:p>
        </w:tc>
      </w:tr>
      <w:tr w:rsidR="007A1F8A" w14:paraId="706172C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79F3E47"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Mežciema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7325067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Hipokrāta iela 31</w:t>
            </w:r>
          </w:p>
        </w:tc>
        <w:tc>
          <w:tcPr>
            <w:tcW w:w="1417" w:type="dxa"/>
            <w:tcBorders>
              <w:top w:val="nil"/>
              <w:left w:val="nil"/>
              <w:bottom w:val="single" w:sz="4" w:space="0" w:color="auto"/>
              <w:right w:val="single" w:sz="4" w:space="0" w:color="auto"/>
            </w:tcBorders>
            <w:shd w:val="clear" w:color="auto" w:fill="auto"/>
            <w:noWrap/>
            <w:vAlign w:val="center"/>
            <w:hideMark/>
          </w:tcPr>
          <w:p w14:paraId="6E7678F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20CA01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966308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3010.3</w:t>
            </w:r>
          </w:p>
        </w:tc>
      </w:tr>
      <w:tr w:rsidR="007A1F8A" w14:paraId="37A083F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57D292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72.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0DA1074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Ikšķiles iela 6</w:t>
            </w:r>
          </w:p>
        </w:tc>
        <w:tc>
          <w:tcPr>
            <w:tcW w:w="1417" w:type="dxa"/>
            <w:tcBorders>
              <w:top w:val="nil"/>
              <w:left w:val="nil"/>
              <w:bottom w:val="single" w:sz="4" w:space="0" w:color="auto"/>
              <w:right w:val="single" w:sz="4" w:space="0" w:color="auto"/>
            </w:tcBorders>
            <w:shd w:val="clear" w:color="auto" w:fill="auto"/>
            <w:noWrap/>
            <w:vAlign w:val="center"/>
            <w:hideMark/>
          </w:tcPr>
          <w:p w14:paraId="759FF7A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4ED37A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D0E7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13400.3</w:t>
            </w:r>
          </w:p>
        </w:tc>
      </w:tr>
      <w:tr w:rsidR="007A1F8A" w14:paraId="385B269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F325B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47. vidusskola internāts</w:t>
            </w:r>
          </w:p>
        </w:tc>
        <w:tc>
          <w:tcPr>
            <w:tcW w:w="1701" w:type="dxa"/>
            <w:tcBorders>
              <w:top w:val="nil"/>
              <w:left w:val="nil"/>
              <w:bottom w:val="single" w:sz="4" w:space="0" w:color="auto"/>
              <w:right w:val="single" w:sz="4" w:space="0" w:color="auto"/>
            </w:tcBorders>
            <w:shd w:val="clear" w:color="auto" w:fill="auto"/>
            <w:noWrap/>
            <w:vAlign w:val="center"/>
            <w:hideMark/>
          </w:tcPr>
          <w:p w14:paraId="41FBDEC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Ilmājas iela 14</w:t>
            </w:r>
          </w:p>
        </w:tc>
        <w:tc>
          <w:tcPr>
            <w:tcW w:w="1417" w:type="dxa"/>
            <w:tcBorders>
              <w:top w:val="nil"/>
              <w:left w:val="nil"/>
              <w:bottom w:val="single" w:sz="4" w:space="0" w:color="auto"/>
              <w:right w:val="single" w:sz="4" w:space="0" w:color="auto"/>
            </w:tcBorders>
            <w:shd w:val="clear" w:color="auto" w:fill="auto"/>
            <w:noWrap/>
            <w:vAlign w:val="center"/>
            <w:hideMark/>
          </w:tcPr>
          <w:p w14:paraId="769DB88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BBCFD2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482FB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841</w:t>
            </w:r>
          </w:p>
        </w:tc>
      </w:tr>
      <w:tr w:rsidR="007A1F8A" w14:paraId="270B38B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BE4680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Jankas </w:t>
            </w:r>
            <w:proofErr w:type="spellStart"/>
            <w:r w:rsidRPr="00400176">
              <w:rPr>
                <w:rFonts w:eastAsia="Times New Roman"/>
                <w:kern w:val="0"/>
                <w:szCs w:val="22"/>
                <w:lang w:val="lv-LV"/>
                <w14:ligatures w14:val="none"/>
              </w:rPr>
              <w:t>Kupalas</w:t>
            </w:r>
            <w:proofErr w:type="spellEnd"/>
            <w:r w:rsidRPr="00400176">
              <w:rPr>
                <w:rFonts w:eastAsia="Times New Roman"/>
                <w:kern w:val="0"/>
                <w:szCs w:val="22"/>
                <w:lang w:val="lv-LV"/>
                <w14:ligatures w14:val="none"/>
              </w:rPr>
              <w:t xml:space="preserve"> Rīgas Baltkrievu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2477304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Ilūkstes iela 10</w:t>
            </w:r>
          </w:p>
        </w:tc>
        <w:tc>
          <w:tcPr>
            <w:tcW w:w="1417" w:type="dxa"/>
            <w:tcBorders>
              <w:top w:val="nil"/>
              <w:left w:val="nil"/>
              <w:bottom w:val="single" w:sz="4" w:space="0" w:color="auto"/>
              <w:right w:val="single" w:sz="4" w:space="0" w:color="auto"/>
            </w:tcBorders>
            <w:shd w:val="clear" w:color="auto" w:fill="auto"/>
            <w:noWrap/>
            <w:vAlign w:val="center"/>
            <w:hideMark/>
          </w:tcPr>
          <w:p w14:paraId="0B83F0E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FBEABD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D2EE4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10170</w:t>
            </w:r>
          </w:p>
        </w:tc>
      </w:tr>
      <w:tr w:rsidR="007A1F8A" w14:paraId="56308E4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48A823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86.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00B16BD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Ilūkstes iela 10</w:t>
            </w:r>
          </w:p>
        </w:tc>
        <w:tc>
          <w:tcPr>
            <w:tcW w:w="1417" w:type="dxa"/>
            <w:tcBorders>
              <w:top w:val="nil"/>
              <w:left w:val="nil"/>
              <w:bottom w:val="single" w:sz="4" w:space="0" w:color="auto"/>
              <w:right w:val="single" w:sz="4" w:space="0" w:color="auto"/>
            </w:tcBorders>
            <w:shd w:val="clear" w:color="auto" w:fill="auto"/>
            <w:noWrap/>
            <w:vAlign w:val="center"/>
            <w:hideMark/>
          </w:tcPr>
          <w:p w14:paraId="3183E40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BCF220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5A45B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10170</w:t>
            </w:r>
          </w:p>
        </w:tc>
      </w:tr>
      <w:tr w:rsidR="007A1F8A" w14:paraId="0EF9CF5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CE017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88.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3D1B38B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Ilūkstes iela 30</w:t>
            </w:r>
          </w:p>
        </w:tc>
        <w:tc>
          <w:tcPr>
            <w:tcW w:w="1417" w:type="dxa"/>
            <w:tcBorders>
              <w:top w:val="nil"/>
              <w:left w:val="nil"/>
              <w:bottom w:val="single" w:sz="4" w:space="0" w:color="auto"/>
              <w:right w:val="single" w:sz="4" w:space="0" w:color="auto"/>
            </w:tcBorders>
            <w:shd w:val="clear" w:color="auto" w:fill="auto"/>
            <w:noWrap/>
            <w:vAlign w:val="center"/>
            <w:hideMark/>
          </w:tcPr>
          <w:p w14:paraId="585C132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F56D7D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A340C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10113.2</w:t>
            </w:r>
          </w:p>
        </w:tc>
      </w:tr>
      <w:tr w:rsidR="007A1F8A" w14:paraId="656B8BE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931DE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71.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46EF320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Iļģuciema iela 6</w:t>
            </w:r>
          </w:p>
        </w:tc>
        <w:tc>
          <w:tcPr>
            <w:tcW w:w="1417" w:type="dxa"/>
            <w:tcBorders>
              <w:top w:val="nil"/>
              <w:left w:val="nil"/>
              <w:bottom w:val="single" w:sz="4" w:space="0" w:color="auto"/>
              <w:right w:val="single" w:sz="4" w:space="0" w:color="auto"/>
            </w:tcBorders>
            <w:shd w:val="clear" w:color="auto" w:fill="auto"/>
            <w:noWrap/>
            <w:vAlign w:val="center"/>
            <w:hideMark/>
          </w:tcPr>
          <w:p w14:paraId="61604F0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6C58B4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7BF4D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5201.2</w:t>
            </w:r>
          </w:p>
        </w:tc>
      </w:tr>
      <w:tr w:rsidR="007A1F8A" w14:paraId="358D867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E2190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69.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21E7A0D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Imantas iela 11A</w:t>
            </w:r>
          </w:p>
        </w:tc>
        <w:tc>
          <w:tcPr>
            <w:tcW w:w="1417" w:type="dxa"/>
            <w:tcBorders>
              <w:top w:val="nil"/>
              <w:left w:val="nil"/>
              <w:bottom w:val="single" w:sz="4" w:space="0" w:color="auto"/>
              <w:right w:val="single" w:sz="4" w:space="0" w:color="auto"/>
            </w:tcBorders>
            <w:shd w:val="clear" w:color="auto" w:fill="auto"/>
            <w:noWrap/>
            <w:vAlign w:val="center"/>
            <w:hideMark/>
          </w:tcPr>
          <w:p w14:paraId="4E1192B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336956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00E743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9800.1</w:t>
            </w:r>
          </w:p>
        </w:tc>
      </w:tr>
      <w:tr w:rsidR="007A1F8A" w14:paraId="700E199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6BB82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74.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6C8489D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Induļa iela 4</w:t>
            </w:r>
          </w:p>
        </w:tc>
        <w:tc>
          <w:tcPr>
            <w:tcW w:w="1417" w:type="dxa"/>
            <w:tcBorders>
              <w:top w:val="nil"/>
              <w:left w:val="nil"/>
              <w:bottom w:val="single" w:sz="4" w:space="0" w:color="auto"/>
              <w:right w:val="single" w:sz="4" w:space="0" w:color="auto"/>
            </w:tcBorders>
            <w:shd w:val="clear" w:color="auto" w:fill="auto"/>
            <w:noWrap/>
            <w:vAlign w:val="center"/>
            <w:hideMark/>
          </w:tcPr>
          <w:p w14:paraId="33A980A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8B98EA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1A2DD3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5216.8</w:t>
            </w:r>
          </w:p>
        </w:tc>
      </w:tr>
      <w:tr w:rsidR="007A1F8A" w14:paraId="3EC919A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F8AB0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5. pamatskola-attīstības centrs</w:t>
            </w:r>
          </w:p>
        </w:tc>
        <w:tc>
          <w:tcPr>
            <w:tcW w:w="1701" w:type="dxa"/>
            <w:tcBorders>
              <w:top w:val="nil"/>
              <w:left w:val="nil"/>
              <w:bottom w:val="single" w:sz="4" w:space="0" w:color="auto"/>
              <w:right w:val="single" w:sz="4" w:space="0" w:color="auto"/>
            </w:tcBorders>
            <w:shd w:val="clear" w:color="auto" w:fill="auto"/>
            <w:noWrap/>
            <w:vAlign w:val="center"/>
            <w:hideMark/>
          </w:tcPr>
          <w:p w14:paraId="49C6A22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Ineses Jaunzemes iela 4 (1. ēka)</w:t>
            </w:r>
          </w:p>
        </w:tc>
        <w:tc>
          <w:tcPr>
            <w:tcW w:w="1417" w:type="dxa"/>
            <w:tcBorders>
              <w:top w:val="nil"/>
              <w:left w:val="nil"/>
              <w:bottom w:val="single" w:sz="4" w:space="0" w:color="auto"/>
              <w:right w:val="single" w:sz="4" w:space="0" w:color="auto"/>
            </w:tcBorders>
            <w:shd w:val="clear" w:color="auto" w:fill="auto"/>
            <w:noWrap/>
            <w:vAlign w:val="center"/>
            <w:hideMark/>
          </w:tcPr>
          <w:p w14:paraId="6446C3B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9CF741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A54EB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868.5</w:t>
            </w:r>
          </w:p>
        </w:tc>
      </w:tr>
      <w:tr w:rsidR="007A1F8A" w14:paraId="646F8BA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E9A91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5. pamatskola-attīstības centrs</w:t>
            </w:r>
          </w:p>
        </w:tc>
        <w:tc>
          <w:tcPr>
            <w:tcW w:w="1701" w:type="dxa"/>
            <w:tcBorders>
              <w:top w:val="nil"/>
              <w:left w:val="nil"/>
              <w:bottom w:val="single" w:sz="4" w:space="0" w:color="auto"/>
              <w:right w:val="single" w:sz="4" w:space="0" w:color="auto"/>
            </w:tcBorders>
            <w:shd w:val="clear" w:color="auto" w:fill="auto"/>
            <w:noWrap/>
            <w:vAlign w:val="center"/>
            <w:hideMark/>
          </w:tcPr>
          <w:p w14:paraId="760851C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Ineses Jaunzemes iela 4 (2. ēka)</w:t>
            </w:r>
          </w:p>
        </w:tc>
        <w:tc>
          <w:tcPr>
            <w:tcW w:w="1417" w:type="dxa"/>
            <w:tcBorders>
              <w:top w:val="nil"/>
              <w:left w:val="nil"/>
              <w:bottom w:val="single" w:sz="4" w:space="0" w:color="auto"/>
              <w:right w:val="single" w:sz="4" w:space="0" w:color="auto"/>
            </w:tcBorders>
            <w:shd w:val="clear" w:color="auto" w:fill="auto"/>
            <w:noWrap/>
            <w:vAlign w:val="center"/>
            <w:hideMark/>
          </w:tcPr>
          <w:p w14:paraId="3837617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FA3086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85CF5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2076.7</w:t>
            </w:r>
          </w:p>
        </w:tc>
      </w:tr>
      <w:tr w:rsidR="007A1F8A" w14:paraId="6C83FE4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64E54A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5. pamatskola-attīstības centrs</w:t>
            </w:r>
          </w:p>
        </w:tc>
        <w:tc>
          <w:tcPr>
            <w:tcW w:w="1701" w:type="dxa"/>
            <w:tcBorders>
              <w:top w:val="nil"/>
              <w:left w:val="nil"/>
              <w:bottom w:val="single" w:sz="4" w:space="0" w:color="auto"/>
              <w:right w:val="single" w:sz="4" w:space="0" w:color="auto"/>
            </w:tcBorders>
            <w:shd w:val="clear" w:color="auto" w:fill="auto"/>
            <w:noWrap/>
            <w:vAlign w:val="center"/>
            <w:hideMark/>
          </w:tcPr>
          <w:p w14:paraId="261328B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Ineses Jaunzemes iela 4 (3. ēka)</w:t>
            </w:r>
          </w:p>
        </w:tc>
        <w:tc>
          <w:tcPr>
            <w:tcW w:w="1417" w:type="dxa"/>
            <w:tcBorders>
              <w:top w:val="nil"/>
              <w:left w:val="nil"/>
              <w:bottom w:val="single" w:sz="4" w:space="0" w:color="auto"/>
              <w:right w:val="single" w:sz="4" w:space="0" w:color="auto"/>
            </w:tcBorders>
            <w:shd w:val="clear" w:color="auto" w:fill="auto"/>
            <w:noWrap/>
            <w:vAlign w:val="center"/>
            <w:hideMark/>
          </w:tcPr>
          <w:p w14:paraId="480EEE3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FD4C09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FED453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4903.8</w:t>
            </w:r>
          </w:p>
        </w:tc>
      </w:tr>
      <w:tr w:rsidR="007A1F8A" w14:paraId="1D6BEC2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BFD53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Ziepniekkalna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4062B78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Īslīces iela 4</w:t>
            </w:r>
          </w:p>
        </w:tc>
        <w:tc>
          <w:tcPr>
            <w:tcW w:w="1417" w:type="dxa"/>
            <w:tcBorders>
              <w:top w:val="nil"/>
              <w:left w:val="nil"/>
              <w:bottom w:val="single" w:sz="4" w:space="0" w:color="auto"/>
              <w:right w:val="single" w:sz="4" w:space="0" w:color="auto"/>
            </w:tcBorders>
            <w:shd w:val="clear" w:color="auto" w:fill="auto"/>
            <w:noWrap/>
            <w:vAlign w:val="center"/>
            <w:hideMark/>
          </w:tcPr>
          <w:p w14:paraId="2626AFA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52C45D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805C9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3672.1</w:t>
            </w:r>
          </w:p>
        </w:tc>
      </w:tr>
      <w:tr w:rsidR="007A1F8A" w14:paraId="30FED7E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04EBCE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Jaunciema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77B0C61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Jaunciema 4.šķērslīnija 4</w:t>
            </w:r>
          </w:p>
        </w:tc>
        <w:tc>
          <w:tcPr>
            <w:tcW w:w="1417" w:type="dxa"/>
            <w:tcBorders>
              <w:top w:val="nil"/>
              <w:left w:val="nil"/>
              <w:bottom w:val="single" w:sz="4" w:space="0" w:color="auto"/>
              <w:right w:val="single" w:sz="4" w:space="0" w:color="auto"/>
            </w:tcBorders>
            <w:shd w:val="clear" w:color="auto" w:fill="auto"/>
            <w:noWrap/>
            <w:vAlign w:val="center"/>
            <w:hideMark/>
          </w:tcPr>
          <w:p w14:paraId="53AD90E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49D526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6DFFE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2204.5</w:t>
            </w:r>
          </w:p>
        </w:tc>
      </w:tr>
      <w:tr w:rsidR="007A1F8A" w14:paraId="5CF6BB6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AE498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Pļavnieku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2846D2B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Jāņa Grestes iela 14</w:t>
            </w:r>
          </w:p>
        </w:tc>
        <w:tc>
          <w:tcPr>
            <w:tcW w:w="1417" w:type="dxa"/>
            <w:tcBorders>
              <w:top w:val="nil"/>
              <w:left w:val="nil"/>
              <w:bottom w:val="single" w:sz="4" w:space="0" w:color="auto"/>
              <w:right w:val="single" w:sz="4" w:space="0" w:color="auto"/>
            </w:tcBorders>
            <w:shd w:val="clear" w:color="auto" w:fill="auto"/>
            <w:noWrap/>
            <w:vAlign w:val="center"/>
            <w:hideMark/>
          </w:tcPr>
          <w:p w14:paraId="400EDC8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52EC7F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B9121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10022</w:t>
            </w:r>
          </w:p>
        </w:tc>
      </w:tr>
      <w:tr w:rsidR="007A1F8A" w14:paraId="2A36157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80B5E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w:t>
            </w:r>
            <w:proofErr w:type="spellStart"/>
            <w:r w:rsidRPr="00400176">
              <w:rPr>
                <w:rFonts w:eastAsia="Times New Roman"/>
                <w:kern w:val="0"/>
                <w:szCs w:val="22"/>
                <w:lang w:val="lv-LV"/>
                <w14:ligatures w14:val="none"/>
              </w:rPr>
              <w:t>Strazdumuižas</w:t>
            </w:r>
            <w:proofErr w:type="spellEnd"/>
            <w:r w:rsidRPr="00400176">
              <w:rPr>
                <w:rFonts w:eastAsia="Times New Roman"/>
                <w:kern w:val="0"/>
                <w:szCs w:val="22"/>
                <w:lang w:val="lv-LV"/>
                <w14:ligatures w14:val="none"/>
              </w:rPr>
              <w:t xml:space="preserve"> vidusskola-attīstības centrs</w:t>
            </w:r>
          </w:p>
        </w:tc>
        <w:tc>
          <w:tcPr>
            <w:tcW w:w="1701" w:type="dxa"/>
            <w:tcBorders>
              <w:top w:val="nil"/>
              <w:left w:val="nil"/>
              <w:bottom w:val="single" w:sz="4" w:space="0" w:color="auto"/>
              <w:right w:val="single" w:sz="4" w:space="0" w:color="auto"/>
            </w:tcBorders>
            <w:shd w:val="clear" w:color="auto" w:fill="auto"/>
            <w:noWrap/>
            <w:vAlign w:val="center"/>
            <w:hideMark/>
          </w:tcPr>
          <w:p w14:paraId="64CF94C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Juglas iela 5 k-3</w:t>
            </w:r>
          </w:p>
        </w:tc>
        <w:tc>
          <w:tcPr>
            <w:tcW w:w="1417" w:type="dxa"/>
            <w:tcBorders>
              <w:top w:val="nil"/>
              <w:left w:val="nil"/>
              <w:bottom w:val="single" w:sz="4" w:space="0" w:color="auto"/>
              <w:right w:val="single" w:sz="4" w:space="0" w:color="auto"/>
            </w:tcBorders>
            <w:shd w:val="clear" w:color="auto" w:fill="auto"/>
            <w:noWrap/>
            <w:vAlign w:val="center"/>
            <w:hideMark/>
          </w:tcPr>
          <w:p w14:paraId="0A8B1D5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5F1546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63F6C9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1040.4</w:t>
            </w:r>
          </w:p>
        </w:tc>
      </w:tr>
      <w:tr w:rsidR="007A1F8A" w14:paraId="6A1EA36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E2D8B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w:t>
            </w:r>
            <w:proofErr w:type="spellStart"/>
            <w:r w:rsidRPr="00400176">
              <w:rPr>
                <w:rFonts w:eastAsia="Times New Roman"/>
                <w:kern w:val="0"/>
                <w:szCs w:val="22"/>
                <w:lang w:val="lv-LV"/>
                <w14:ligatures w14:val="none"/>
              </w:rPr>
              <w:t>Valdorfskola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54A1A85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Kalnciema iela 160</w:t>
            </w:r>
          </w:p>
        </w:tc>
        <w:tc>
          <w:tcPr>
            <w:tcW w:w="1417" w:type="dxa"/>
            <w:tcBorders>
              <w:top w:val="nil"/>
              <w:left w:val="nil"/>
              <w:bottom w:val="single" w:sz="4" w:space="0" w:color="auto"/>
              <w:right w:val="single" w:sz="4" w:space="0" w:color="auto"/>
            </w:tcBorders>
            <w:shd w:val="clear" w:color="auto" w:fill="auto"/>
            <w:noWrap/>
            <w:vAlign w:val="center"/>
            <w:hideMark/>
          </w:tcPr>
          <w:p w14:paraId="58C32DB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2BE0D8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1A403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493.8</w:t>
            </w:r>
          </w:p>
        </w:tc>
      </w:tr>
      <w:tr w:rsidR="007A1F8A" w14:paraId="4507979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470427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w:t>
            </w:r>
            <w:proofErr w:type="spellStart"/>
            <w:r w:rsidRPr="00400176">
              <w:rPr>
                <w:rFonts w:eastAsia="Times New Roman"/>
                <w:kern w:val="0"/>
                <w:szCs w:val="22"/>
                <w:lang w:val="lv-LV"/>
                <w14:ligatures w14:val="none"/>
              </w:rPr>
              <w:t>Valdorfskola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51B2E66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Kalnciema iela 160A</w:t>
            </w:r>
          </w:p>
        </w:tc>
        <w:tc>
          <w:tcPr>
            <w:tcW w:w="1417" w:type="dxa"/>
            <w:tcBorders>
              <w:top w:val="nil"/>
              <w:left w:val="nil"/>
              <w:bottom w:val="single" w:sz="4" w:space="0" w:color="auto"/>
              <w:right w:val="single" w:sz="4" w:space="0" w:color="auto"/>
            </w:tcBorders>
            <w:shd w:val="clear" w:color="auto" w:fill="auto"/>
            <w:noWrap/>
            <w:vAlign w:val="center"/>
            <w:hideMark/>
          </w:tcPr>
          <w:p w14:paraId="573F1F4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BA05A7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BB2F0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115.9</w:t>
            </w:r>
          </w:p>
        </w:tc>
      </w:tr>
      <w:tr w:rsidR="007A1F8A" w14:paraId="1F5C795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4FBF0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w:t>
            </w:r>
            <w:proofErr w:type="spellStart"/>
            <w:r w:rsidRPr="00400176">
              <w:rPr>
                <w:rFonts w:eastAsia="Times New Roman"/>
                <w:kern w:val="0"/>
                <w:szCs w:val="22"/>
                <w:lang w:val="lv-LV"/>
                <w14:ligatures w14:val="none"/>
              </w:rPr>
              <w:t>Valdorfskola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4160E98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Kalnciema iela 160B</w:t>
            </w:r>
          </w:p>
        </w:tc>
        <w:tc>
          <w:tcPr>
            <w:tcW w:w="1417" w:type="dxa"/>
            <w:tcBorders>
              <w:top w:val="nil"/>
              <w:left w:val="nil"/>
              <w:bottom w:val="single" w:sz="4" w:space="0" w:color="auto"/>
              <w:right w:val="single" w:sz="4" w:space="0" w:color="auto"/>
            </w:tcBorders>
            <w:shd w:val="clear" w:color="auto" w:fill="auto"/>
            <w:noWrap/>
            <w:vAlign w:val="center"/>
            <w:hideMark/>
          </w:tcPr>
          <w:p w14:paraId="3DEAD1E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483752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32BBD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515.5</w:t>
            </w:r>
          </w:p>
        </w:tc>
      </w:tr>
      <w:tr w:rsidR="007A1F8A" w14:paraId="32166B3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A73FB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w:t>
            </w:r>
            <w:proofErr w:type="spellStart"/>
            <w:r w:rsidRPr="00400176">
              <w:rPr>
                <w:rFonts w:eastAsia="Times New Roman"/>
                <w:kern w:val="0"/>
                <w:szCs w:val="22"/>
                <w:lang w:val="lv-LV"/>
                <w14:ligatures w14:val="none"/>
              </w:rPr>
              <w:t>Valdorfskola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604526A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Kalnciema iela 160C</w:t>
            </w:r>
          </w:p>
        </w:tc>
        <w:tc>
          <w:tcPr>
            <w:tcW w:w="1417" w:type="dxa"/>
            <w:tcBorders>
              <w:top w:val="nil"/>
              <w:left w:val="nil"/>
              <w:bottom w:val="single" w:sz="4" w:space="0" w:color="auto"/>
              <w:right w:val="single" w:sz="4" w:space="0" w:color="auto"/>
            </w:tcBorders>
            <w:shd w:val="clear" w:color="auto" w:fill="auto"/>
            <w:noWrap/>
            <w:vAlign w:val="center"/>
            <w:hideMark/>
          </w:tcPr>
          <w:p w14:paraId="57E8AB3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3FD089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D3F57C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2317.9</w:t>
            </w:r>
          </w:p>
        </w:tc>
      </w:tr>
      <w:tr w:rsidR="007A1F8A" w14:paraId="6BA7953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1C109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Valda Zālīša sākumskola</w:t>
            </w:r>
          </w:p>
        </w:tc>
        <w:tc>
          <w:tcPr>
            <w:tcW w:w="1701" w:type="dxa"/>
            <w:tcBorders>
              <w:top w:val="nil"/>
              <w:left w:val="nil"/>
              <w:bottom w:val="single" w:sz="4" w:space="0" w:color="auto"/>
              <w:right w:val="single" w:sz="4" w:space="0" w:color="auto"/>
            </w:tcBorders>
            <w:shd w:val="clear" w:color="auto" w:fill="auto"/>
            <w:noWrap/>
            <w:vAlign w:val="center"/>
            <w:hideMark/>
          </w:tcPr>
          <w:p w14:paraId="4CB57B7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Kalpaka bulvāris 8</w:t>
            </w:r>
          </w:p>
        </w:tc>
        <w:tc>
          <w:tcPr>
            <w:tcW w:w="1417" w:type="dxa"/>
            <w:tcBorders>
              <w:top w:val="nil"/>
              <w:left w:val="nil"/>
              <w:bottom w:val="single" w:sz="4" w:space="0" w:color="auto"/>
              <w:right w:val="single" w:sz="4" w:space="0" w:color="auto"/>
            </w:tcBorders>
            <w:shd w:val="clear" w:color="auto" w:fill="auto"/>
            <w:noWrap/>
            <w:vAlign w:val="center"/>
            <w:hideMark/>
          </w:tcPr>
          <w:p w14:paraId="694EAC2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A2EE37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D8B51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3120.7</w:t>
            </w:r>
          </w:p>
        </w:tc>
      </w:tr>
      <w:tr w:rsidR="007A1F8A" w14:paraId="36CA123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14F7E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34.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1A76984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Kandavas iela 4</w:t>
            </w:r>
          </w:p>
        </w:tc>
        <w:tc>
          <w:tcPr>
            <w:tcW w:w="1417" w:type="dxa"/>
            <w:tcBorders>
              <w:top w:val="nil"/>
              <w:left w:val="nil"/>
              <w:bottom w:val="single" w:sz="4" w:space="0" w:color="auto"/>
              <w:right w:val="single" w:sz="4" w:space="0" w:color="auto"/>
            </w:tcBorders>
            <w:shd w:val="clear" w:color="auto" w:fill="auto"/>
            <w:noWrap/>
            <w:vAlign w:val="center"/>
            <w:hideMark/>
          </w:tcPr>
          <w:p w14:paraId="52BBD8D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B79B6A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760C74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6186.6</w:t>
            </w:r>
          </w:p>
        </w:tc>
      </w:tr>
      <w:tr w:rsidR="007A1F8A" w14:paraId="0D86D5F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29818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Āgenskalna sākumskola</w:t>
            </w:r>
          </w:p>
        </w:tc>
        <w:tc>
          <w:tcPr>
            <w:tcW w:w="1701" w:type="dxa"/>
            <w:tcBorders>
              <w:top w:val="nil"/>
              <w:left w:val="nil"/>
              <w:bottom w:val="single" w:sz="4" w:space="0" w:color="auto"/>
              <w:right w:val="single" w:sz="4" w:space="0" w:color="auto"/>
            </w:tcBorders>
            <w:shd w:val="clear" w:color="auto" w:fill="auto"/>
            <w:noWrap/>
            <w:vAlign w:val="center"/>
            <w:hideMark/>
          </w:tcPr>
          <w:p w14:paraId="305ADEB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Kandavas iela 4 k-1</w:t>
            </w:r>
          </w:p>
        </w:tc>
        <w:tc>
          <w:tcPr>
            <w:tcW w:w="1417" w:type="dxa"/>
            <w:tcBorders>
              <w:top w:val="nil"/>
              <w:left w:val="nil"/>
              <w:bottom w:val="single" w:sz="4" w:space="0" w:color="auto"/>
              <w:right w:val="single" w:sz="4" w:space="0" w:color="auto"/>
            </w:tcBorders>
            <w:shd w:val="clear" w:color="auto" w:fill="auto"/>
            <w:noWrap/>
            <w:vAlign w:val="center"/>
            <w:hideMark/>
          </w:tcPr>
          <w:p w14:paraId="291E5DE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D0478D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9B8D4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3827</w:t>
            </w:r>
          </w:p>
        </w:tc>
      </w:tr>
      <w:tr w:rsidR="007A1F8A" w14:paraId="74F49D2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CB0A6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Pārdaugavas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705B92B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Kartupeļu iela 2</w:t>
            </w:r>
          </w:p>
        </w:tc>
        <w:tc>
          <w:tcPr>
            <w:tcW w:w="1417" w:type="dxa"/>
            <w:tcBorders>
              <w:top w:val="nil"/>
              <w:left w:val="nil"/>
              <w:bottom w:val="single" w:sz="4" w:space="0" w:color="auto"/>
              <w:right w:val="single" w:sz="4" w:space="0" w:color="auto"/>
            </w:tcBorders>
            <w:shd w:val="clear" w:color="auto" w:fill="auto"/>
            <w:noWrap/>
            <w:vAlign w:val="center"/>
            <w:hideMark/>
          </w:tcPr>
          <w:p w14:paraId="0418939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DE3776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A6878F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5109.3</w:t>
            </w:r>
          </w:p>
        </w:tc>
      </w:tr>
      <w:tr w:rsidR="007A1F8A" w14:paraId="7F58F40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3EA93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66.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69EE126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Katrīnas iela 4</w:t>
            </w:r>
          </w:p>
        </w:tc>
        <w:tc>
          <w:tcPr>
            <w:tcW w:w="1417" w:type="dxa"/>
            <w:tcBorders>
              <w:top w:val="nil"/>
              <w:left w:val="nil"/>
              <w:bottom w:val="single" w:sz="4" w:space="0" w:color="auto"/>
              <w:right w:val="single" w:sz="4" w:space="0" w:color="auto"/>
            </w:tcBorders>
            <w:shd w:val="clear" w:color="auto" w:fill="auto"/>
            <w:noWrap/>
            <w:vAlign w:val="center"/>
            <w:hideMark/>
          </w:tcPr>
          <w:p w14:paraId="6D458D9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0563B0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22DBD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4688.4</w:t>
            </w:r>
          </w:p>
        </w:tc>
      </w:tr>
      <w:tr w:rsidR="007A1F8A" w14:paraId="4B7EA28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97062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Anniņmuižas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46D44DB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Kleistu iela 14</w:t>
            </w:r>
          </w:p>
        </w:tc>
        <w:tc>
          <w:tcPr>
            <w:tcW w:w="1417" w:type="dxa"/>
            <w:tcBorders>
              <w:top w:val="nil"/>
              <w:left w:val="nil"/>
              <w:bottom w:val="single" w:sz="4" w:space="0" w:color="auto"/>
              <w:right w:val="single" w:sz="4" w:space="0" w:color="auto"/>
            </w:tcBorders>
            <w:shd w:val="clear" w:color="auto" w:fill="auto"/>
            <w:noWrap/>
            <w:vAlign w:val="center"/>
            <w:hideMark/>
          </w:tcPr>
          <w:p w14:paraId="59B5C11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CBC786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62D47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11387.2</w:t>
            </w:r>
          </w:p>
        </w:tc>
      </w:tr>
      <w:tr w:rsidR="007A1F8A" w14:paraId="240112A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2E6DE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Centra humanitārā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143A6A9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Krišjāņa Barona iela 116</w:t>
            </w:r>
          </w:p>
        </w:tc>
        <w:tc>
          <w:tcPr>
            <w:tcW w:w="1417" w:type="dxa"/>
            <w:tcBorders>
              <w:top w:val="nil"/>
              <w:left w:val="nil"/>
              <w:bottom w:val="single" w:sz="4" w:space="0" w:color="auto"/>
              <w:right w:val="single" w:sz="4" w:space="0" w:color="auto"/>
            </w:tcBorders>
            <w:shd w:val="clear" w:color="auto" w:fill="auto"/>
            <w:noWrap/>
            <w:vAlign w:val="center"/>
            <w:hideMark/>
          </w:tcPr>
          <w:p w14:paraId="201712F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0407DB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233DA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3223.8</w:t>
            </w:r>
          </w:p>
        </w:tc>
      </w:tr>
      <w:tr w:rsidR="007A1F8A" w14:paraId="381428C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835421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Centra humanitārā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0E36749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Krišjāņa Barona iela 116A</w:t>
            </w:r>
          </w:p>
        </w:tc>
        <w:tc>
          <w:tcPr>
            <w:tcW w:w="1417" w:type="dxa"/>
            <w:tcBorders>
              <w:top w:val="nil"/>
              <w:left w:val="nil"/>
              <w:bottom w:val="single" w:sz="4" w:space="0" w:color="auto"/>
              <w:right w:val="single" w:sz="4" w:space="0" w:color="auto"/>
            </w:tcBorders>
            <w:shd w:val="clear" w:color="auto" w:fill="auto"/>
            <w:noWrap/>
            <w:vAlign w:val="center"/>
            <w:hideMark/>
          </w:tcPr>
          <w:p w14:paraId="5A2433E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9E702D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651CF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145.5</w:t>
            </w:r>
          </w:p>
        </w:tc>
      </w:tr>
      <w:tr w:rsidR="007A1F8A" w14:paraId="0254AB7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6D7BC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sākumskola "Valodiņa"</w:t>
            </w:r>
          </w:p>
        </w:tc>
        <w:tc>
          <w:tcPr>
            <w:tcW w:w="1701" w:type="dxa"/>
            <w:tcBorders>
              <w:top w:val="nil"/>
              <w:left w:val="nil"/>
              <w:bottom w:val="single" w:sz="4" w:space="0" w:color="auto"/>
              <w:right w:val="single" w:sz="4" w:space="0" w:color="auto"/>
            </w:tcBorders>
            <w:shd w:val="clear" w:color="auto" w:fill="auto"/>
            <w:noWrap/>
            <w:vAlign w:val="center"/>
            <w:hideMark/>
          </w:tcPr>
          <w:p w14:paraId="1B31D26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Krišjāņa Barona iela 25-36</w:t>
            </w:r>
          </w:p>
        </w:tc>
        <w:tc>
          <w:tcPr>
            <w:tcW w:w="1417" w:type="dxa"/>
            <w:tcBorders>
              <w:top w:val="nil"/>
              <w:left w:val="nil"/>
              <w:bottom w:val="single" w:sz="4" w:space="0" w:color="auto"/>
              <w:right w:val="single" w:sz="4" w:space="0" w:color="auto"/>
            </w:tcBorders>
            <w:shd w:val="clear" w:color="auto" w:fill="auto"/>
            <w:noWrap/>
            <w:vAlign w:val="center"/>
            <w:hideMark/>
          </w:tcPr>
          <w:p w14:paraId="6161053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21111D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E6A4F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6533.7</w:t>
            </w:r>
          </w:p>
        </w:tc>
      </w:tr>
      <w:tr w:rsidR="007A1F8A" w14:paraId="086922E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54201F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Raiņa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50523A7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Krišjāņa Barona iela 71</w:t>
            </w:r>
          </w:p>
        </w:tc>
        <w:tc>
          <w:tcPr>
            <w:tcW w:w="1417" w:type="dxa"/>
            <w:tcBorders>
              <w:top w:val="nil"/>
              <w:left w:val="nil"/>
              <w:bottom w:val="single" w:sz="4" w:space="0" w:color="auto"/>
              <w:right w:val="single" w:sz="4" w:space="0" w:color="auto"/>
            </w:tcBorders>
            <w:shd w:val="clear" w:color="auto" w:fill="auto"/>
            <w:noWrap/>
            <w:vAlign w:val="center"/>
            <w:hideMark/>
          </w:tcPr>
          <w:p w14:paraId="7D9AFBD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DBC05E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13B3B9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2474.2</w:t>
            </w:r>
          </w:p>
        </w:tc>
      </w:tr>
      <w:tr w:rsidR="007A1F8A" w14:paraId="5846A6A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46D1A9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Centra humanitārā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28A1D37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Krišjāņa Barona iela 97A</w:t>
            </w:r>
          </w:p>
        </w:tc>
        <w:tc>
          <w:tcPr>
            <w:tcW w:w="1417" w:type="dxa"/>
            <w:tcBorders>
              <w:top w:val="nil"/>
              <w:left w:val="nil"/>
              <w:bottom w:val="single" w:sz="4" w:space="0" w:color="auto"/>
              <w:right w:val="single" w:sz="4" w:space="0" w:color="auto"/>
            </w:tcBorders>
            <w:shd w:val="clear" w:color="auto" w:fill="auto"/>
            <w:noWrap/>
            <w:vAlign w:val="center"/>
            <w:hideMark/>
          </w:tcPr>
          <w:p w14:paraId="633985E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0D3697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8256B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5224.4</w:t>
            </w:r>
          </w:p>
        </w:tc>
      </w:tr>
      <w:tr w:rsidR="007A1F8A" w14:paraId="561894A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74BA5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Valsts 2.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7E1CD19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Krišjāņa Valdemāra iela 1</w:t>
            </w:r>
          </w:p>
        </w:tc>
        <w:tc>
          <w:tcPr>
            <w:tcW w:w="1417" w:type="dxa"/>
            <w:tcBorders>
              <w:top w:val="nil"/>
              <w:left w:val="nil"/>
              <w:bottom w:val="single" w:sz="4" w:space="0" w:color="auto"/>
              <w:right w:val="single" w:sz="4" w:space="0" w:color="auto"/>
            </w:tcBorders>
            <w:shd w:val="clear" w:color="auto" w:fill="auto"/>
            <w:noWrap/>
            <w:vAlign w:val="center"/>
            <w:hideMark/>
          </w:tcPr>
          <w:p w14:paraId="32A0E2E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12E4E9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894B3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6544.9</w:t>
            </w:r>
          </w:p>
        </w:tc>
      </w:tr>
      <w:tr w:rsidR="007A1F8A" w14:paraId="7B9731F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80C235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Pamatskola "Rīdze"</w:t>
            </w:r>
          </w:p>
        </w:tc>
        <w:tc>
          <w:tcPr>
            <w:tcW w:w="1701" w:type="dxa"/>
            <w:tcBorders>
              <w:top w:val="nil"/>
              <w:left w:val="nil"/>
              <w:bottom w:val="single" w:sz="4" w:space="0" w:color="auto"/>
              <w:right w:val="single" w:sz="4" w:space="0" w:color="auto"/>
            </w:tcBorders>
            <w:shd w:val="clear" w:color="auto" w:fill="auto"/>
            <w:noWrap/>
            <w:vAlign w:val="center"/>
            <w:hideMark/>
          </w:tcPr>
          <w:p w14:paraId="54B565F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Krišjāņa Valdemāra iela 2</w:t>
            </w:r>
          </w:p>
        </w:tc>
        <w:tc>
          <w:tcPr>
            <w:tcW w:w="1417" w:type="dxa"/>
            <w:tcBorders>
              <w:top w:val="nil"/>
              <w:left w:val="nil"/>
              <w:bottom w:val="single" w:sz="4" w:space="0" w:color="auto"/>
              <w:right w:val="single" w:sz="4" w:space="0" w:color="auto"/>
            </w:tcBorders>
            <w:shd w:val="clear" w:color="auto" w:fill="auto"/>
            <w:noWrap/>
            <w:vAlign w:val="center"/>
            <w:hideMark/>
          </w:tcPr>
          <w:p w14:paraId="4E14F9D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5C1696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F6368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3947.2</w:t>
            </w:r>
          </w:p>
        </w:tc>
      </w:tr>
      <w:tr w:rsidR="007A1F8A" w14:paraId="3053254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647E6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Franču licejs</w:t>
            </w:r>
          </w:p>
        </w:tc>
        <w:tc>
          <w:tcPr>
            <w:tcW w:w="1701" w:type="dxa"/>
            <w:tcBorders>
              <w:top w:val="nil"/>
              <w:left w:val="nil"/>
              <w:bottom w:val="single" w:sz="4" w:space="0" w:color="auto"/>
              <w:right w:val="single" w:sz="4" w:space="0" w:color="auto"/>
            </w:tcBorders>
            <w:shd w:val="clear" w:color="auto" w:fill="auto"/>
            <w:noWrap/>
            <w:vAlign w:val="center"/>
            <w:hideMark/>
          </w:tcPr>
          <w:p w14:paraId="1453610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 xml:space="preserve">Krišjāņa </w:t>
            </w:r>
            <w:r>
              <w:rPr>
                <w:rFonts w:eastAsia="Times New Roman"/>
                <w:kern w:val="0"/>
                <w:szCs w:val="22"/>
                <w:lang w:val="lv-LV"/>
                <w14:ligatures w14:val="none"/>
              </w:rPr>
              <w:t>V</w:t>
            </w:r>
            <w:r w:rsidRPr="00400176">
              <w:rPr>
                <w:rFonts w:eastAsia="Times New Roman"/>
                <w:kern w:val="0"/>
                <w:szCs w:val="22"/>
                <w:lang w:val="lv-LV"/>
                <w14:ligatures w14:val="none"/>
              </w:rPr>
              <w:t>aldemāra iela 48</w:t>
            </w:r>
          </w:p>
        </w:tc>
        <w:tc>
          <w:tcPr>
            <w:tcW w:w="1417" w:type="dxa"/>
            <w:tcBorders>
              <w:top w:val="nil"/>
              <w:left w:val="nil"/>
              <w:bottom w:val="single" w:sz="4" w:space="0" w:color="auto"/>
              <w:right w:val="single" w:sz="4" w:space="0" w:color="auto"/>
            </w:tcBorders>
            <w:shd w:val="clear" w:color="auto" w:fill="auto"/>
            <w:noWrap/>
            <w:vAlign w:val="center"/>
            <w:hideMark/>
          </w:tcPr>
          <w:p w14:paraId="5DBE61B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BB7CCA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33D3D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5220.7</w:t>
            </w:r>
          </w:p>
        </w:tc>
      </w:tr>
      <w:tr w:rsidR="007A1F8A" w14:paraId="1576CA6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CA729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49.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719A8AC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Krišjāņa Valdemāra iela 65 (Halle)</w:t>
            </w:r>
          </w:p>
        </w:tc>
        <w:tc>
          <w:tcPr>
            <w:tcW w:w="1417" w:type="dxa"/>
            <w:tcBorders>
              <w:top w:val="nil"/>
              <w:left w:val="nil"/>
              <w:bottom w:val="single" w:sz="4" w:space="0" w:color="auto"/>
              <w:right w:val="single" w:sz="4" w:space="0" w:color="auto"/>
            </w:tcBorders>
            <w:shd w:val="clear" w:color="auto" w:fill="auto"/>
            <w:noWrap/>
            <w:vAlign w:val="center"/>
            <w:hideMark/>
          </w:tcPr>
          <w:p w14:paraId="50CAED8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407356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3977BD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4003.8</w:t>
            </w:r>
          </w:p>
        </w:tc>
      </w:tr>
      <w:tr w:rsidR="007A1F8A" w14:paraId="338D161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93F055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49.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51BDB2F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Krišjāņa Valdemāra iela 65 (Skolas ēka)</w:t>
            </w:r>
          </w:p>
        </w:tc>
        <w:tc>
          <w:tcPr>
            <w:tcW w:w="1417" w:type="dxa"/>
            <w:tcBorders>
              <w:top w:val="nil"/>
              <w:left w:val="nil"/>
              <w:bottom w:val="single" w:sz="4" w:space="0" w:color="auto"/>
              <w:right w:val="single" w:sz="4" w:space="0" w:color="auto"/>
            </w:tcBorders>
            <w:shd w:val="clear" w:color="auto" w:fill="auto"/>
            <w:noWrap/>
            <w:vAlign w:val="center"/>
            <w:hideMark/>
          </w:tcPr>
          <w:p w14:paraId="7587F3C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B9F82F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7012C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5932.3</w:t>
            </w:r>
          </w:p>
        </w:tc>
      </w:tr>
      <w:tr w:rsidR="007A1F8A" w14:paraId="6191AF9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943F6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Imantas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40501E5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Kurzemes prospekts 158</w:t>
            </w:r>
          </w:p>
        </w:tc>
        <w:tc>
          <w:tcPr>
            <w:tcW w:w="1417" w:type="dxa"/>
            <w:tcBorders>
              <w:top w:val="nil"/>
              <w:left w:val="nil"/>
              <w:bottom w:val="single" w:sz="4" w:space="0" w:color="auto"/>
              <w:right w:val="single" w:sz="4" w:space="0" w:color="auto"/>
            </w:tcBorders>
            <w:shd w:val="clear" w:color="auto" w:fill="auto"/>
            <w:noWrap/>
            <w:vAlign w:val="center"/>
            <w:hideMark/>
          </w:tcPr>
          <w:p w14:paraId="5CA9C37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7BD1C8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FC2E8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10159.2</w:t>
            </w:r>
          </w:p>
        </w:tc>
      </w:tr>
      <w:tr w:rsidR="007A1F8A" w14:paraId="25D0401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D0AC0D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Juglas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1095221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Kvēles iela 64</w:t>
            </w:r>
          </w:p>
        </w:tc>
        <w:tc>
          <w:tcPr>
            <w:tcW w:w="1417" w:type="dxa"/>
            <w:tcBorders>
              <w:top w:val="nil"/>
              <w:left w:val="nil"/>
              <w:bottom w:val="single" w:sz="4" w:space="0" w:color="auto"/>
              <w:right w:val="single" w:sz="4" w:space="0" w:color="auto"/>
            </w:tcBorders>
            <w:shd w:val="clear" w:color="auto" w:fill="auto"/>
            <w:noWrap/>
            <w:vAlign w:val="center"/>
            <w:hideMark/>
          </w:tcPr>
          <w:p w14:paraId="444AB83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189A4E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879E4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5199</w:t>
            </w:r>
          </w:p>
        </w:tc>
      </w:tr>
      <w:tr w:rsidR="007A1F8A" w14:paraId="163B67E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137BB7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Andreja Pumpura Rīgas 11.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121E8A4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Latgales iela 178</w:t>
            </w:r>
          </w:p>
        </w:tc>
        <w:tc>
          <w:tcPr>
            <w:tcW w:w="1417" w:type="dxa"/>
            <w:tcBorders>
              <w:top w:val="nil"/>
              <w:left w:val="nil"/>
              <w:bottom w:val="single" w:sz="4" w:space="0" w:color="auto"/>
              <w:right w:val="single" w:sz="4" w:space="0" w:color="auto"/>
            </w:tcBorders>
            <w:shd w:val="clear" w:color="auto" w:fill="auto"/>
            <w:noWrap/>
            <w:vAlign w:val="center"/>
            <w:hideMark/>
          </w:tcPr>
          <w:p w14:paraId="38AC563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675005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19B849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3431.2</w:t>
            </w:r>
          </w:p>
        </w:tc>
      </w:tr>
      <w:tr w:rsidR="007A1F8A" w14:paraId="299A417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0E063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Andreja Pumpura Rīgas 11.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3510A0F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Latgales iela 197</w:t>
            </w:r>
          </w:p>
        </w:tc>
        <w:tc>
          <w:tcPr>
            <w:tcW w:w="1417" w:type="dxa"/>
            <w:tcBorders>
              <w:top w:val="nil"/>
              <w:left w:val="nil"/>
              <w:bottom w:val="single" w:sz="4" w:space="0" w:color="auto"/>
              <w:right w:val="single" w:sz="4" w:space="0" w:color="auto"/>
            </w:tcBorders>
            <w:shd w:val="clear" w:color="auto" w:fill="auto"/>
            <w:noWrap/>
            <w:vAlign w:val="center"/>
            <w:hideMark/>
          </w:tcPr>
          <w:p w14:paraId="59FC777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58076E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5F931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5155.3</w:t>
            </w:r>
          </w:p>
        </w:tc>
      </w:tr>
      <w:tr w:rsidR="007A1F8A" w14:paraId="40254A5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DCDDB3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51.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7D6022F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Latgales iela 262</w:t>
            </w:r>
          </w:p>
        </w:tc>
        <w:tc>
          <w:tcPr>
            <w:tcW w:w="1417" w:type="dxa"/>
            <w:tcBorders>
              <w:top w:val="nil"/>
              <w:left w:val="nil"/>
              <w:bottom w:val="single" w:sz="4" w:space="0" w:color="auto"/>
              <w:right w:val="single" w:sz="4" w:space="0" w:color="auto"/>
            </w:tcBorders>
            <w:shd w:val="clear" w:color="auto" w:fill="auto"/>
            <w:noWrap/>
            <w:vAlign w:val="center"/>
            <w:hideMark/>
          </w:tcPr>
          <w:p w14:paraId="6C2AA1A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A88F6A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6B8DA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5198.3</w:t>
            </w:r>
          </w:p>
        </w:tc>
      </w:tr>
      <w:tr w:rsidR="007A1F8A" w14:paraId="5DAFBAD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A1677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Ķengaraga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580BDA4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Latgales iela 273</w:t>
            </w:r>
          </w:p>
        </w:tc>
        <w:tc>
          <w:tcPr>
            <w:tcW w:w="1417" w:type="dxa"/>
            <w:tcBorders>
              <w:top w:val="nil"/>
              <w:left w:val="nil"/>
              <w:bottom w:val="single" w:sz="4" w:space="0" w:color="auto"/>
              <w:right w:val="single" w:sz="4" w:space="0" w:color="auto"/>
            </w:tcBorders>
            <w:shd w:val="clear" w:color="auto" w:fill="auto"/>
            <w:noWrap/>
            <w:vAlign w:val="center"/>
            <w:hideMark/>
          </w:tcPr>
          <w:p w14:paraId="59C10A7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DBC488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B38660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5111.6</w:t>
            </w:r>
          </w:p>
        </w:tc>
      </w:tr>
      <w:tr w:rsidR="007A1F8A" w14:paraId="211ADEF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A0AEB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proofErr w:type="spellStart"/>
            <w:r w:rsidRPr="00400176">
              <w:rPr>
                <w:rFonts w:eastAsia="Times New Roman"/>
                <w:kern w:val="0"/>
                <w:szCs w:val="22"/>
                <w:lang w:val="lv-LV"/>
                <w14:ligatures w14:val="none"/>
              </w:rPr>
              <w:t>J.G.Herdera</w:t>
            </w:r>
            <w:proofErr w:type="spellEnd"/>
            <w:r w:rsidRPr="00400176">
              <w:rPr>
                <w:rFonts w:eastAsia="Times New Roman"/>
                <w:kern w:val="0"/>
                <w:szCs w:val="22"/>
                <w:lang w:val="lv-LV"/>
                <w14:ligatures w14:val="none"/>
              </w:rPr>
              <w:t xml:space="preserve"> Rīgas Grīziņkalna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645A802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Lauku iela 9</w:t>
            </w:r>
          </w:p>
        </w:tc>
        <w:tc>
          <w:tcPr>
            <w:tcW w:w="1417" w:type="dxa"/>
            <w:tcBorders>
              <w:top w:val="nil"/>
              <w:left w:val="nil"/>
              <w:bottom w:val="single" w:sz="4" w:space="0" w:color="auto"/>
              <w:right w:val="single" w:sz="4" w:space="0" w:color="auto"/>
            </w:tcBorders>
            <w:shd w:val="clear" w:color="auto" w:fill="auto"/>
            <w:noWrap/>
            <w:vAlign w:val="center"/>
            <w:hideMark/>
          </w:tcPr>
          <w:p w14:paraId="7EF47AA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411D12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A927EE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6225.4</w:t>
            </w:r>
          </w:p>
        </w:tc>
      </w:tr>
      <w:tr w:rsidR="007A1F8A" w14:paraId="05EFEC8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E8D0B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Āgenskalna Valsts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649D048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Lavīzes iela 2</w:t>
            </w:r>
          </w:p>
        </w:tc>
        <w:tc>
          <w:tcPr>
            <w:tcW w:w="1417" w:type="dxa"/>
            <w:tcBorders>
              <w:top w:val="nil"/>
              <w:left w:val="nil"/>
              <w:bottom w:val="single" w:sz="4" w:space="0" w:color="auto"/>
              <w:right w:val="single" w:sz="4" w:space="0" w:color="auto"/>
            </w:tcBorders>
            <w:shd w:val="clear" w:color="auto" w:fill="auto"/>
            <w:noWrap/>
            <w:vAlign w:val="center"/>
            <w:hideMark/>
          </w:tcPr>
          <w:p w14:paraId="76C2AFE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5E28E4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79FD1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3973.1</w:t>
            </w:r>
          </w:p>
        </w:tc>
      </w:tr>
      <w:tr w:rsidR="007A1F8A" w14:paraId="228719E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052748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Āgenskalna Valsts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564D255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Lavīzes iela 2A</w:t>
            </w:r>
          </w:p>
        </w:tc>
        <w:tc>
          <w:tcPr>
            <w:tcW w:w="1417" w:type="dxa"/>
            <w:tcBorders>
              <w:top w:val="nil"/>
              <w:left w:val="nil"/>
              <w:bottom w:val="single" w:sz="4" w:space="0" w:color="auto"/>
              <w:right w:val="single" w:sz="4" w:space="0" w:color="auto"/>
            </w:tcBorders>
            <w:shd w:val="clear" w:color="auto" w:fill="auto"/>
            <w:noWrap/>
            <w:vAlign w:val="center"/>
            <w:hideMark/>
          </w:tcPr>
          <w:p w14:paraId="689DC98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8491AD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98231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2097.4</w:t>
            </w:r>
          </w:p>
        </w:tc>
      </w:tr>
      <w:tr w:rsidR="007A1F8A" w14:paraId="7EA8B8F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F95FC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Āgenskalna Valsts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00DD0DC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Lavīzes iela 2B</w:t>
            </w:r>
          </w:p>
        </w:tc>
        <w:tc>
          <w:tcPr>
            <w:tcW w:w="1417" w:type="dxa"/>
            <w:tcBorders>
              <w:top w:val="nil"/>
              <w:left w:val="nil"/>
              <w:bottom w:val="single" w:sz="4" w:space="0" w:color="auto"/>
              <w:right w:val="single" w:sz="4" w:space="0" w:color="auto"/>
            </w:tcBorders>
            <w:shd w:val="clear" w:color="auto" w:fill="auto"/>
            <w:noWrap/>
            <w:vAlign w:val="center"/>
            <w:hideMark/>
          </w:tcPr>
          <w:p w14:paraId="3B651CC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10E91B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F98D2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852.1</w:t>
            </w:r>
          </w:p>
        </w:tc>
      </w:tr>
      <w:tr w:rsidR="007A1F8A" w14:paraId="5C6CC2D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9CC53C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10.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1EB73CA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Lenču iela 1</w:t>
            </w:r>
          </w:p>
        </w:tc>
        <w:tc>
          <w:tcPr>
            <w:tcW w:w="1417" w:type="dxa"/>
            <w:tcBorders>
              <w:top w:val="nil"/>
              <w:left w:val="nil"/>
              <w:bottom w:val="single" w:sz="4" w:space="0" w:color="auto"/>
              <w:right w:val="single" w:sz="4" w:space="0" w:color="auto"/>
            </w:tcBorders>
            <w:shd w:val="clear" w:color="auto" w:fill="auto"/>
            <w:noWrap/>
            <w:vAlign w:val="center"/>
            <w:hideMark/>
          </w:tcPr>
          <w:p w14:paraId="769DDAE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0E4D2A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7108D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3692.6</w:t>
            </w:r>
          </w:p>
        </w:tc>
      </w:tr>
      <w:tr w:rsidR="007A1F8A" w14:paraId="7DF8C93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37CC9A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84.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7550703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Lielvārdes iela 141</w:t>
            </w:r>
          </w:p>
        </w:tc>
        <w:tc>
          <w:tcPr>
            <w:tcW w:w="1417" w:type="dxa"/>
            <w:tcBorders>
              <w:top w:val="nil"/>
              <w:left w:val="nil"/>
              <w:bottom w:val="single" w:sz="4" w:space="0" w:color="auto"/>
              <w:right w:val="single" w:sz="4" w:space="0" w:color="auto"/>
            </w:tcBorders>
            <w:shd w:val="clear" w:color="auto" w:fill="auto"/>
            <w:noWrap/>
            <w:vAlign w:val="center"/>
            <w:hideMark/>
          </w:tcPr>
          <w:p w14:paraId="29EEE84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D52632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CB1D9A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10163.1</w:t>
            </w:r>
          </w:p>
        </w:tc>
      </w:tr>
      <w:tr w:rsidR="007A1F8A" w14:paraId="3A58B49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4D320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45.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4886178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Lībekas iela 27</w:t>
            </w:r>
          </w:p>
        </w:tc>
        <w:tc>
          <w:tcPr>
            <w:tcW w:w="1417" w:type="dxa"/>
            <w:tcBorders>
              <w:top w:val="nil"/>
              <w:left w:val="nil"/>
              <w:bottom w:val="single" w:sz="4" w:space="0" w:color="auto"/>
              <w:right w:val="single" w:sz="4" w:space="0" w:color="auto"/>
            </w:tcBorders>
            <w:shd w:val="clear" w:color="auto" w:fill="auto"/>
            <w:noWrap/>
            <w:vAlign w:val="center"/>
            <w:hideMark/>
          </w:tcPr>
          <w:p w14:paraId="5B418B1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C8173D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4565A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774.6</w:t>
            </w:r>
          </w:p>
        </w:tc>
      </w:tr>
      <w:tr w:rsidR="007A1F8A" w14:paraId="6BF6B09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15F72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7DB7604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Ludzas iela 43</w:t>
            </w:r>
          </w:p>
        </w:tc>
        <w:tc>
          <w:tcPr>
            <w:tcW w:w="1417" w:type="dxa"/>
            <w:tcBorders>
              <w:top w:val="nil"/>
              <w:left w:val="nil"/>
              <w:bottom w:val="single" w:sz="4" w:space="0" w:color="auto"/>
              <w:right w:val="single" w:sz="4" w:space="0" w:color="auto"/>
            </w:tcBorders>
            <w:shd w:val="clear" w:color="auto" w:fill="auto"/>
            <w:noWrap/>
            <w:vAlign w:val="center"/>
            <w:hideMark/>
          </w:tcPr>
          <w:p w14:paraId="7EF50D7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A122BF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62DF40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5596</w:t>
            </w:r>
          </w:p>
        </w:tc>
      </w:tr>
      <w:tr w:rsidR="007A1F8A" w14:paraId="39A4526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1E07B3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Juglas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4BE41DB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Malienas iela 89</w:t>
            </w:r>
          </w:p>
        </w:tc>
        <w:tc>
          <w:tcPr>
            <w:tcW w:w="1417" w:type="dxa"/>
            <w:tcBorders>
              <w:top w:val="nil"/>
              <w:left w:val="nil"/>
              <w:bottom w:val="single" w:sz="4" w:space="0" w:color="auto"/>
              <w:right w:val="single" w:sz="4" w:space="0" w:color="auto"/>
            </w:tcBorders>
            <w:shd w:val="clear" w:color="auto" w:fill="auto"/>
            <w:noWrap/>
            <w:vAlign w:val="center"/>
            <w:hideMark/>
          </w:tcPr>
          <w:p w14:paraId="0955A20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53562C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1C02C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10250.5</w:t>
            </w:r>
          </w:p>
        </w:tc>
      </w:tr>
      <w:tr w:rsidR="007A1F8A" w14:paraId="2898FFF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FF9404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6.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482308D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Matīsa iela 39</w:t>
            </w:r>
          </w:p>
        </w:tc>
        <w:tc>
          <w:tcPr>
            <w:tcW w:w="1417" w:type="dxa"/>
            <w:tcBorders>
              <w:top w:val="nil"/>
              <w:left w:val="nil"/>
              <w:bottom w:val="single" w:sz="4" w:space="0" w:color="auto"/>
              <w:right w:val="single" w:sz="4" w:space="0" w:color="auto"/>
            </w:tcBorders>
            <w:shd w:val="clear" w:color="auto" w:fill="auto"/>
            <w:noWrap/>
            <w:vAlign w:val="center"/>
            <w:hideMark/>
          </w:tcPr>
          <w:p w14:paraId="031699B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514B0A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C95A4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1362.4</w:t>
            </w:r>
          </w:p>
        </w:tc>
      </w:tr>
      <w:tr w:rsidR="007A1F8A" w14:paraId="291BCCB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0A0FDC7"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0B347A9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Mārkalnes iela 2</w:t>
            </w:r>
          </w:p>
        </w:tc>
        <w:tc>
          <w:tcPr>
            <w:tcW w:w="1417" w:type="dxa"/>
            <w:tcBorders>
              <w:top w:val="nil"/>
              <w:left w:val="nil"/>
              <w:bottom w:val="single" w:sz="4" w:space="0" w:color="auto"/>
              <w:right w:val="single" w:sz="4" w:space="0" w:color="auto"/>
            </w:tcBorders>
            <w:shd w:val="clear" w:color="auto" w:fill="auto"/>
            <w:noWrap/>
            <w:vAlign w:val="center"/>
            <w:hideMark/>
          </w:tcPr>
          <w:p w14:paraId="775078C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537514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5CD9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745.1</w:t>
            </w:r>
          </w:p>
        </w:tc>
      </w:tr>
      <w:tr w:rsidR="007A1F8A" w14:paraId="4F02548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A88E27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Arkādijas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6065D21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Melnsila iela 6</w:t>
            </w:r>
          </w:p>
        </w:tc>
        <w:tc>
          <w:tcPr>
            <w:tcW w:w="1417" w:type="dxa"/>
            <w:tcBorders>
              <w:top w:val="nil"/>
              <w:left w:val="nil"/>
              <w:bottom w:val="single" w:sz="4" w:space="0" w:color="auto"/>
              <w:right w:val="single" w:sz="4" w:space="0" w:color="auto"/>
            </w:tcBorders>
            <w:shd w:val="clear" w:color="auto" w:fill="auto"/>
            <w:noWrap/>
            <w:vAlign w:val="center"/>
            <w:hideMark/>
          </w:tcPr>
          <w:p w14:paraId="3D399FC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6B3BD4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8715624"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6DF697F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71BAC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Franču licejs</w:t>
            </w:r>
          </w:p>
        </w:tc>
        <w:tc>
          <w:tcPr>
            <w:tcW w:w="1701" w:type="dxa"/>
            <w:tcBorders>
              <w:top w:val="nil"/>
              <w:left w:val="nil"/>
              <w:bottom w:val="single" w:sz="4" w:space="0" w:color="auto"/>
              <w:right w:val="single" w:sz="4" w:space="0" w:color="auto"/>
            </w:tcBorders>
            <w:shd w:val="clear" w:color="auto" w:fill="auto"/>
            <w:noWrap/>
            <w:vAlign w:val="center"/>
            <w:hideMark/>
          </w:tcPr>
          <w:p w14:paraId="51162D5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Mēness iela 8</w:t>
            </w:r>
          </w:p>
        </w:tc>
        <w:tc>
          <w:tcPr>
            <w:tcW w:w="1417" w:type="dxa"/>
            <w:tcBorders>
              <w:top w:val="nil"/>
              <w:left w:val="nil"/>
              <w:bottom w:val="single" w:sz="4" w:space="0" w:color="auto"/>
              <w:right w:val="single" w:sz="4" w:space="0" w:color="auto"/>
            </w:tcBorders>
            <w:shd w:val="clear" w:color="auto" w:fill="auto"/>
            <w:noWrap/>
            <w:vAlign w:val="center"/>
            <w:hideMark/>
          </w:tcPr>
          <w:p w14:paraId="5AD566E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7D963A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D14FF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5054.71</w:t>
            </w:r>
          </w:p>
        </w:tc>
      </w:tr>
      <w:tr w:rsidR="007A1F8A" w14:paraId="6F79627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82FDC4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Š. </w:t>
            </w:r>
            <w:proofErr w:type="spellStart"/>
            <w:r w:rsidRPr="00400176">
              <w:rPr>
                <w:rFonts w:eastAsia="Times New Roman"/>
                <w:kern w:val="0"/>
                <w:szCs w:val="22"/>
                <w:lang w:val="lv-LV"/>
                <w14:ligatures w14:val="none"/>
              </w:rPr>
              <w:t>Dubnova</w:t>
            </w:r>
            <w:proofErr w:type="spellEnd"/>
            <w:r w:rsidRPr="00400176">
              <w:rPr>
                <w:rFonts w:eastAsia="Times New Roman"/>
                <w:kern w:val="0"/>
                <w:szCs w:val="22"/>
                <w:lang w:val="lv-LV"/>
                <w14:ligatures w14:val="none"/>
              </w:rPr>
              <w:t xml:space="preserve"> Rīgas Ebreju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4F22870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Miera iela 64</w:t>
            </w:r>
          </w:p>
        </w:tc>
        <w:tc>
          <w:tcPr>
            <w:tcW w:w="1417" w:type="dxa"/>
            <w:tcBorders>
              <w:top w:val="nil"/>
              <w:left w:val="nil"/>
              <w:bottom w:val="single" w:sz="4" w:space="0" w:color="auto"/>
              <w:right w:val="single" w:sz="4" w:space="0" w:color="auto"/>
            </w:tcBorders>
            <w:shd w:val="clear" w:color="auto" w:fill="auto"/>
            <w:noWrap/>
            <w:vAlign w:val="center"/>
            <w:hideMark/>
          </w:tcPr>
          <w:p w14:paraId="7AA20AD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5863C3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C0AB5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3101.4</w:t>
            </w:r>
          </w:p>
        </w:tc>
      </w:tr>
      <w:tr w:rsidR="007A1F8A" w14:paraId="5A8632F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EC3953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Bolderājas Jaunā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503F85E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Miglas iela 9 (Halle)</w:t>
            </w:r>
          </w:p>
        </w:tc>
        <w:tc>
          <w:tcPr>
            <w:tcW w:w="1417" w:type="dxa"/>
            <w:tcBorders>
              <w:top w:val="nil"/>
              <w:left w:val="nil"/>
              <w:bottom w:val="single" w:sz="4" w:space="0" w:color="auto"/>
              <w:right w:val="single" w:sz="4" w:space="0" w:color="auto"/>
            </w:tcBorders>
            <w:shd w:val="clear" w:color="auto" w:fill="auto"/>
            <w:noWrap/>
            <w:vAlign w:val="center"/>
            <w:hideMark/>
          </w:tcPr>
          <w:p w14:paraId="300056C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80E70D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0C437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2021</w:t>
            </w:r>
          </w:p>
        </w:tc>
      </w:tr>
      <w:tr w:rsidR="007A1F8A" w14:paraId="234C591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5EAAE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Bolderājas Jaunā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6FCFA3C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Miglas iela 9 (Skolas ēka)</w:t>
            </w:r>
          </w:p>
        </w:tc>
        <w:tc>
          <w:tcPr>
            <w:tcW w:w="1417" w:type="dxa"/>
            <w:tcBorders>
              <w:top w:val="nil"/>
              <w:left w:val="nil"/>
              <w:bottom w:val="single" w:sz="4" w:space="0" w:color="auto"/>
              <w:right w:val="single" w:sz="4" w:space="0" w:color="auto"/>
            </w:tcBorders>
            <w:shd w:val="clear" w:color="auto" w:fill="auto"/>
            <w:noWrap/>
            <w:vAlign w:val="center"/>
            <w:hideMark/>
          </w:tcPr>
          <w:p w14:paraId="0BCB022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61E6B9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8111B2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3400.2</w:t>
            </w:r>
          </w:p>
        </w:tc>
      </w:tr>
      <w:tr w:rsidR="007A1F8A" w14:paraId="2AD2FEE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03066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Itas </w:t>
            </w:r>
            <w:proofErr w:type="spellStart"/>
            <w:r w:rsidRPr="00400176">
              <w:rPr>
                <w:rFonts w:eastAsia="Times New Roman"/>
                <w:kern w:val="0"/>
                <w:szCs w:val="22"/>
                <w:lang w:val="lv-LV"/>
                <w14:ligatures w14:val="none"/>
              </w:rPr>
              <w:t>Kozakēvičas</w:t>
            </w:r>
            <w:proofErr w:type="spellEnd"/>
            <w:r w:rsidRPr="00400176">
              <w:rPr>
                <w:rFonts w:eastAsia="Times New Roman"/>
                <w:kern w:val="0"/>
                <w:szCs w:val="22"/>
                <w:lang w:val="lv-LV"/>
                <w14:ligatures w14:val="none"/>
              </w:rPr>
              <w:t xml:space="preserve"> Poļu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661A3E1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Nīcgales iela 15</w:t>
            </w:r>
          </w:p>
        </w:tc>
        <w:tc>
          <w:tcPr>
            <w:tcW w:w="1417" w:type="dxa"/>
            <w:tcBorders>
              <w:top w:val="nil"/>
              <w:left w:val="nil"/>
              <w:bottom w:val="single" w:sz="4" w:space="0" w:color="auto"/>
              <w:right w:val="single" w:sz="4" w:space="0" w:color="auto"/>
            </w:tcBorders>
            <w:shd w:val="clear" w:color="auto" w:fill="auto"/>
            <w:noWrap/>
            <w:vAlign w:val="center"/>
            <w:hideMark/>
          </w:tcPr>
          <w:p w14:paraId="17CDD96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F1AB38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659A0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2608.7</w:t>
            </w:r>
          </w:p>
        </w:tc>
      </w:tr>
      <w:tr w:rsidR="007A1F8A" w14:paraId="501FA92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8976C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75.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639F679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Ogres iela 9</w:t>
            </w:r>
          </w:p>
        </w:tc>
        <w:tc>
          <w:tcPr>
            <w:tcW w:w="1417" w:type="dxa"/>
            <w:tcBorders>
              <w:top w:val="nil"/>
              <w:left w:val="nil"/>
              <w:bottom w:val="single" w:sz="4" w:space="0" w:color="auto"/>
              <w:right w:val="single" w:sz="4" w:space="0" w:color="auto"/>
            </w:tcBorders>
            <w:shd w:val="clear" w:color="auto" w:fill="auto"/>
            <w:noWrap/>
            <w:vAlign w:val="center"/>
            <w:hideMark/>
          </w:tcPr>
          <w:p w14:paraId="75570DC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7B9B03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AAFFA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9902.5</w:t>
            </w:r>
          </w:p>
        </w:tc>
      </w:tr>
      <w:tr w:rsidR="007A1F8A" w14:paraId="66DB1D4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A9091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Ziepniekkalna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14CDD17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Ozolciema iela 26</w:t>
            </w:r>
          </w:p>
        </w:tc>
        <w:tc>
          <w:tcPr>
            <w:tcW w:w="1417" w:type="dxa"/>
            <w:tcBorders>
              <w:top w:val="nil"/>
              <w:left w:val="nil"/>
              <w:bottom w:val="single" w:sz="4" w:space="0" w:color="auto"/>
              <w:right w:val="single" w:sz="4" w:space="0" w:color="auto"/>
            </w:tcBorders>
            <w:shd w:val="clear" w:color="auto" w:fill="auto"/>
            <w:noWrap/>
            <w:vAlign w:val="center"/>
            <w:hideMark/>
          </w:tcPr>
          <w:p w14:paraId="36E927C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9A7F8E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056AB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7056.4</w:t>
            </w:r>
          </w:p>
        </w:tc>
      </w:tr>
      <w:tr w:rsidR="007A1F8A" w14:paraId="0777A1E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EFE4AB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Daugavgrīvas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7C850AD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Parādes iela 5C</w:t>
            </w:r>
          </w:p>
        </w:tc>
        <w:tc>
          <w:tcPr>
            <w:tcW w:w="1417" w:type="dxa"/>
            <w:tcBorders>
              <w:top w:val="nil"/>
              <w:left w:val="nil"/>
              <w:bottom w:val="single" w:sz="4" w:space="0" w:color="auto"/>
              <w:right w:val="single" w:sz="4" w:space="0" w:color="auto"/>
            </w:tcBorders>
            <w:shd w:val="clear" w:color="auto" w:fill="auto"/>
            <w:noWrap/>
            <w:vAlign w:val="center"/>
            <w:hideMark/>
          </w:tcPr>
          <w:p w14:paraId="16FEF67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E40F00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C45A92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5050.1</w:t>
            </w:r>
          </w:p>
        </w:tc>
      </w:tr>
      <w:tr w:rsidR="007A1F8A" w14:paraId="7207397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38BC9A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Ziemeļvalstu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74C2F8B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Paula Lejiņa iela 12</w:t>
            </w:r>
          </w:p>
        </w:tc>
        <w:tc>
          <w:tcPr>
            <w:tcW w:w="1417" w:type="dxa"/>
            <w:tcBorders>
              <w:top w:val="nil"/>
              <w:left w:val="nil"/>
              <w:bottom w:val="single" w:sz="4" w:space="0" w:color="auto"/>
              <w:right w:val="single" w:sz="4" w:space="0" w:color="auto"/>
            </w:tcBorders>
            <w:shd w:val="clear" w:color="auto" w:fill="auto"/>
            <w:noWrap/>
            <w:vAlign w:val="center"/>
            <w:hideMark/>
          </w:tcPr>
          <w:p w14:paraId="76CD169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4E7A39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57C063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10108.9</w:t>
            </w:r>
          </w:p>
        </w:tc>
      </w:tr>
      <w:tr w:rsidR="007A1F8A" w14:paraId="079E8EA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A34104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Arkādijas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5A6228D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Pārslas iela 14</w:t>
            </w:r>
          </w:p>
        </w:tc>
        <w:tc>
          <w:tcPr>
            <w:tcW w:w="1417" w:type="dxa"/>
            <w:tcBorders>
              <w:top w:val="nil"/>
              <w:left w:val="nil"/>
              <w:bottom w:val="single" w:sz="4" w:space="0" w:color="auto"/>
              <w:right w:val="single" w:sz="4" w:space="0" w:color="auto"/>
            </w:tcBorders>
            <w:shd w:val="clear" w:color="auto" w:fill="auto"/>
            <w:noWrap/>
            <w:vAlign w:val="center"/>
            <w:hideMark/>
          </w:tcPr>
          <w:p w14:paraId="02C6D71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137672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57D010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5325.1</w:t>
            </w:r>
          </w:p>
        </w:tc>
      </w:tr>
      <w:tr w:rsidR="007A1F8A" w14:paraId="59ED53C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8D2FC8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Lietuviešu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012E7D7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Prūšu iela 32</w:t>
            </w:r>
          </w:p>
        </w:tc>
        <w:tc>
          <w:tcPr>
            <w:tcW w:w="1417" w:type="dxa"/>
            <w:tcBorders>
              <w:top w:val="nil"/>
              <w:left w:val="nil"/>
              <w:bottom w:val="single" w:sz="4" w:space="0" w:color="auto"/>
              <w:right w:val="single" w:sz="4" w:space="0" w:color="auto"/>
            </w:tcBorders>
            <w:shd w:val="clear" w:color="auto" w:fill="auto"/>
            <w:noWrap/>
            <w:vAlign w:val="center"/>
            <w:hideMark/>
          </w:tcPr>
          <w:p w14:paraId="6F8F2CF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2BC120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0CCBA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5611.2</w:t>
            </w:r>
          </w:p>
        </w:tc>
      </w:tr>
      <w:tr w:rsidR="007A1F8A" w14:paraId="2DDA7CD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0B2F2A7"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13.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6C13947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Pulkveža Brieža iela 25</w:t>
            </w:r>
          </w:p>
        </w:tc>
        <w:tc>
          <w:tcPr>
            <w:tcW w:w="1417" w:type="dxa"/>
            <w:tcBorders>
              <w:top w:val="nil"/>
              <w:left w:val="nil"/>
              <w:bottom w:val="single" w:sz="4" w:space="0" w:color="auto"/>
              <w:right w:val="single" w:sz="4" w:space="0" w:color="auto"/>
            </w:tcBorders>
            <w:shd w:val="clear" w:color="auto" w:fill="auto"/>
            <w:noWrap/>
            <w:vAlign w:val="center"/>
            <w:hideMark/>
          </w:tcPr>
          <w:p w14:paraId="46342C2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A8E576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1BB69E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5205.5</w:t>
            </w:r>
          </w:p>
        </w:tc>
      </w:tr>
      <w:tr w:rsidR="007A1F8A" w14:paraId="5A59092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F4073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85.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79C6A5C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Purvciema iela 23A</w:t>
            </w:r>
          </w:p>
        </w:tc>
        <w:tc>
          <w:tcPr>
            <w:tcW w:w="1417" w:type="dxa"/>
            <w:tcBorders>
              <w:top w:val="nil"/>
              <w:left w:val="nil"/>
              <w:bottom w:val="single" w:sz="4" w:space="0" w:color="auto"/>
              <w:right w:val="single" w:sz="4" w:space="0" w:color="auto"/>
            </w:tcBorders>
            <w:shd w:val="clear" w:color="auto" w:fill="auto"/>
            <w:noWrap/>
            <w:vAlign w:val="center"/>
            <w:hideMark/>
          </w:tcPr>
          <w:p w14:paraId="54D2650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679F40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93F63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9968.4</w:t>
            </w:r>
          </w:p>
        </w:tc>
      </w:tr>
      <w:tr w:rsidR="007A1F8A" w14:paraId="18DBC9C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C1C67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Valsts klasiskā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38E8534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Purvciema iela 38</w:t>
            </w:r>
          </w:p>
        </w:tc>
        <w:tc>
          <w:tcPr>
            <w:tcW w:w="1417" w:type="dxa"/>
            <w:tcBorders>
              <w:top w:val="nil"/>
              <w:left w:val="nil"/>
              <w:bottom w:val="single" w:sz="4" w:space="0" w:color="auto"/>
              <w:right w:val="single" w:sz="4" w:space="0" w:color="auto"/>
            </w:tcBorders>
            <w:shd w:val="clear" w:color="auto" w:fill="auto"/>
            <w:noWrap/>
            <w:vAlign w:val="center"/>
            <w:hideMark/>
          </w:tcPr>
          <w:p w14:paraId="43D052B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A01201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94A1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10260.5</w:t>
            </w:r>
          </w:p>
        </w:tc>
      </w:tr>
      <w:tr w:rsidR="007A1F8A" w14:paraId="163B3C0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D9332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Valsts klasiskā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218B76A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Purvciema iela 38 (Piebūve pie vecās ēkas)</w:t>
            </w:r>
          </w:p>
        </w:tc>
        <w:tc>
          <w:tcPr>
            <w:tcW w:w="1417" w:type="dxa"/>
            <w:tcBorders>
              <w:top w:val="nil"/>
              <w:left w:val="nil"/>
              <w:bottom w:val="single" w:sz="4" w:space="0" w:color="auto"/>
              <w:right w:val="single" w:sz="4" w:space="0" w:color="auto"/>
            </w:tcBorders>
            <w:shd w:val="clear" w:color="auto" w:fill="auto"/>
            <w:noWrap/>
            <w:vAlign w:val="center"/>
            <w:hideMark/>
          </w:tcPr>
          <w:p w14:paraId="7E5362D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004D11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3D53AB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2691.1</w:t>
            </w:r>
          </w:p>
        </w:tc>
      </w:tr>
      <w:tr w:rsidR="007A1F8A" w14:paraId="037DC78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7AAA7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Valsts 1.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71E978F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Raiņa bulvāris 8</w:t>
            </w:r>
          </w:p>
        </w:tc>
        <w:tc>
          <w:tcPr>
            <w:tcW w:w="1417" w:type="dxa"/>
            <w:tcBorders>
              <w:top w:val="nil"/>
              <w:left w:val="nil"/>
              <w:bottom w:val="single" w:sz="4" w:space="0" w:color="auto"/>
              <w:right w:val="single" w:sz="4" w:space="0" w:color="auto"/>
            </w:tcBorders>
            <w:shd w:val="clear" w:color="auto" w:fill="auto"/>
            <w:noWrap/>
            <w:vAlign w:val="center"/>
            <w:hideMark/>
          </w:tcPr>
          <w:p w14:paraId="24D31D6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21C121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EF117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6876</w:t>
            </w:r>
          </w:p>
        </w:tc>
      </w:tr>
      <w:tr w:rsidR="007A1F8A" w14:paraId="3A82F3F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B5CD3A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45.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03304AF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Ropažu iela 34</w:t>
            </w:r>
          </w:p>
        </w:tc>
        <w:tc>
          <w:tcPr>
            <w:tcW w:w="1417" w:type="dxa"/>
            <w:tcBorders>
              <w:top w:val="nil"/>
              <w:left w:val="nil"/>
              <w:bottom w:val="single" w:sz="4" w:space="0" w:color="auto"/>
              <w:right w:val="single" w:sz="4" w:space="0" w:color="auto"/>
            </w:tcBorders>
            <w:shd w:val="clear" w:color="auto" w:fill="auto"/>
            <w:noWrap/>
            <w:vAlign w:val="center"/>
            <w:hideMark/>
          </w:tcPr>
          <w:p w14:paraId="6EB8C06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0B9B44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46644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5116.3</w:t>
            </w:r>
          </w:p>
        </w:tc>
      </w:tr>
      <w:tr w:rsidR="007A1F8A" w14:paraId="6916B79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CD6B06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Zolitūdes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6339956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Ruses iela 22</w:t>
            </w:r>
          </w:p>
        </w:tc>
        <w:tc>
          <w:tcPr>
            <w:tcW w:w="1417" w:type="dxa"/>
            <w:tcBorders>
              <w:top w:val="nil"/>
              <w:left w:val="nil"/>
              <w:bottom w:val="single" w:sz="4" w:space="0" w:color="auto"/>
              <w:right w:val="single" w:sz="4" w:space="0" w:color="auto"/>
            </w:tcBorders>
            <w:shd w:val="clear" w:color="auto" w:fill="auto"/>
            <w:noWrap/>
            <w:vAlign w:val="center"/>
            <w:hideMark/>
          </w:tcPr>
          <w:p w14:paraId="3324E57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9849CD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F80BE7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13307.9</w:t>
            </w:r>
          </w:p>
        </w:tc>
      </w:tr>
      <w:tr w:rsidR="007A1F8A" w14:paraId="1D650C7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78DDAB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Zolitūdes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080CADE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Ruses iela 22 (</w:t>
            </w:r>
            <w:proofErr w:type="spellStart"/>
            <w:r w:rsidRPr="00400176">
              <w:rPr>
                <w:rFonts w:eastAsia="Times New Roman"/>
                <w:kern w:val="0"/>
                <w:szCs w:val="22"/>
                <w:lang w:val="lv-LV"/>
                <w14:ligatures w14:val="none"/>
              </w:rPr>
              <w:t>Jaunbūvēts</w:t>
            </w:r>
            <w:proofErr w:type="spellEnd"/>
            <w:r w:rsidRPr="00400176">
              <w:rPr>
                <w:rFonts w:eastAsia="Times New Roman"/>
                <w:kern w:val="0"/>
                <w:szCs w:val="22"/>
                <w:lang w:val="lv-LV"/>
                <w14:ligatures w14:val="none"/>
              </w:rPr>
              <w:t xml:space="preserve"> laboratoriju korpuss)</w:t>
            </w:r>
          </w:p>
        </w:tc>
        <w:tc>
          <w:tcPr>
            <w:tcW w:w="1417" w:type="dxa"/>
            <w:tcBorders>
              <w:top w:val="nil"/>
              <w:left w:val="nil"/>
              <w:bottom w:val="single" w:sz="4" w:space="0" w:color="auto"/>
              <w:right w:val="single" w:sz="4" w:space="0" w:color="auto"/>
            </w:tcBorders>
            <w:shd w:val="clear" w:color="auto" w:fill="auto"/>
            <w:noWrap/>
            <w:vAlign w:val="center"/>
            <w:hideMark/>
          </w:tcPr>
          <w:p w14:paraId="6977F6F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A4B4F1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25A62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3059.7</w:t>
            </w:r>
          </w:p>
        </w:tc>
      </w:tr>
      <w:tr w:rsidR="007A1F8A" w14:paraId="1BDC97A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9C6F2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25.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3461D66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Rušonu iela 6</w:t>
            </w:r>
          </w:p>
        </w:tc>
        <w:tc>
          <w:tcPr>
            <w:tcW w:w="1417" w:type="dxa"/>
            <w:tcBorders>
              <w:top w:val="nil"/>
              <w:left w:val="nil"/>
              <w:bottom w:val="single" w:sz="4" w:space="0" w:color="auto"/>
              <w:right w:val="single" w:sz="4" w:space="0" w:color="auto"/>
            </w:tcBorders>
            <w:shd w:val="clear" w:color="auto" w:fill="auto"/>
            <w:noWrap/>
            <w:vAlign w:val="center"/>
            <w:hideMark/>
          </w:tcPr>
          <w:p w14:paraId="286C25E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7F811D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2D18B5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5902.4</w:t>
            </w:r>
          </w:p>
        </w:tc>
      </w:tr>
      <w:tr w:rsidR="007A1F8A" w14:paraId="5501C29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B38B5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Valda Avotiņa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1AF6152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Salaspils iela 14</w:t>
            </w:r>
          </w:p>
        </w:tc>
        <w:tc>
          <w:tcPr>
            <w:tcW w:w="1417" w:type="dxa"/>
            <w:tcBorders>
              <w:top w:val="nil"/>
              <w:left w:val="nil"/>
              <w:bottom w:val="single" w:sz="4" w:space="0" w:color="auto"/>
              <w:right w:val="single" w:sz="4" w:space="0" w:color="auto"/>
            </w:tcBorders>
            <w:shd w:val="clear" w:color="auto" w:fill="auto"/>
            <w:noWrap/>
            <w:vAlign w:val="center"/>
            <w:hideMark/>
          </w:tcPr>
          <w:p w14:paraId="6D962CA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53B879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CE6B9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5056.6</w:t>
            </w:r>
          </w:p>
        </w:tc>
      </w:tr>
      <w:tr w:rsidR="007A1F8A" w14:paraId="14EA732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F91F83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Puškina licejs</w:t>
            </w:r>
          </w:p>
        </w:tc>
        <w:tc>
          <w:tcPr>
            <w:tcW w:w="1701" w:type="dxa"/>
            <w:tcBorders>
              <w:top w:val="nil"/>
              <w:left w:val="nil"/>
              <w:bottom w:val="single" w:sz="4" w:space="0" w:color="auto"/>
              <w:right w:val="single" w:sz="4" w:space="0" w:color="auto"/>
            </w:tcBorders>
            <w:shd w:val="clear" w:color="auto" w:fill="auto"/>
            <w:noWrap/>
            <w:vAlign w:val="center"/>
            <w:hideMark/>
          </w:tcPr>
          <w:p w14:paraId="5DEB162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Sarkandaugavas iela 22</w:t>
            </w:r>
          </w:p>
        </w:tc>
        <w:tc>
          <w:tcPr>
            <w:tcW w:w="1417" w:type="dxa"/>
            <w:tcBorders>
              <w:top w:val="nil"/>
              <w:left w:val="nil"/>
              <w:bottom w:val="single" w:sz="4" w:space="0" w:color="auto"/>
              <w:right w:val="single" w:sz="4" w:space="0" w:color="auto"/>
            </w:tcBorders>
            <w:shd w:val="clear" w:color="auto" w:fill="auto"/>
            <w:noWrap/>
            <w:vAlign w:val="center"/>
            <w:hideMark/>
          </w:tcPr>
          <w:p w14:paraId="1EBE231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F5547C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AE908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9872.1</w:t>
            </w:r>
          </w:p>
        </w:tc>
      </w:tr>
      <w:tr w:rsidR="007A1F8A" w14:paraId="15EDFE3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150E4F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w:t>
            </w:r>
            <w:proofErr w:type="spellStart"/>
            <w:r w:rsidRPr="00400176">
              <w:rPr>
                <w:rFonts w:eastAsia="Times New Roman"/>
                <w:kern w:val="0"/>
                <w:szCs w:val="22"/>
                <w:lang w:val="lv-LV"/>
                <w14:ligatures w14:val="none"/>
              </w:rPr>
              <w:t>Ēbelmuižas</w:t>
            </w:r>
            <w:proofErr w:type="spellEnd"/>
            <w:r w:rsidRPr="00400176">
              <w:rPr>
                <w:rFonts w:eastAsia="Times New Roman"/>
                <w:kern w:val="0"/>
                <w:szCs w:val="22"/>
                <w:lang w:val="lv-LV"/>
                <w14:ligatures w14:val="none"/>
              </w:rPr>
              <w:t xml:space="preserve">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176D390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Saulkalnes iela 22</w:t>
            </w:r>
          </w:p>
        </w:tc>
        <w:tc>
          <w:tcPr>
            <w:tcW w:w="1417" w:type="dxa"/>
            <w:tcBorders>
              <w:top w:val="nil"/>
              <w:left w:val="nil"/>
              <w:bottom w:val="single" w:sz="4" w:space="0" w:color="auto"/>
              <w:right w:val="single" w:sz="4" w:space="0" w:color="auto"/>
            </w:tcBorders>
            <w:shd w:val="clear" w:color="auto" w:fill="auto"/>
            <w:noWrap/>
            <w:vAlign w:val="center"/>
            <w:hideMark/>
          </w:tcPr>
          <w:p w14:paraId="543215E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07EA85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60C6E3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2011.2</w:t>
            </w:r>
          </w:p>
        </w:tc>
      </w:tr>
      <w:tr w:rsidR="007A1F8A" w14:paraId="4D55F14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63D641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93.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5C35620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Sesku iela 72</w:t>
            </w:r>
          </w:p>
        </w:tc>
        <w:tc>
          <w:tcPr>
            <w:tcW w:w="1417" w:type="dxa"/>
            <w:tcBorders>
              <w:top w:val="nil"/>
              <w:left w:val="nil"/>
              <w:bottom w:val="single" w:sz="4" w:space="0" w:color="auto"/>
              <w:right w:val="single" w:sz="4" w:space="0" w:color="auto"/>
            </w:tcBorders>
            <w:shd w:val="clear" w:color="auto" w:fill="auto"/>
            <w:noWrap/>
            <w:vAlign w:val="center"/>
            <w:hideMark/>
          </w:tcPr>
          <w:p w14:paraId="06FD9B2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A36ECE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82A644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9804.3</w:t>
            </w:r>
          </w:p>
        </w:tc>
      </w:tr>
      <w:tr w:rsidR="007A1F8A" w14:paraId="5C33328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150EF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95.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43EB4CE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Sērenes iela 11</w:t>
            </w:r>
          </w:p>
        </w:tc>
        <w:tc>
          <w:tcPr>
            <w:tcW w:w="1417" w:type="dxa"/>
            <w:tcBorders>
              <w:top w:val="nil"/>
              <w:left w:val="nil"/>
              <w:bottom w:val="single" w:sz="4" w:space="0" w:color="auto"/>
              <w:right w:val="single" w:sz="4" w:space="0" w:color="auto"/>
            </w:tcBorders>
            <w:shd w:val="clear" w:color="auto" w:fill="auto"/>
            <w:noWrap/>
            <w:vAlign w:val="center"/>
            <w:hideMark/>
          </w:tcPr>
          <w:p w14:paraId="34F3196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D22878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B6B46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155.3</w:t>
            </w:r>
          </w:p>
        </w:tc>
      </w:tr>
      <w:tr w:rsidR="007A1F8A" w14:paraId="3E2916B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26227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95.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5905C6C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Sērenes iela 9</w:t>
            </w:r>
          </w:p>
        </w:tc>
        <w:tc>
          <w:tcPr>
            <w:tcW w:w="1417" w:type="dxa"/>
            <w:tcBorders>
              <w:top w:val="nil"/>
              <w:left w:val="nil"/>
              <w:bottom w:val="single" w:sz="4" w:space="0" w:color="auto"/>
              <w:right w:val="single" w:sz="4" w:space="0" w:color="auto"/>
            </w:tcBorders>
            <w:shd w:val="clear" w:color="auto" w:fill="auto"/>
            <w:noWrap/>
            <w:vAlign w:val="center"/>
            <w:hideMark/>
          </w:tcPr>
          <w:p w14:paraId="4DA801C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158492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FBBA5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3019.7</w:t>
            </w:r>
          </w:p>
        </w:tc>
      </w:tr>
      <w:tr w:rsidR="007A1F8A" w14:paraId="6842AFC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95851DA"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47.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5C48F1F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Skaistkalnes iela 7</w:t>
            </w:r>
          </w:p>
        </w:tc>
        <w:tc>
          <w:tcPr>
            <w:tcW w:w="1417" w:type="dxa"/>
            <w:tcBorders>
              <w:top w:val="nil"/>
              <w:left w:val="nil"/>
              <w:bottom w:val="single" w:sz="4" w:space="0" w:color="auto"/>
              <w:right w:val="single" w:sz="4" w:space="0" w:color="auto"/>
            </w:tcBorders>
            <w:shd w:val="clear" w:color="auto" w:fill="auto"/>
            <w:noWrap/>
            <w:vAlign w:val="center"/>
            <w:hideMark/>
          </w:tcPr>
          <w:p w14:paraId="7577351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93BD10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CFAD9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10039.9</w:t>
            </w:r>
          </w:p>
        </w:tc>
      </w:tr>
      <w:tr w:rsidR="007A1F8A" w14:paraId="6C8682A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15D404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proofErr w:type="spellStart"/>
            <w:r w:rsidRPr="00400176">
              <w:rPr>
                <w:rFonts w:eastAsia="Times New Roman"/>
                <w:kern w:val="0"/>
                <w:szCs w:val="22"/>
                <w:lang w:val="lv-LV"/>
                <w14:ligatures w14:val="none"/>
              </w:rPr>
              <w:t>O.Kalpaka</w:t>
            </w:r>
            <w:proofErr w:type="spellEnd"/>
            <w:r w:rsidRPr="00400176">
              <w:rPr>
                <w:rFonts w:eastAsia="Times New Roman"/>
                <w:kern w:val="0"/>
                <w:szCs w:val="22"/>
                <w:lang w:val="lv-LV"/>
                <w14:ligatures w14:val="none"/>
              </w:rPr>
              <w:t xml:space="preserve"> Rīgas Tautas daiļamatu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5178A4D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Skrindu</w:t>
            </w:r>
            <w:proofErr w:type="spellEnd"/>
            <w:r w:rsidRPr="00400176">
              <w:rPr>
                <w:rFonts w:eastAsia="Times New Roman"/>
                <w:kern w:val="0"/>
                <w:szCs w:val="22"/>
                <w:lang w:val="lv-LV"/>
                <w14:ligatures w14:val="none"/>
              </w:rPr>
              <w:t xml:space="preserve"> iela 1</w:t>
            </w:r>
          </w:p>
        </w:tc>
        <w:tc>
          <w:tcPr>
            <w:tcW w:w="1417" w:type="dxa"/>
            <w:tcBorders>
              <w:top w:val="nil"/>
              <w:left w:val="nil"/>
              <w:bottom w:val="single" w:sz="4" w:space="0" w:color="auto"/>
              <w:right w:val="single" w:sz="4" w:space="0" w:color="auto"/>
            </w:tcBorders>
            <w:shd w:val="clear" w:color="auto" w:fill="auto"/>
            <w:noWrap/>
            <w:vAlign w:val="center"/>
            <w:hideMark/>
          </w:tcPr>
          <w:p w14:paraId="1C59726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E8785A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01F518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4565.7</w:t>
            </w:r>
          </w:p>
        </w:tc>
      </w:tr>
      <w:tr w:rsidR="007A1F8A" w14:paraId="6638198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F50054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Juglas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3BE689B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Skrudalienas iela 1</w:t>
            </w:r>
          </w:p>
        </w:tc>
        <w:tc>
          <w:tcPr>
            <w:tcW w:w="1417" w:type="dxa"/>
            <w:tcBorders>
              <w:top w:val="nil"/>
              <w:left w:val="nil"/>
              <w:bottom w:val="single" w:sz="4" w:space="0" w:color="auto"/>
              <w:right w:val="single" w:sz="4" w:space="0" w:color="auto"/>
            </w:tcBorders>
            <w:shd w:val="clear" w:color="auto" w:fill="auto"/>
            <w:noWrap/>
            <w:vAlign w:val="center"/>
            <w:hideMark/>
          </w:tcPr>
          <w:p w14:paraId="163E427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D88BB4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18569C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6710.3</w:t>
            </w:r>
          </w:p>
        </w:tc>
      </w:tr>
      <w:tr w:rsidR="007A1F8A" w14:paraId="302929C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1379A1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31.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1D1F6CF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Skuju iela 11</w:t>
            </w:r>
          </w:p>
        </w:tc>
        <w:tc>
          <w:tcPr>
            <w:tcW w:w="1417" w:type="dxa"/>
            <w:tcBorders>
              <w:top w:val="nil"/>
              <w:left w:val="nil"/>
              <w:bottom w:val="single" w:sz="4" w:space="0" w:color="auto"/>
              <w:right w:val="single" w:sz="4" w:space="0" w:color="auto"/>
            </w:tcBorders>
            <w:shd w:val="clear" w:color="auto" w:fill="auto"/>
            <w:noWrap/>
            <w:vAlign w:val="center"/>
            <w:hideMark/>
          </w:tcPr>
          <w:p w14:paraId="59A3852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13767E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9A011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9944.2</w:t>
            </w:r>
          </w:p>
        </w:tc>
      </w:tr>
      <w:tr w:rsidR="007A1F8A" w14:paraId="77BC7A1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63456F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46.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10F9FB6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Skuju iela 28</w:t>
            </w:r>
          </w:p>
        </w:tc>
        <w:tc>
          <w:tcPr>
            <w:tcW w:w="1417" w:type="dxa"/>
            <w:tcBorders>
              <w:top w:val="nil"/>
              <w:left w:val="nil"/>
              <w:bottom w:val="single" w:sz="4" w:space="0" w:color="auto"/>
              <w:right w:val="single" w:sz="4" w:space="0" w:color="auto"/>
            </w:tcBorders>
            <w:shd w:val="clear" w:color="auto" w:fill="auto"/>
            <w:noWrap/>
            <w:vAlign w:val="center"/>
            <w:hideMark/>
          </w:tcPr>
          <w:p w14:paraId="612D9F6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E4983E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556A31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5101.3</w:t>
            </w:r>
          </w:p>
        </w:tc>
      </w:tr>
      <w:tr w:rsidR="007A1F8A" w14:paraId="7124C88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A45CB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Sarkandaugavas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008566F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Sliežu iela 23</w:t>
            </w:r>
          </w:p>
        </w:tc>
        <w:tc>
          <w:tcPr>
            <w:tcW w:w="1417" w:type="dxa"/>
            <w:tcBorders>
              <w:top w:val="nil"/>
              <w:left w:val="nil"/>
              <w:bottom w:val="single" w:sz="4" w:space="0" w:color="auto"/>
              <w:right w:val="single" w:sz="4" w:space="0" w:color="auto"/>
            </w:tcBorders>
            <w:shd w:val="clear" w:color="auto" w:fill="auto"/>
            <w:noWrap/>
            <w:vAlign w:val="center"/>
            <w:hideMark/>
          </w:tcPr>
          <w:p w14:paraId="18CB079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FEDFB4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7CCA6B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4496.2</w:t>
            </w:r>
          </w:p>
        </w:tc>
      </w:tr>
      <w:tr w:rsidR="007A1F8A" w14:paraId="79A2274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B2E655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41.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2DF1D92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Slokas iela 49A</w:t>
            </w:r>
          </w:p>
        </w:tc>
        <w:tc>
          <w:tcPr>
            <w:tcW w:w="1417" w:type="dxa"/>
            <w:tcBorders>
              <w:top w:val="nil"/>
              <w:left w:val="nil"/>
              <w:bottom w:val="single" w:sz="4" w:space="0" w:color="auto"/>
              <w:right w:val="single" w:sz="4" w:space="0" w:color="auto"/>
            </w:tcBorders>
            <w:shd w:val="clear" w:color="auto" w:fill="auto"/>
            <w:noWrap/>
            <w:vAlign w:val="center"/>
            <w:hideMark/>
          </w:tcPr>
          <w:p w14:paraId="32236E6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44F2DB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9F6E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4333.1</w:t>
            </w:r>
          </w:p>
        </w:tc>
      </w:tr>
      <w:tr w:rsidR="007A1F8A" w14:paraId="558DBED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CC9B87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9.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41B5A56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Stāmerienas iela 8</w:t>
            </w:r>
          </w:p>
        </w:tc>
        <w:tc>
          <w:tcPr>
            <w:tcW w:w="1417" w:type="dxa"/>
            <w:tcBorders>
              <w:top w:val="nil"/>
              <w:left w:val="nil"/>
              <w:bottom w:val="single" w:sz="4" w:space="0" w:color="auto"/>
              <w:right w:val="single" w:sz="4" w:space="0" w:color="auto"/>
            </w:tcBorders>
            <w:shd w:val="clear" w:color="auto" w:fill="auto"/>
            <w:noWrap/>
            <w:vAlign w:val="center"/>
            <w:hideMark/>
          </w:tcPr>
          <w:p w14:paraId="709694B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BD5055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63A4C4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5258</w:t>
            </w:r>
          </w:p>
        </w:tc>
      </w:tr>
      <w:tr w:rsidR="007A1F8A" w14:paraId="36533DA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9DF705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33.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4BE657F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Stūrmaņu iela 23</w:t>
            </w:r>
          </w:p>
        </w:tc>
        <w:tc>
          <w:tcPr>
            <w:tcW w:w="1417" w:type="dxa"/>
            <w:tcBorders>
              <w:top w:val="nil"/>
              <w:left w:val="nil"/>
              <w:bottom w:val="single" w:sz="4" w:space="0" w:color="auto"/>
              <w:right w:val="single" w:sz="4" w:space="0" w:color="auto"/>
            </w:tcBorders>
            <w:shd w:val="clear" w:color="auto" w:fill="auto"/>
            <w:noWrap/>
            <w:vAlign w:val="center"/>
            <w:hideMark/>
          </w:tcPr>
          <w:p w14:paraId="5ECA1AD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A75729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6B9F0A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9609.1</w:t>
            </w:r>
          </w:p>
        </w:tc>
      </w:tr>
      <w:tr w:rsidR="007A1F8A" w14:paraId="1994B17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70B52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w:t>
            </w:r>
            <w:proofErr w:type="spellStart"/>
            <w:r w:rsidRPr="00400176">
              <w:rPr>
                <w:rFonts w:eastAsia="Times New Roman"/>
                <w:kern w:val="0"/>
                <w:szCs w:val="22"/>
                <w:lang w:val="lv-LV"/>
                <w14:ligatures w14:val="none"/>
              </w:rPr>
              <w:t>Valdorfskola</w:t>
            </w:r>
            <w:proofErr w:type="spellEnd"/>
          </w:p>
        </w:tc>
        <w:tc>
          <w:tcPr>
            <w:tcW w:w="1701" w:type="dxa"/>
            <w:tcBorders>
              <w:top w:val="nil"/>
              <w:left w:val="nil"/>
              <w:bottom w:val="single" w:sz="4" w:space="0" w:color="auto"/>
              <w:right w:val="single" w:sz="4" w:space="0" w:color="auto"/>
            </w:tcBorders>
            <w:shd w:val="clear" w:color="auto" w:fill="auto"/>
            <w:noWrap/>
            <w:vAlign w:val="center"/>
            <w:hideMark/>
          </w:tcPr>
          <w:p w14:paraId="28E1E38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Šampētera iela 98</w:t>
            </w:r>
          </w:p>
        </w:tc>
        <w:tc>
          <w:tcPr>
            <w:tcW w:w="1417" w:type="dxa"/>
            <w:tcBorders>
              <w:top w:val="nil"/>
              <w:left w:val="nil"/>
              <w:bottom w:val="single" w:sz="4" w:space="0" w:color="auto"/>
              <w:right w:val="single" w:sz="4" w:space="0" w:color="auto"/>
            </w:tcBorders>
            <w:shd w:val="clear" w:color="auto" w:fill="auto"/>
            <w:noWrap/>
            <w:vAlign w:val="center"/>
            <w:hideMark/>
          </w:tcPr>
          <w:p w14:paraId="7CE23D0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E4D36D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33D167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2479.4</w:t>
            </w:r>
          </w:p>
        </w:tc>
      </w:tr>
      <w:tr w:rsidR="007A1F8A" w14:paraId="24E9A77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8683BC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3.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51CB1C0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Telts iela 2A</w:t>
            </w:r>
          </w:p>
        </w:tc>
        <w:tc>
          <w:tcPr>
            <w:tcW w:w="1417" w:type="dxa"/>
            <w:tcBorders>
              <w:top w:val="nil"/>
              <w:left w:val="nil"/>
              <w:bottom w:val="single" w:sz="4" w:space="0" w:color="auto"/>
              <w:right w:val="single" w:sz="4" w:space="0" w:color="auto"/>
            </w:tcBorders>
            <w:shd w:val="clear" w:color="auto" w:fill="auto"/>
            <w:noWrap/>
            <w:vAlign w:val="center"/>
            <w:hideMark/>
          </w:tcPr>
          <w:p w14:paraId="78005D9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1124FA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6869AB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1145.1</w:t>
            </w:r>
          </w:p>
        </w:tc>
      </w:tr>
      <w:tr w:rsidR="007A1F8A" w14:paraId="642CC38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CB0D9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40.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32D5805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Tērbatas iela 15/17</w:t>
            </w:r>
          </w:p>
        </w:tc>
        <w:tc>
          <w:tcPr>
            <w:tcW w:w="1417" w:type="dxa"/>
            <w:tcBorders>
              <w:top w:val="nil"/>
              <w:left w:val="nil"/>
              <w:bottom w:val="single" w:sz="4" w:space="0" w:color="auto"/>
              <w:right w:val="single" w:sz="4" w:space="0" w:color="auto"/>
            </w:tcBorders>
            <w:shd w:val="clear" w:color="auto" w:fill="auto"/>
            <w:noWrap/>
            <w:vAlign w:val="center"/>
            <w:hideMark/>
          </w:tcPr>
          <w:p w14:paraId="43A9A10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D93B3C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664CD8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3905.1</w:t>
            </w:r>
          </w:p>
        </w:tc>
      </w:tr>
      <w:tr w:rsidR="007A1F8A" w14:paraId="2C08222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454E61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4.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680B92A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Tirzas iela 2</w:t>
            </w:r>
          </w:p>
        </w:tc>
        <w:tc>
          <w:tcPr>
            <w:tcW w:w="1417" w:type="dxa"/>
            <w:tcBorders>
              <w:top w:val="nil"/>
              <w:left w:val="nil"/>
              <w:bottom w:val="single" w:sz="4" w:space="0" w:color="auto"/>
              <w:right w:val="single" w:sz="4" w:space="0" w:color="auto"/>
            </w:tcBorders>
            <w:shd w:val="clear" w:color="auto" w:fill="auto"/>
            <w:noWrap/>
            <w:vAlign w:val="center"/>
            <w:hideMark/>
          </w:tcPr>
          <w:p w14:paraId="1F055D5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BDAC28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2665CF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2923.42</w:t>
            </w:r>
          </w:p>
        </w:tc>
      </w:tr>
      <w:tr w:rsidR="007A1F8A" w14:paraId="4BA27CC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1215A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21.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03D53AA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Tomsona iela 35</w:t>
            </w:r>
          </w:p>
        </w:tc>
        <w:tc>
          <w:tcPr>
            <w:tcW w:w="1417" w:type="dxa"/>
            <w:tcBorders>
              <w:top w:val="nil"/>
              <w:left w:val="nil"/>
              <w:bottom w:val="single" w:sz="4" w:space="0" w:color="auto"/>
              <w:right w:val="single" w:sz="4" w:space="0" w:color="auto"/>
            </w:tcBorders>
            <w:shd w:val="clear" w:color="auto" w:fill="auto"/>
            <w:noWrap/>
            <w:vAlign w:val="center"/>
            <w:hideMark/>
          </w:tcPr>
          <w:p w14:paraId="2636E43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2DEE96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CABF35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5218.3</w:t>
            </w:r>
          </w:p>
        </w:tc>
      </w:tr>
      <w:tr w:rsidR="007A1F8A" w14:paraId="1094E75A"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39914D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92.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12C23BD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Ulbrokas iela 3</w:t>
            </w:r>
          </w:p>
        </w:tc>
        <w:tc>
          <w:tcPr>
            <w:tcW w:w="1417" w:type="dxa"/>
            <w:tcBorders>
              <w:top w:val="nil"/>
              <w:left w:val="nil"/>
              <w:bottom w:val="single" w:sz="4" w:space="0" w:color="auto"/>
              <w:right w:val="single" w:sz="4" w:space="0" w:color="auto"/>
            </w:tcBorders>
            <w:shd w:val="clear" w:color="auto" w:fill="auto"/>
            <w:noWrap/>
            <w:vAlign w:val="center"/>
            <w:hideMark/>
          </w:tcPr>
          <w:p w14:paraId="407DE9D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97FBA7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20276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10218</w:t>
            </w:r>
          </w:p>
        </w:tc>
      </w:tr>
      <w:tr w:rsidR="007A1F8A" w14:paraId="2BF932D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B7C131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64.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21F4C6A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Ūnijas iela 93</w:t>
            </w:r>
          </w:p>
        </w:tc>
        <w:tc>
          <w:tcPr>
            <w:tcW w:w="1417" w:type="dxa"/>
            <w:tcBorders>
              <w:top w:val="nil"/>
              <w:left w:val="nil"/>
              <w:bottom w:val="single" w:sz="4" w:space="0" w:color="auto"/>
              <w:right w:val="single" w:sz="4" w:space="0" w:color="auto"/>
            </w:tcBorders>
            <w:shd w:val="clear" w:color="auto" w:fill="auto"/>
            <w:noWrap/>
            <w:vAlign w:val="center"/>
            <w:hideMark/>
          </w:tcPr>
          <w:p w14:paraId="4674B23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5E64D9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3A55C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5225.5</w:t>
            </w:r>
          </w:p>
        </w:tc>
      </w:tr>
      <w:tr w:rsidR="007A1F8A" w14:paraId="4AEDE62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205F0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Valsts klasiskā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7EE9C80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Vaidavas iela 6</w:t>
            </w:r>
          </w:p>
        </w:tc>
        <w:tc>
          <w:tcPr>
            <w:tcW w:w="1417" w:type="dxa"/>
            <w:tcBorders>
              <w:top w:val="nil"/>
              <w:left w:val="nil"/>
              <w:bottom w:val="single" w:sz="4" w:space="0" w:color="auto"/>
              <w:right w:val="single" w:sz="4" w:space="0" w:color="auto"/>
            </w:tcBorders>
            <w:shd w:val="clear" w:color="auto" w:fill="auto"/>
            <w:noWrap/>
            <w:vAlign w:val="center"/>
            <w:hideMark/>
          </w:tcPr>
          <w:p w14:paraId="69ACDCB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79C164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1035D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5239.7</w:t>
            </w:r>
          </w:p>
        </w:tc>
      </w:tr>
      <w:tr w:rsidR="007A1F8A" w14:paraId="7688C17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3A31B5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Sergeja </w:t>
            </w:r>
            <w:proofErr w:type="spellStart"/>
            <w:r w:rsidRPr="00400176">
              <w:rPr>
                <w:rFonts w:eastAsia="Times New Roman"/>
                <w:kern w:val="0"/>
                <w:szCs w:val="22"/>
                <w:lang w:val="lv-LV"/>
                <w14:ligatures w14:val="none"/>
              </w:rPr>
              <w:t>Žoltoka</w:t>
            </w:r>
            <w:proofErr w:type="spellEnd"/>
            <w:r w:rsidRPr="00400176">
              <w:rPr>
                <w:rFonts w:eastAsia="Times New Roman"/>
                <w:kern w:val="0"/>
                <w:szCs w:val="22"/>
                <w:lang w:val="lv-LV"/>
                <w14:ligatures w14:val="none"/>
              </w:rPr>
              <w:t xml:space="preserve">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435DBDA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Vietalvas iela 15</w:t>
            </w:r>
          </w:p>
        </w:tc>
        <w:tc>
          <w:tcPr>
            <w:tcW w:w="1417" w:type="dxa"/>
            <w:tcBorders>
              <w:top w:val="nil"/>
              <w:left w:val="nil"/>
              <w:bottom w:val="single" w:sz="4" w:space="0" w:color="auto"/>
              <w:right w:val="single" w:sz="4" w:space="0" w:color="auto"/>
            </w:tcBorders>
            <w:shd w:val="clear" w:color="auto" w:fill="auto"/>
            <w:noWrap/>
            <w:vAlign w:val="center"/>
            <w:hideMark/>
          </w:tcPr>
          <w:p w14:paraId="7E4103E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F3FD87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F60FAF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4689.1</w:t>
            </w:r>
          </w:p>
        </w:tc>
      </w:tr>
      <w:tr w:rsidR="007A1F8A" w14:paraId="5FCB9F9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7346F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Austrumu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1C75CC3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Viļānu iela 13</w:t>
            </w:r>
          </w:p>
        </w:tc>
        <w:tc>
          <w:tcPr>
            <w:tcW w:w="1417" w:type="dxa"/>
            <w:tcBorders>
              <w:top w:val="nil"/>
              <w:left w:val="nil"/>
              <w:bottom w:val="single" w:sz="4" w:space="0" w:color="auto"/>
              <w:right w:val="single" w:sz="4" w:space="0" w:color="auto"/>
            </w:tcBorders>
            <w:shd w:val="clear" w:color="auto" w:fill="auto"/>
            <w:noWrap/>
            <w:vAlign w:val="center"/>
            <w:hideMark/>
          </w:tcPr>
          <w:p w14:paraId="6E274DA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4DA5E3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5E96C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5157.8</w:t>
            </w:r>
          </w:p>
        </w:tc>
      </w:tr>
      <w:tr w:rsidR="007A1F8A" w14:paraId="3C0EFAA9"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1B7615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34.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131D300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Vircavas iela 7</w:t>
            </w:r>
          </w:p>
        </w:tc>
        <w:tc>
          <w:tcPr>
            <w:tcW w:w="1417" w:type="dxa"/>
            <w:tcBorders>
              <w:top w:val="nil"/>
              <w:left w:val="nil"/>
              <w:bottom w:val="single" w:sz="4" w:space="0" w:color="auto"/>
              <w:right w:val="single" w:sz="4" w:space="0" w:color="auto"/>
            </w:tcBorders>
            <w:shd w:val="clear" w:color="auto" w:fill="auto"/>
            <w:noWrap/>
            <w:vAlign w:val="center"/>
            <w:hideMark/>
          </w:tcPr>
          <w:p w14:paraId="61C7461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4D8D53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79932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5812</w:t>
            </w:r>
          </w:p>
        </w:tc>
      </w:tr>
      <w:tr w:rsidR="007A1F8A" w14:paraId="3CA0A0B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B307E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Ukraiņu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6043E37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Visvalža iela 2</w:t>
            </w:r>
          </w:p>
        </w:tc>
        <w:tc>
          <w:tcPr>
            <w:tcW w:w="1417" w:type="dxa"/>
            <w:tcBorders>
              <w:top w:val="nil"/>
              <w:left w:val="nil"/>
              <w:bottom w:val="single" w:sz="4" w:space="0" w:color="auto"/>
              <w:right w:val="single" w:sz="4" w:space="0" w:color="auto"/>
            </w:tcBorders>
            <w:shd w:val="clear" w:color="auto" w:fill="auto"/>
            <w:noWrap/>
            <w:vAlign w:val="center"/>
            <w:hideMark/>
          </w:tcPr>
          <w:p w14:paraId="277A3A4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71B6F4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89697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1201.4</w:t>
            </w:r>
          </w:p>
        </w:tc>
      </w:tr>
      <w:tr w:rsidR="007A1F8A" w14:paraId="6DBBADB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941C70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Ukraiņu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6B7CFC6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Visvalža iela 4</w:t>
            </w:r>
          </w:p>
        </w:tc>
        <w:tc>
          <w:tcPr>
            <w:tcW w:w="1417" w:type="dxa"/>
            <w:tcBorders>
              <w:top w:val="nil"/>
              <w:left w:val="nil"/>
              <w:bottom w:val="single" w:sz="4" w:space="0" w:color="auto"/>
              <w:right w:val="single" w:sz="4" w:space="0" w:color="auto"/>
            </w:tcBorders>
            <w:shd w:val="clear" w:color="auto" w:fill="auto"/>
            <w:noWrap/>
            <w:vAlign w:val="center"/>
            <w:hideMark/>
          </w:tcPr>
          <w:p w14:paraId="34EC09B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E3D3C3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E3B230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3436.5</w:t>
            </w:r>
          </w:p>
        </w:tc>
      </w:tr>
      <w:tr w:rsidR="007A1F8A" w14:paraId="4DA1C2C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4042E2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15.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3F6B84E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Visvalža iela 9 (Halle)</w:t>
            </w:r>
          </w:p>
        </w:tc>
        <w:tc>
          <w:tcPr>
            <w:tcW w:w="1417" w:type="dxa"/>
            <w:tcBorders>
              <w:top w:val="nil"/>
              <w:left w:val="nil"/>
              <w:bottom w:val="single" w:sz="4" w:space="0" w:color="auto"/>
              <w:right w:val="single" w:sz="4" w:space="0" w:color="auto"/>
            </w:tcBorders>
            <w:shd w:val="clear" w:color="auto" w:fill="auto"/>
            <w:noWrap/>
            <w:vAlign w:val="center"/>
            <w:hideMark/>
          </w:tcPr>
          <w:p w14:paraId="1AD7747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69C5A3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73EC1E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2011.3</w:t>
            </w:r>
          </w:p>
        </w:tc>
      </w:tr>
      <w:tr w:rsidR="007A1F8A" w14:paraId="1E070E08"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1B998B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15.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58258C0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Visvalža iela 9 (Skolas ēka)</w:t>
            </w:r>
          </w:p>
        </w:tc>
        <w:tc>
          <w:tcPr>
            <w:tcW w:w="1417" w:type="dxa"/>
            <w:tcBorders>
              <w:top w:val="nil"/>
              <w:left w:val="nil"/>
              <w:bottom w:val="single" w:sz="4" w:space="0" w:color="auto"/>
              <w:right w:val="single" w:sz="4" w:space="0" w:color="auto"/>
            </w:tcBorders>
            <w:shd w:val="clear" w:color="auto" w:fill="auto"/>
            <w:noWrap/>
            <w:vAlign w:val="center"/>
            <w:hideMark/>
          </w:tcPr>
          <w:p w14:paraId="337B0FE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31D5BA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8519D2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3505.9</w:t>
            </w:r>
          </w:p>
        </w:tc>
      </w:tr>
      <w:tr w:rsidR="007A1F8A" w14:paraId="0846969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FB1FE1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Friča Brīvzemnieka pamatskola</w:t>
            </w:r>
          </w:p>
        </w:tc>
        <w:tc>
          <w:tcPr>
            <w:tcW w:w="1701" w:type="dxa"/>
            <w:tcBorders>
              <w:top w:val="nil"/>
              <w:left w:val="nil"/>
              <w:bottom w:val="single" w:sz="4" w:space="0" w:color="auto"/>
              <w:right w:val="single" w:sz="4" w:space="0" w:color="auto"/>
            </w:tcBorders>
            <w:shd w:val="clear" w:color="auto" w:fill="auto"/>
            <w:noWrap/>
            <w:vAlign w:val="center"/>
            <w:hideMark/>
          </w:tcPr>
          <w:p w14:paraId="3A6E2A4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Zeļļu iela 4</w:t>
            </w:r>
          </w:p>
        </w:tc>
        <w:tc>
          <w:tcPr>
            <w:tcW w:w="1417" w:type="dxa"/>
            <w:tcBorders>
              <w:top w:val="nil"/>
              <w:left w:val="nil"/>
              <w:bottom w:val="single" w:sz="4" w:space="0" w:color="auto"/>
              <w:right w:val="single" w:sz="4" w:space="0" w:color="auto"/>
            </w:tcBorders>
            <w:shd w:val="clear" w:color="auto" w:fill="auto"/>
            <w:noWrap/>
            <w:vAlign w:val="center"/>
            <w:hideMark/>
          </w:tcPr>
          <w:p w14:paraId="2F59934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A74EE2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E2223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5056.7</w:t>
            </w:r>
          </w:p>
        </w:tc>
      </w:tr>
      <w:tr w:rsidR="007A1F8A" w14:paraId="3A3581D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70B915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Purvciema vidusskola</w:t>
            </w:r>
          </w:p>
        </w:tc>
        <w:tc>
          <w:tcPr>
            <w:tcW w:w="1701" w:type="dxa"/>
            <w:tcBorders>
              <w:top w:val="nil"/>
              <w:left w:val="nil"/>
              <w:bottom w:val="single" w:sz="4" w:space="0" w:color="auto"/>
              <w:right w:val="single" w:sz="4" w:space="0" w:color="auto"/>
            </w:tcBorders>
            <w:shd w:val="clear" w:color="auto" w:fill="auto"/>
            <w:noWrap/>
            <w:vAlign w:val="center"/>
            <w:hideMark/>
          </w:tcPr>
          <w:p w14:paraId="31D4A8A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Zentas Mauriņas iela   8</w:t>
            </w:r>
          </w:p>
        </w:tc>
        <w:tc>
          <w:tcPr>
            <w:tcW w:w="1417" w:type="dxa"/>
            <w:tcBorders>
              <w:top w:val="nil"/>
              <w:left w:val="nil"/>
              <w:bottom w:val="single" w:sz="4" w:space="0" w:color="auto"/>
              <w:right w:val="single" w:sz="4" w:space="0" w:color="auto"/>
            </w:tcBorders>
            <w:shd w:val="clear" w:color="auto" w:fill="auto"/>
            <w:noWrap/>
            <w:vAlign w:val="center"/>
            <w:hideMark/>
          </w:tcPr>
          <w:p w14:paraId="4657D36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2561F7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01D42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9956</w:t>
            </w:r>
          </w:p>
        </w:tc>
      </w:tr>
      <w:tr w:rsidR="007A1F8A" w14:paraId="125E129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1C1DCA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Angļu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753A050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Zvārdes iela 1</w:t>
            </w:r>
          </w:p>
        </w:tc>
        <w:tc>
          <w:tcPr>
            <w:tcW w:w="1417" w:type="dxa"/>
            <w:tcBorders>
              <w:top w:val="nil"/>
              <w:left w:val="nil"/>
              <w:bottom w:val="single" w:sz="4" w:space="0" w:color="auto"/>
              <w:right w:val="single" w:sz="4" w:space="0" w:color="auto"/>
            </w:tcBorders>
            <w:shd w:val="clear" w:color="auto" w:fill="auto"/>
            <w:noWrap/>
            <w:vAlign w:val="center"/>
            <w:hideMark/>
          </w:tcPr>
          <w:p w14:paraId="4DE0812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8C8000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B4CE5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4127.2</w:t>
            </w:r>
          </w:p>
        </w:tc>
      </w:tr>
      <w:tr w:rsidR="007A1F8A" w14:paraId="45874EB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DFB087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Angļu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628165A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Zvārdes iela 1B</w:t>
            </w:r>
          </w:p>
        </w:tc>
        <w:tc>
          <w:tcPr>
            <w:tcW w:w="1417" w:type="dxa"/>
            <w:tcBorders>
              <w:top w:val="nil"/>
              <w:left w:val="nil"/>
              <w:bottom w:val="single" w:sz="4" w:space="0" w:color="auto"/>
              <w:right w:val="single" w:sz="4" w:space="0" w:color="auto"/>
            </w:tcBorders>
            <w:shd w:val="clear" w:color="auto" w:fill="auto"/>
            <w:noWrap/>
            <w:vAlign w:val="center"/>
            <w:hideMark/>
          </w:tcPr>
          <w:p w14:paraId="19255AA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913D89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67FDF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601.5</w:t>
            </w:r>
          </w:p>
        </w:tc>
      </w:tr>
      <w:tr w:rsidR="007A1F8A" w14:paraId="160D85A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E395B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Angļu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1FF3D2D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Zvārdes iela 1C</w:t>
            </w:r>
          </w:p>
        </w:tc>
        <w:tc>
          <w:tcPr>
            <w:tcW w:w="1417" w:type="dxa"/>
            <w:tcBorders>
              <w:top w:val="nil"/>
              <w:left w:val="nil"/>
              <w:bottom w:val="single" w:sz="4" w:space="0" w:color="auto"/>
              <w:right w:val="single" w:sz="4" w:space="0" w:color="auto"/>
            </w:tcBorders>
            <w:shd w:val="clear" w:color="auto" w:fill="auto"/>
            <w:noWrap/>
            <w:vAlign w:val="center"/>
            <w:hideMark/>
          </w:tcPr>
          <w:p w14:paraId="67EC6D0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41F871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88EB6F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211.3</w:t>
            </w:r>
          </w:p>
        </w:tc>
      </w:tr>
      <w:tr w:rsidR="007A1F8A" w14:paraId="42FB458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CC6D5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Angļu ģimnāzija</w:t>
            </w:r>
          </w:p>
        </w:tc>
        <w:tc>
          <w:tcPr>
            <w:tcW w:w="1701" w:type="dxa"/>
            <w:tcBorders>
              <w:top w:val="nil"/>
              <w:left w:val="nil"/>
              <w:bottom w:val="single" w:sz="4" w:space="0" w:color="auto"/>
              <w:right w:val="single" w:sz="4" w:space="0" w:color="auto"/>
            </w:tcBorders>
            <w:shd w:val="clear" w:color="auto" w:fill="auto"/>
            <w:noWrap/>
            <w:vAlign w:val="center"/>
            <w:hideMark/>
          </w:tcPr>
          <w:p w14:paraId="008BAC7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Zvārdes iela 1D</w:t>
            </w:r>
          </w:p>
        </w:tc>
        <w:tc>
          <w:tcPr>
            <w:tcW w:w="1417" w:type="dxa"/>
            <w:tcBorders>
              <w:top w:val="nil"/>
              <w:left w:val="nil"/>
              <w:bottom w:val="single" w:sz="4" w:space="0" w:color="auto"/>
              <w:right w:val="single" w:sz="4" w:space="0" w:color="auto"/>
            </w:tcBorders>
            <w:shd w:val="clear" w:color="auto" w:fill="auto"/>
            <w:noWrap/>
            <w:vAlign w:val="center"/>
            <w:hideMark/>
          </w:tcPr>
          <w:p w14:paraId="0964803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6F96904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SKOLA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E2A974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342.9</w:t>
            </w:r>
          </w:p>
        </w:tc>
      </w:tr>
      <w:tr w:rsidR="007A1F8A" w14:paraId="4926FB7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A837A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Volejbola skola</w:t>
            </w:r>
          </w:p>
        </w:tc>
        <w:tc>
          <w:tcPr>
            <w:tcW w:w="1701" w:type="dxa"/>
            <w:tcBorders>
              <w:top w:val="nil"/>
              <w:left w:val="nil"/>
              <w:bottom w:val="single" w:sz="4" w:space="0" w:color="auto"/>
              <w:right w:val="single" w:sz="4" w:space="0" w:color="auto"/>
            </w:tcBorders>
            <w:shd w:val="clear" w:color="auto" w:fill="auto"/>
            <w:noWrap/>
            <w:vAlign w:val="center"/>
            <w:hideMark/>
          </w:tcPr>
          <w:p w14:paraId="1C6C883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Cieceres iela 9</w:t>
            </w:r>
          </w:p>
        </w:tc>
        <w:tc>
          <w:tcPr>
            <w:tcW w:w="1417" w:type="dxa"/>
            <w:tcBorders>
              <w:top w:val="nil"/>
              <w:left w:val="nil"/>
              <w:bottom w:val="single" w:sz="4" w:space="0" w:color="auto"/>
              <w:right w:val="single" w:sz="4" w:space="0" w:color="auto"/>
            </w:tcBorders>
            <w:shd w:val="clear" w:color="auto" w:fill="auto"/>
            <w:noWrap/>
            <w:vAlign w:val="center"/>
            <w:hideMark/>
          </w:tcPr>
          <w:p w14:paraId="0AB291C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F904DE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SPORTA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5E0A388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4051.7</w:t>
            </w:r>
          </w:p>
        </w:tc>
      </w:tr>
      <w:tr w:rsidR="007A1F8A" w14:paraId="1D2230A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788EF92"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bērnu un jaunatnes sporta skola "Rīdzene"</w:t>
            </w:r>
          </w:p>
        </w:tc>
        <w:tc>
          <w:tcPr>
            <w:tcW w:w="1701" w:type="dxa"/>
            <w:tcBorders>
              <w:top w:val="nil"/>
              <w:left w:val="nil"/>
              <w:bottom w:val="single" w:sz="4" w:space="0" w:color="auto"/>
              <w:right w:val="single" w:sz="4" w:space="0" w:color="auto"/>
            </w:tcBorders>
            <w:shd w:val="clear" w:color="auto" w:fill="auto"/>
            <w:noWrap/>
            <w:vAlign w:val="center"/>
            <w:hideMark/>
          </w:tcPr>
          <w:p w14:paraId="5B5BA5D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Dumbrāja iela 27</w:t>
            </w:r>
          </w:p>
        </w:tc>
        <w:tc>
          <w:tcPr>
            <w:tcW w:w="1417" w:type="dxa"/>
            <w:tcBorders>
              <w:top w:val="nil"/>
              <w:left w:val="nil"/>
              <w:bottom w:val="single" w:sz="4" w:space="0" w:color="auto"/>
              <w:right w:val="single" w:sz="4" w:space="0" w:color="auto"/>
            </w:tcBorders>
            <w:shd w:val="clear" w:color="auto" w:fill="auto"/>
            <w:noWrap/>
            <w:vAlign w:val="center"/>
            <w:hideMark/>
          </w:tcPr>
          <w:p w14:paraId="65F6991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05C4C6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SPORTA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EC73C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1200.2</w:t>
            </w:r>
          </w:p>
        </w:tc>
      </w:tr>
      <w:tr w:rsidR="007A1F8A" w14:paraId="75801DA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3B203B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Riteņbraukšanas skola</w:t>
            </w:r>
          </w:p>
        </w:tc>
        <w:tc>
          <w:tcPr>
            <w:tcW w:w="1701" w:type="dxa"/>
            <w:tcBorders>
              <w:top w:val="nil"/>
              <w:left w:val="nil"/>
              <w:bottom w:val="single" w:sz="4" w:space="0" w:color="auto"/>
              <w:right w:val="single" w:sz="4" w:space="0" w:color="auto"/>
            </w:tcBorders>
            <w:shd w:val="clear" w:color="auto" w:fill="auto"/>
            <w:noWrap/>
            <w:vAlign w:val="center"/>
            <w:hideMark/>
          </w:tcPr>
          <w:p w14:paraId="1F46278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Grīvas iela 28</w:t>
            </w:r>
          </w:p>
        </w:tc>
        <w:tc>
          <w:tcPr>
            <w:tcW w:w="1417" w:type="dxa"/>
            <w:tcBorders>
              <w:top w:val="nil"/>
              <w:left w:val="nil"/>
              <w:bottom w:val="single" w:sz="4" w:space="0" w:color="auto"/>
              <w:right w:val="single" w:sz="4" w:space="0" w:color="auto"/>
            </w:tcBorders>
            <w:shd w:val="clear" w:color="auto" w:fill="auto"/>
            <w:noWrap/>
            <w:vAlign w:val="center"/>
            <w:hideMark/>
          </w:tcPr>
          <w:p w14:paraId="6168276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73BCC32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SPORTA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97B17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673.7</w:t>
            </w:r>
          </w:p>
        </w:tc>
      </w:tr>
      <w:tr w:rsidR="007A1F8A" w14:paraId="3D9CED9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EFDD64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Krišjāņa Kundziņa Cīņas sporta skola</w:t>
            </w:r>
          </w:p>
        </w:tc>
        <w:tc>
          <w:tcPr>
            <w:tcW w:w="1701" w:type="dxa"/>
            <w:tcBorders>
              <w:top w:val="nil"/>
              <w:left w:val="nil"/>
              <w:bottom w:val="single" w:sz="4" w:space="0" w:color="auto"/>
              <w:right w:val="single" w:sz="4" w:space="0" w:color="auto"/>
            </w:tcBorders>
            <w:shd w:val="clear" w:color="auto" w:fill="auto"/>
            <w:noWrap/>
            <w:vAlign w:val="center"/>
            <w:hideMark/>
          </w:tcPr>
          <w:p w14:paraId="7B12102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Hipokrāta iela 27</w:t>
            </w:r>
          </w:p>
        </w:tc>
        <w:tc>
          <w:tcPr>
            <w:tcW w:w="1417" w:type="dxa"/>
            <w:tcBorders>
              <w:top w:val="nil"/>
              <w:left w:val="nil"/>
              <w:bottom w:val="single" w:sz="4" w:space="0" w:color="auto"/>
              <w:right w:val="single" w:sz="4" w:space="0" w:color="auto"/>
            </w:tcBorders>
            <w:shd w:val="clear" w:color="auto" w:fill="auto"/>
            <w:noWrap/>
            <w:vAlign w:val="center"/>
            <w:hideMark/>
          </w:tcPr>
          <w:p w14:paraId="7F03528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D8210A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SPORTA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1C4FFFA"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075C573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853968B"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Bērnu un jauniešu basketbola skola "RĪGA"</w:t>
            </w:r>
          </w:p>
        </w:tc>
        <w:tc>
          <w:tcPr>
            <w:tcW w:w="1701" w:type="dxa"/>
            <w:tcBorders>
              <w:top w:val="nil"/>
              <w:left w:val="nil"/>
              <w:bottom w:val="single" w:sz="4" w:space="0" w:color="auto"/>
              <w:right w:val="single" w:sz="4" w:space="0" w:color="auto"/>
            </w:tcBorders>
            <w:shd w:val="clear" w:color="auto" w:fill="auto"/>
            <w:noWrap/>
            <w:vAlign w:val="center"/>
            <w:hideMark/>
          </w:tcPr>
          <w:p w14:paraId="49C3206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Juglas iela 16</w:t>
            </w:r>
          </w:p>
        </w:tc>
        <w:tc>
          <w:tcPr>
            <w:tcW w:w="1417" w:type="dxa"/>
            <w:tcBorders>
              <w:top w:val="nil"/>
              <w:left w:val="nil"/>
              <w:bottom w:val="single" w:sz="4" w:space="0" w:color="auto"/>
              <w:right w:val="single" w:sz="4" w:space="0" w:color="auto"/>
            </w:tcBorders>
            <w:shd w:val="clear" w:color="auto" w:fill="auto"/>
            <w:noWrap/>
            <w:vAlign w:val="center"/>
            <w:hideMark/>
          </w:tcPr>
          <w:p w14:paraId="5DBFA57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C3C15C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SPORTA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81C790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2551.2</w:t>
            </w:r>
          </w:p>
        </w:tc>
      </w:tr>
      <w:tr w:rsidR="007A1F8A" w14:paraId="5B90344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8B9A7F"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Sporta skola "Arkādija"</w:t>
            </w:r>
          </w:p>
        </w:tc>
        <w:tc>
          <w:tcPr>
            <w:tcW w:w="1701" w:type="dxa"/>
            <w:tcBorders>
              <w:top w:val="nil"/>
              <w:left w:val="nil"/>
              <w:bottom w:val="single" w:sz="4" w:space="0" w:color="auto"/>
              <w:right w:val="single" w:sz="4" w:space="0" w:color="auto"/>
            </w:tcBorders>
            <w:shd w:val="clear" w:color="auto" w:fill="auto"/>
            <w:noWrap/>
            <w:vAlign w:val="center"/>
            <w:hideMark/>
          </w:tcPr>
          <w:p w14:paraId="12B2E41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proofErr w:type="spellStart"/>
            <w:r w:rsidRPr="00400176">
              <w:rPr>
                <w:rFonts w:eastAsia="Times New Roman"/>
                <w:kern w:val="0"/>
                <w:szCs w:val="22"/>
                <w:lang w:val="lv-LV"/>
                <w14:ligatures w14:val="none"/>
              </w:rPr>
              <w:t>Kojusalas</w:t>
            </w:r>
            <w:proofErr w:type="spellEnd"/>
            <w:r w:rsidRPr="00400176">
              <w:rPr>
                <w:rFonts w:eastAsia="Times New Roman"/>
                <w:kern w:val="0"/>
                <w:szCs w:val="22"/>
                <w:lang w:val="lv-LV"/>
                <w14:ligatures w14:val="none"/>
              </w:rPr>
              <w:t xml:space="preserve"> iela 9</w:t>
            </w:r>
          </w:p>
        </w:tc>
        <w:tc>
          <w:tcPr>
            <w:tcW w:w="1417" w:type="dxa"/>
            <w:tcBorders>
              <w:top w:val="nil"/>
              <w:left w:val="nil"/>
              <w:bottom w:val="single" w:sz="4" w:space="0" w:color="auto"/>
              <w:right w:val="single" w:sz="4" w:space="0" w:color="auto"/>
            </w:tcBorders>
            <w:shd w:val="clear" w:color="auto" w:fill="auto"/>
            <w:noWrap/>
            <w:vAlign w:val="center"/>
            <w:hideMark/>
          </w:tcPr>
          <w:p w14:paraId="73E4F3D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16B3C6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SPORTA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9F8DF0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4051.7</w:t>
            </w:r>
          </w:p>
        </w:tc>
      </w:tr>
      <w:tr w:rsidR="007A1F8A" w14:paraId="3465DA4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327F0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Bērnu un jauniešu basketbola skola "RĪGA"</w:t>
            </w:r>
          </w:p>
        </w:tc>
        <w:tc>
          <w:tcPr>
            <w:tcW w:w="1701" w:type="dxa"/>
            <w:tcBorders>
              <w:top w:val="nil"/>
              <w:left w:val="nil"/>
              <w:bottom w:val="single" w:sz="4" w:space="0" w:color="auto"/>
              <w:right w:val="single" w:sz="4" w:space="0" w:color="auto"/>
            </w:tcBorders>
            <w:shd w:val="clear" w:color="auto" w:fill="auto"/>
            <w:noWrap/>
            <w:vAlign w:val="center"/>
            <w:hideMark/>
          </w:tcPr>
          <w:p w14:paraId="1A3F22D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Krišjāņa Barona iela 107</w:t>
            </w:r>
          </w:p>
        </w:tc>
        <w:tc>
          <w:tcPr>
            <w:tcW w:w="1417" w:type="dxa"/>
            <w:tcBorders>
              <w:top w:val="nil"/>
              <w:left w:val="nil"/>
              <w:bottom w:val="single" w:sz="4" w:space="0" w:color="auto"/>
              <w:right w:val="single" w:sz="4" w:space="0" w:color="auto"/>
            </w:tcBorders>
            <w:shd w:val="clear" w:color="auto" w:fill="auto"/>
            <w:noWrap/>
            <w:vAlign w:val="center"/>
            <w:hideMark/>
          </w:tcPr>
          <w:p w14:paraId="0327F43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ED0834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SPORTA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047FA9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7859</w:t>
            </w:r>
          </w:p>
        </w:tc>
      </w:tr>
      <w:tr w:rsidR="007A1F8A" w14:paraId="77B4C98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274E5E9"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Bērnu un jauniešu basketbola skola "RĪGA"</w:t>
            </w:r>
          </w:p>
        </w:tc>
        <w:tc>
          <w:tcPr>
            <w:tcW w:w="1701" w:type="dxa"/>
            <w:tcBorders>
              <w:top w:val="nil"/>
              <w:left w:val="nil"/>
              <w:bottom w:val="single" w:sz="4" w:space="0" w:color="auto"/>
              <w:right w:val="single" w:sz="4" w:space="0" w:color="auto"/>
            </w:tcBorders>
            <w:shd w:val="clear" w:color="auto" w:fill="auto"/>
            <w:noWrap/>
            <w:vAlign w:val="center"/>
            <w:hideMark/>
          </w:tcPr>
          <w:p w14:paraId="19A4F3F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Krišjāņa Barona iela 97C</w:t>
            </w:r>
          </w:p>
        </w:tc>
        <w:tc>
          <w:tcPr>
            <w:tcW w:w="1417" w:type="dxa"/>
            <w:tcBorders>
              <w:top w:val="nil"/>
              <w:left w:val="nil"/>
              <w:bottom w:val="single" w:sz="4" w:space="0" w:color="auto"/>
              <w:right w:val="single" w:sz="4" w:space="0" w:color="auto"/>
            </w:tcBorders>
            <w:shd w:val="clear" w:color="auto" w:fill="auto"/>
            <w:noWrap/>
            <w:vAlign w:val="center"/>
            <w:hideMark/>
          </w:tcPr>
          <w:p w14:paraId="6830EA4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3799916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SPORTA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6CA2F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1329.4</w:t>
            </w:r>
          </w:p>
        </w:tc>
      </w:tr>
      <w:tr w:rsidR="007A1F8A" w14:paraId="4AC2236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DA50EA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bērnu un jaunatnes sporta skola "Rīdzene"</w:t>
            </w:r>
          </w:p>
        </w:tc>
        <w:tc>
          <w:tcPr>
            <w:tcW w:w="1701" w:type="dxa"/>
            <w:tcBorders>
              <w:top w:val="nil"/>
              <w:left w:val="nil"/>
              <w:bottom w:val="single" w:sz="4" w:space="0" w:color="auto"/>
              <w:right w:val="single" w:sz="4" w:space="0" w:color="auto"/>
            </w:tcBorders>
            <w:shd w:val="clear" w:color="auto" w:fill="auto"/>
            <w:noWrap/>
            <w:vAlign w:val="center"/>
            <w:hideMark/>
          </w:tcPr>
          <w:p w14:paraId="7030BE6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Lucavsalas iela 43</w:t>
            </w:r>
          </w:p>
        </w:tc>
        <w:tc>
          <w:tcPr>
            <w:tcW w:w="1417" w:type="dxa"/>
            <w:tcBorders>
              <w:top w:val="nil"/>
              <w:left w:val="nil"/>
              <w:bottom w:val="single" w:sz="4" w:space="0" w:color="auto"/>
              <w:right w:val="single" w:sz="4" w:space="0" w:color="auto"/>
            </w:tcBorders>
            <w:shd w:val="clear" w:color="auto" w:fill="auto"/>
            <w:noWrap/>
            <w:vAlign w:val="center"/>
            <w:hideMark/>
          </w:tcPr>
          <w:p w14:paraId="1905D1E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0F53872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SPORTA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75C2E2"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79DBFAA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4D5155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Vingrošanas skola</w:t>
            </w:r>
          </w:p>
        </w:tc>
        <w:tc>
          <w:tcPr>
            <w:tcW w:w="1701" w:type="dxa"/>
            <w:tcBorders>
              <w:top w:val="nil"/>
              <w:left w:val="nil"/>
              <w:bottom w:val="single" w:sz="4" w:space="0" w:color="auto"/>
              <w:right w:val="single" w:sz="4" w:space="0" w:color="auto"/>
            </w:tcBorders>
            <w:shd w:val="clear" w:color="auto" w:fill="auto"/>
            <w:noWrap/>
            <w:vAlign w:val="center"/>
            <w:hideMark/>
          </w:tcPr>
          <w:p w14:paraId="4D9F714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Miera iela 62</w:t>
            </w:r>
          </w:p>
        </w:tc>
        <w:tc>
          <w:tcPr>
            <w:tcW w:w="1417" w:type="dxa"/>
            <w:tcBorders>
              <w:top w:val="nil"/>
              <w:left w:val="nil"/>
              <w:bottom w:val="single" w:sz="4" w:space="0" w:color="auto"/>
              <w:right w:val="single" w:sz="4" w:space="0" w:color="auto"/>
            </w:tcBorders>
            <w:shd w:val="clear" w:color="auto" w:fill="auto"/>
            <w:noWrap/>
            <w:vAlign w:val="center"/>
            <w:hideMark/>
          </w:tcPr>
          <w:p w14:paraId="78CAB5F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3B3D5D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SPORTA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20795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2250</w:t>
            </w:r>
          </w:p>
        </w:tc>
      </w:tr>
      <w:tr w:rsidR="007A1F8A" w14:paraId="3C0DA95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72D03F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Futbola skola</w:t>
            </w:r>
          </w:p>
        </w:tc>
        <w:tc>
          <w:tcPr>
            <w:tcW w:w="1701" w:type="dxa"/>
            <w:tcBorders>
              <w:top w:val="nil"/>
              <w:left w:val="nil"/>
              <w:bottom w:val="single" w:sz="4" w:space="0" w:color="auto"/>
              <w:right w:val="single" w:sz="4" w:space="0" w:color="auto"/>
            </w:tcBorders>
            <w:shd w:val="clear" w:color="auto" w:fill="auto"/>
            <w:noWrap/>
            <w:vAlign w:val="center"/>
            <w:hideMark/>
          </w:tcPr>
          <w:p w14:paraId="64FEB07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Ojāra Vācieša iela 2</w:t>
            </w:r>
          </w:p>
        </w:tc>
        <w:tc>
          <w:tcPr>
            <w:tcW w:w="1417" w:type="dxa"/>
            <w:tcBorders>
              <w:top w:val="nil"/>
              <w:left w:val="nil"/>
              <w:bottom w:val="single" w:sz="4" w:space="0" w:color="auto"/>
              <w:right w:val="single" w:sz="4" w:space="0" w:color="auto"/>
            </w:tcBorders>
            <w:shd w:val="clear" w:color="auto" w:fill="auto"/>
            <w:noWrap/>
            <w:vAlign w:val="center"/>
            <w:hideMark/>
          </w:tcPr>
          <w:p w14:paraId="19C5925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B8CC34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SPORTA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22CCEF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679.8</w:t>
            </w:r>
          </w:p>
        </w:tc>
      </w:tr>
      <w:tr w:rsidR="007A1F8A" w14:paraId="46B3CF2D"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326119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Šaha skola</w:t>
            </w:r>
          </w:p>
        </w:tc>
        <w:tc>
          <w:tcPr>
            <w:tcW w:w="1701" w:type="dxa"/>
            <w:tcBorders>
              <w:top w:val="nil"/>
              <w:left w:val="nil"/>
              <w:bottom w:val="single" w:sz="4" w:space="0" w:color="auto"/>
              <w:right w:val="single" w:sz="4" w:space="0" w:color="auto"/>
            </w:tcBorders>
            <w:shd w:val="clear" w:color="auto" w:fill="auto"/>
            <w:noWrap/>
            <w:vAlign w:val="center"/>
            <w:hideMark/>
          </w:tcPr>
          <w:p w14:paraId="167DEDC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Pērnavas iela 10</w:t>
            </w:r>
          </w:p>
        </w:tc>
        <w:tc>
          <w:tcPr>
            <w:tcW w:w="1417" w:type="dxa"/>
            <w:tcBorders>
              <w:top w:val="nil"/>
              <w:left w:val="nil"/>
              <w:bottom w:val="single" w:sz="4" w:space="0" w:color="auto"/>
              <w:right w:val="single" w:sz="4" w:space="0" w:color="auto"/>
            </w:tcBorders>
            <w:shd w:val="clear" w:color="auto" w:fill="auto"/>
            <w:noWrap/>
            <w:vAlign w:val="center"/>
            <w:hideMark/>
          </w:tcPr>
          <w:p w14:paraId="7816D09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E4C212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SPORTA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A05398"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3671D02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1FCCD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Futbola skola</w:t>
            </w:r>
          </w:p>
        </w:tc>
        <w:tc>
          <w:tcPr>
            <w:tcW w:w="1701" w:type="dxa"/>
            <w:tcBorders>
              <w:top w:val="nil"/>
              <w:left w:val="nil"/>
              <w:bottom w:val="single" w:sz="4" w:space="0" w:color="auto"/>
              <w:right w:val="single" w:sz="4" w:space="0" w:color="auto"/>
            </w:tcBorders>
            <w:shd w:val="clear" w:color="auto" w:fill="auto"/>
            <w:noWrap/>
            <w:vAlign w:val="center"/>
            <w:hideMark/>
          </w:tcPr>
          <w:p w14:paraId="0E01FF4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Uzvaras bulvāris 18</w:t>
            </w:r>
          </w:p>
        </w:tc>
        <w:tc>
          <w:tcPr>
            <w:tcW w:w="1417" w:type="dxa"/>
            <w:tcBorders>
              <w:top w:val="nil"/>
              <w:left w:val="nil"/>
              <w:bottom w:val="single" w:sz="4" w:space="0" w:color="auto"/>
              <w:right w:val="single" w:sz="4" w:space="0" w:color="auto"/>
            </w:tcBorders>
            <w:shd w:val="clear" w:color="auto" w:fill="auto"/>
            <w:noWrap/>
            <w:vAlign w:val="center"/>
            <w:hideMark/>
          </w:tcPr>
          <w:p w14:paraId="7DAA9F2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15A8980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SPORTA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FDC032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2439.5</w:t>
            </w:r>
          </w:p>
        </w:tc>
      </w:tr>
      <w:tr w:rsidR="007A1F8A" w14:paraId="33CB1DE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74A374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Hokeja skola "Rīga" Halle</w:t>
            </w:r>
          </w:p>
        </w:tc>
        <w:tc>
          <w:tcPr>
            <w:tcW w:w="1701" w:type="dxa"/>
            <w:tcBorders>
              <w:top w:val="nil"/>
              <w:left w:val="nil"/>
              <w:bottom w:val="single" w:sz="4" w:space="0" w:color="auto"/>
              <w:right w:val="single" w:sz="4" w:space="0" w:color="auto"/>
            </w:tcBorders>
            <w:shd w:val="clear" w:color="auto" w:fill="auto"/>
            <w:noWrap/>
            <w:vAlign w:val="center"/>
            <w:hideMark/>
          </w:tcPr>
          <w:p w14:paraId="0536E4C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Vietalvas iela 15 k-1</w:t>
            </w:r>
          </w:p>
        </w:tc>
        <w:tc>
          <w:tcPr>
            <w:tcW w:w="1417" w:type="dxa"/>
            <w:tcBorders>
              <w:top w:val="nil"/>
              <w:left w:val="nil"/>
              <w:bottom w:val="single" w:sz="4" w:space="0" w:color="auto"/>
              <w:right w:val="single" w:sz="4" w:space="0" w:color="auto"/>
            </w:tcBorders>
            <w:shd w:val="clear" w:color="auto" w:fill="auto"/>
            <w:noWrap/>
            <w:vAlign w:val="center"/>
            <w:hideMark/>
          </w:tcPr>
          <w:p w14:paraId="25F44FA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8A1C3C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SPORTA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E106B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4689.1</w:t>
            </w:r>
          </w:p>
        </w:tc>
      </w:tr>
      <w:tr w:rsidR="007A1F8A" w14:paraId="659EFC0E"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247F494"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Hokeja skola "Rīga"</w:t>
            </w:r>
          </w:p>
        </w:tc>
        <w:tc>
          <w:tcPr>
            <w:tcW w:w="1701" w:type="dxa"/>
            <w:tcBorders>
              <w:top w:val="nil"/>
              <w:left w:val="nil"/>
              <w:bottom w:val="single" w:sz="4" w:space="0" w:color="auto"/>
              <w:right w:val="single" w:sz="4" w:space="0" w:color="auto"/>
            </w:tcBorders>
            <w:shd w:val="clear" w:color="auto" w:fill="auto"/>
            <w:noWrap/>
            <w:vAlign w:val="center"/>
            <w:hideMark/>
          </w:tcPr>
          <w:p w14:paraId="6D7E7F5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Vietalvas iela 15 k-2</w:t>
            </w:r>
          </w:p>
        </w:tc>
        <w:tc>
          <w:tcPr>
            <w:tcW w:w="1417" w:type="dxa"/>
            <w:tcBorders>
              <w:top w:val="nil"/>
              <w:left w:val="nil"/>
              <w:bottom w:val="single" w:sz="4" w:space="0" w:color="auto"/>
              <w:right w:val="single" w:sz="4" w:space="0" w:color="auto"/>
            </w:tcBorders>
            <w:shd w:val="clear" w:color="auto" w:fill="auto"/>
            <w:noWrap/>
            <w:vAlign w:val="center"/>
            <w:hideMark/>
          </w:tcPr>
          <w:p w14:paraId="28E7576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4E11434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SPORTA</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74E65A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3929.4</w:t>
            </w:r>
          </w:p>
        </w:tc>
      </w:tr>
      <w:tr w:rsidR="007A1F8A" w14:paraId="4C563994"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1F38820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BMX trase "Mežaparks" (pie Riteņbraukšanas skolas)</w:t>
            </w:r>
          </w:p>
        </w:tc>
        <w:tc>
          <w:tcPr>
            <w:tcW w:w="1701" w:type="dxa"/>
            <w:tcBorders>
              <w:top w:val="nil"/>
              <w:left w:val="nil"/>
              <w:bottom w:val="single" w:sz="4" w:space="0" w:color="auto"/>
              <w:right w:val="single" w:sz="4" w:space="0" w:color="auto"/>
            </w:tcBorders>
            <w:shd w:val="clear" w:color="auto" w:fill="auto"/>
            <w:noWrap/>
            <w:vAlign w:val="center"/>
            <w:hideMark/>
          </w:tcPr>
          <w:p w14:paraId="55DFF67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Ostas prospekts 11</w:t>
            </w:r>
          </w:p>
        </w:tc>
        <w:tc>
          <w:tcPr>
            <w:tcW w:w="1417" w:type="dxa"/>
            <w:tcBorders>
              <w:top w:val="nil"/>
              <w:left w:val="nil"/>
              <w:bottom w:val="single" w:sz="4" w:space="0" w:color="auto"/>
              <w:right w:val="single" w:sz="4" w:space="0" w:color="auto"/>
            </w:tcBorders>
            <w:shd w:val="clear" w:color="auto" w:fill="auto"/>
            <w:noWrap/>
            <w:vAlign w:val="center"/>
            <w:hideMark/>
          </w:tcPr>
          <w:p w14:paraId="0BFF237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5600B68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SPORTA OBJEKTS</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467C750" w14:textId="77777777" w:rsidR="00352AA3" w:rsidRPr="00400176" w:rsidRDefault="00352AA3" w:rsidP="007B5324">
            <w:pPr>
              <w:spacing w:after="0" w:line="240" w:lineRule="auto"/>
              <w:ind w:left="0" w:right="0" w:firstLine="0"/>
              <w:jc w:val="center"/>
              <w:rPr>
                <w:rFonts w:eastAsia="Times New Roman"/>
                <w:kern w:val="0"/>
                <w:szCs w:val="22"/>
                <w:lang w:val="lv-LV"/>
                <w14:ligatures w14:val="none"/>
              </w:rPr>
            </w:pPr>
          </w:p>
        </w:tc>
      </w:tr>
      <w:tr w:rsidR="007A1F8A" w14:paraId="02CE7B8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2EBC3CD"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Slēpošanas trase  Uzvaras parkā (pie Sporta skolas "Arkādija")</w:t>
            </w:r>
          </w:p>
        </w:tc>
        <w:tc>
          <w:tcPr>
            <w:tcW w:w="1701" w:type="dxa"/>
            <w:tcBorders>
              <w:top w:val="nil"/>
              <w:left w:val="nil"/>
              <w:bottom w:val="single" w:sz="4" w:space="0" w:color="auto"/>
              <w:right w:val="single" w:sz="4" w:space="0" w:color="auto"/>
            </w:tcBorders>
            <w:shd w:val="clear" w:color="auto" w:fill="auto"/>
            <w:noWrap/>
            <w:vAlign w:val="center"/>
            <w:hideMark/>
          </w:tcPr>
          <w:p w14:paraId="49C34B9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Uzvaras bulvāris 15</w:t>
            </w:r>
          </w:p>
        </w:tc>
        <w:tc>
          <w:tcPr>
            <w:tcW w:w="1417" w:type="dxa"/>
            <w:tcBorders>
              <w:top w:val="nil"/>
              <w:left w:val="nil"/>
              <w:bottom w:val="single" w:sz="4" w:space="0" w:color="auto"/>
              <w:right w:val="single" w:sz="4" w:space="0" w:color="auto"/>
            </w:tcBorders>
            <w:shd w:val="clear" w:color="auto" w:fill="auto"/>
            <w:noWrap/>
            <w:vAlign w:val="center"/>
            <w:hideMark/>
          </w:tcPr>
          <w:p w14:paraId="6436C71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IKSD</w:t>
            </w:r>
          </w:p>
        </w:tc>
        <w:tc>
          <w:tcPr>
            <w:tcW w:w="1134" w:type="dxa"/>
            <w:tcBorders>
              <w:top w:val="nil"/>
              <w:left w:val="nil"/>
              <w:bottom w:val="single" w:sz="4" w:space="0" w:color="auto"/>
              <w:right w:val="single" w:sz="4" w:space="0" w:color="auto"/>
            </w:tcBorders>
            <w:shd w:val="clear" w:color="auto" w:fill="auto"/>
            <w:noWrap/>
            <w:vAlign w:val="center"/>
            <w:hideMark/>
          </w:tcPr>
          <w:p w14:paraId="2480161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SPORTA OBJEKTS</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0DC69A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208.5</w:t>
            </w:r>
          </w:p>
        </w:tc>
      </w:tr>
      <w:tr w:rsidR="007A1F8A" w14:paraId="7C23937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665723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 xml:space="preserve">Rīgas sociālā aprūpes centrs "Stella </w:t>
            </w:r>
            <w:proofErr w:type="spellStart"/>
            <w:r w:rsidRPr="00400176">
              <w:rPr>
                <w:rFonts w:eastAsia="Times New Roman"/>
                <w:kern w:val="0"/>
                <w:szCs w:val="22"/>
                <w:lang w:val="lv-LV"/>
                <w14:ligatures w14:val="none"/>
              </w:rPr>
              <w:t>maris</w:t>
            </w:r>
            <w:proofErr w:type="spellEnd"/>
            <w:r w:rsidRPr="00400176">
              <w:rPr>
                <w:rFonts w:eastAsia="Times New Roman"/>
                <w:kern w:val="0"/>
                <w:szCs w:val="22"/>
                <w:lang w:val="lv-LV"/>
                <w14:ligatures w14:val="none"/>
              </w:rPr>
              <w:t>"</w:t>
            </w:r>
          </w:p>
        </w:tc>
        <w:tc>
          <w:tcPr>
            <w:tcW w:w="1701" w:type="dxa"/>
            <w:tcBorders>
              <w:top w:val="nil"/>
              <w:left w:val="nil"/>
              <w:bottom w:val="single" w:sz="4" w:space="0" w:color="auto"/>
              <w:right w:val="single" w:sz="4" w:space="0" w:color="auto"/>
            </w:tcBorders>
            <w:shd w:val="clear" w:color="auto" w:fill="auto"/>
            <w:noWrap/>
            <w:vAlign w:val="center"/>
            <w:hideMark/>
          </w:tcPr>
          <w:p w14:paraId="3CDB53B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Birzes iela 54</w:t>
            </w:r>
          </w:p>
        </w:tc>
        <w:tc>
          <w:tcPr>
            <w:tcW w:w="1417" w:type="dxa"/>
            <w:tcBorders>
              <w:top w:val="nil"/>
              <w:left w:val="nil"/>
              <w:bottom w:val="single" w:sz="4" w:space="0" w:color="auto"/>
              <w:right w:val="single" w:sz="4" w:space="0" w:color="auto"/>
            </w:tcBorders>
            <w:shd w:val="clear" w:color="auto" w:fill="auto"/>
            <w:noWrap/>
            <w:vAlign w:val="center"/>
            <w:hideMark/>
          </w:tcPr>
          <w:p w14:paraId="45286D8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LD</w:t>
            </w:r>
          </w:p>
        </w:tc>
        <w:tc>
          <w:tcPr>
            <w:tcW w:w="1134" w:type="dxa"/>
            <w:tcBorders>
              <w:top w:val="nil"/>
              <w:left w:val="nil"/>
              <w:bottom w:val="single" w:sz="4" w:space="0" w:color="auto"/>
              <w:right w:val="single" w:sz="4" w:space="0" w:color="auto"/>
            </w:tcBorders>
            <w:shd w:val="clear" w:color="auto" w:fill="auto"/>
            <w:noWrap/>
            <w:vAlign w:val="center"/>
            <w:hideMark/>
          </w:tcPr>
          <w:p w14:paraId="3AFD9A4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PANS</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E15246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1777.6</w:t>
            </w:r>
          </w:p>
        </w:tc>
      </w:tr>
      <w:tr w:rsidR="007A1F8A" w14:paraId="465F421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BDCE73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sociālā aprūpes centr</w:t>
            </w:r>
            <w:r>
              <w:rPr>
                <w:rFonts w:eastAsia="Times New Roman"/>
                <w:kern w:val="0"/>
                <w:szCs w:val="22"/>
                <w:lang w:val="lv-LV"/>
                <w14:ligatures w14:val="none"/>
              </w:rPr>
              <w:t>s</w:t>
            </w:r>
            <w:r w:rsidRPr="00400176">
              <w:rPr>
                <w:rFonts w:eastAsia="Times New Roman"/>
                <w:kern w:val="0"/>
                <w:szCs w:val="22"/>
                <w:lang w:val="lv-LV"/>
                <w14:ligatures w14:val="none"/>
              </w:rPr>
              <w:t xml:space="preserve"> "Gaiļezers"</w:t>
            </w:r>
          </w:p>
        </w:tc>
        <w:tc>
          <w:tcPr>
            <w:tcW w:w="1701" w:type="dxa"/>
            <w:tcBorders>
              <w:top w:val="nil"/>
              <w:left w:val="nil"/>
              <w:bottom w:val="single" w:sz="4" w:space="0" w:color="auto"/>
              <w:right w:val="single" w:sz="4" w:space="0" w:color="auto"/>
            </w:tcBorders>
            <w:shd w:val="clear" w:color="auto" w:fill="auto"/>
            <w:noWrap/>
            <w:vAlign w:val="center"/>
            <w:hideMark/>
          </w:tcPr>
          <w:p w14:paraId="649FF33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Hipokrāta iela 6</w:t>
            </w:r>
          </w:p>
        </w:tc>
        <w:tc>
          <w:tcPr>
            <w:tcW w:w="1417" w:type="dxa"/>
            <w:tcBorders>
              <w:top w:val="nil"/>
              <w:left w:val="nil"/>
              <w:bottom w:val="single" w:sz="4" w:space="0" w:color="auto"/>
              <w:right w:val="single" w:sz="4" w:space="0" w:color="auto"/>
            </w:tcBorders>
            <w:shd w:val="clear" w:color="auto" w:fill="auto"/>
            <w:noWrap/>
            <w:vAlign w:val="center"/>
            <w:hideMark/>
          </w:tcPr>
          <w:p w14:paraId="6741652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LD</w:t>
            </w:r>
          </w:p>
        </w:tc>
        <w:tc>
          <w:tcPr>
            <w:tcW w:w="1134" w:type="dxa"/>
            <w:tcBorders>
              <w:top w:val="nil"/>
              <w:left w:val="nil"/>
              <w:bottom w:val="single" w:sz="4" w:space="0" w:color="auto"/>
              <w:right w:val="single" w:sz="4" w:space="0" w:color="auto"/>
            </w:tcBorders>
            <w:shd w:val="clear" w:color="auto" w:fill="auto"/>
            <w:noWrap/>
            <w:vAlign w:val="center"/>
            <w:hideMark/>
          </w:tcPr>
          <w:p w14:paraId="52D29EE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PANS</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525CE1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16431.8</w:t>
            </w:r>
          </w:p>
        </w:tc>
      </w:tr>
      <w:tr w:rsidR="007A1F8A" w14:paraId="3B87F12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4F770CA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sociālās aprūpes centrs „Mežciems”</w:t>
            </w:r>
          </w:p>
        </w:tc>
        <w:tc>
          <w:tcPr>
            <w:tcW w:w="1701" w:type="dxa"/>
            <w:tcBorders>
              <w:top w:val="nil"/>
              <w:left w:val="nil"/>
              <w:bottom w:val="single" w:sz="4" w:space="0" w:color="auto"/>
              <w:right w:val="single" w:sz="4" w:space="0" w:color="auto"/>
            </w:tcBorders>
            <w:shd w:val="clear" w:color="auto" w:fill="auto"/>
            <w:noWrap/>
            <w:vAlign w:val="center"/>
            <w:hideMark/>
          </w:tcPr>
          <w:p w14:paraId="252D212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Malienas iela 3A</w:t>
            </w:r>
          </w:p>
        </w:tc>
        <w:tc>
          <w:tcPr>
            <w:tcW w:w="1417" w:type="dxa"/>
            <w:tcBorders>
              <w:top w:val="nil"/>
              <w:left w:val="nil"/>
              <w:bottom w:val="single" w:sz="4" w:space="0" w:color="auto"/>
              <w:right w:val="single" w:sz="4" w:space="0" w:color="auto"/>
            </w:tcBorders>
            <w:shd w:val="clear" w:color="auto" w:fill="auto"/>
            <w:noWrap/>
            <w:vAlign w:val="center"/>
            <w:hideMark/>
          </w:tcPr>
          <w:p w14:paraId="4F5DE81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LD</w:t>
            </w:r>
          </w:p>
        </w:tc>
        <w:tc>
          <w:tcPr>
            <w:tcW w:w="1134" w:type="dxa"/>
            <w:tcBorders>
              <w:top w:val="nil"/>
              <w:left w:val="nil"/>
              <w:bottom w:val="single" w:sz="4" w:space="0" w:color="auto"/>
              <w:right w:val="single" w:sz="4" w:space="0" w:color="auto"/>
            </w:tcBorders>
            <w:shd w:val="clear" w:color="auto" w:fill="auto"/>
            <w:noWrap/>
            <w:vAlign w:val="center"/>
            <w:hideMark/>
          </w:tcPr>
          <w:p w14:paraId="609E0ED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PANS</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AACA02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8227</w:t>
            </w:r>
          </w:p>
        </w:tc>
      </w:tr>
      <w:tr w:rsidR="007A1F8A" w14:paraId="039A9AEB"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93B0C8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patversme sieviešu nodaļa</w:t>
            </w:r>
          </w:p>
        </w:tc>
        <w:tc>
          <w:tcPr>
            <w:tcW w:w="1701" w:type="dxa"/>
            <w:tcBorders>
              <w:top w:val="nil"/>
              <w:left w:val="nil"/>
              <w:bottom w:val="single" w:sz="4" w:space="0" w:color="auto"/>
              <w:right w:val="single" w:sz="4" w:space="0" w:color="auto"/>
            </w:tcBorders>
            <w:shd w:val="clear" w:color="auto" w:fill="auto"/>
            <w:noWrap/>
            <w:vAlign w:val="center"/>
            <w:hideMark/>
          </w:tcPr>
          <w:p w14:paraId="195B989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Eiženijas iela 1D</w:t>
            </w:r>
          </w:p>
        </w:tc>
        <w:tc>
          <w:tcPr>
            <w:tcW w:w="1417" w:type="dxa"/>
            <w:tcBorders>
              <w:top w:val="nil"/>
              <w:left w:val="nil"/>
              <w:bottom w:val="single" w:sz="4" w:space="0" w:color="auto"/>
              <w:right w:val="single" w:sz="4" w:space="0" w:color="auto"/>
            </w:tcBorders>
            <w:shd w:val="clear" w:color="auto" w:fill="auto"/>
            <w:noWrap/>
            <w:vAlign w:val="center"/>
            <w:hideMark/>
          </w:tcPr>
          <w:p w14:paraId="69F8B52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LD</w:t>
            </w:r>
          </w:p>
        </w:tc>
        <w:tc>
          <w:tcPr>
            <w:tcW w:w="1134" w:type="dxa"/>
            <w:tcBorders>
              <w:top w:val="nil"/>
              <w:left w:val="nil"/>
              <w:bottom w:val="single" w:sz="4" w:space="0" w:color="auto"/>
              <w:right w:val="single" w:sz="4" w:space="0" w:color="auto"/>
            </w:tcBorders>
            <w:shd w:val="clear" w:color="auto" w:fill="auto"/>
            <w:noWrap/>
            <w:vAlign w:val="center"/>
            <w:hideMark/>
          </w:tcPr>
          <w:p w14:paraId="0549DDF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PAT</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DD586A0"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249</w:t>
            </w:r>
          </w:p>
        </w:tc>
      </w:tr>
      <w:tr w:rsidR="007A1F8A" w14:paraId="7119C6B0"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35E756"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patversme sieviešu nodaļa</w:t>
            </w:r>
          </w:p>
        </w:tc>
        <w:tc>
          <w:tcPr>
            <w:tcW w:w="1701" w:type="dxa"/>
            <w:tcBorders>
              <w:top w:val="nil"/>
              <w:left w:val="nil"/>
              <w:bottom w:val="single" w:sz="4" w:space="0" w:color="auto"/>
              <w:right w:val="single" w:sz="4" w:space="0" w:color="auto"/>
            </w:tcBorders>
            <w:shd w:val="clear" w:color="auto" w:fill="auto"/>
            <w:noWrap/>
            <w:vAlign w:val="center"/>
            <w:hideMark/>
          </w:tcPr>
          <w:p w14:paraId="77F8B06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Eiženijas iela 1E</w:t>
            </w:r>
          </w:p>
        </w:tc>
        <w:tc>
          <w:tcPr>
            <w:tcW w:w="1417" w:type="dxa"/>
            <w:tcBorders>
              <w:top w:val="nil"/>
              <w:left w:val="nil"/>
              <w:bottom w:val="single" w:sz="4" w:space="0" w:color="auto"/>
              <w:right w:val="single" w:sz="4" w:space="0" w:color="auto"/>
            </w:tcBorders>
            <w:shd w:val="clear" w:color="auto" w:fill="auto"/>
            <w:noWrap/>
            <w:vAlign w:val="center"/>
            <w:hideMark/>
          </w:tcPr>
          <w:p w14:paraId="1A9410F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LD</w:t>
            </w:r>
          </w:p>
        </w:tc>
        <w:tc>
          <w:tcPr>
            <w:tcW w:w="1134" w:type="dxa"/>
            <w:tcBorders>
              <w:top w:val="nil"/>
              <w:left w:val="nil"/>
              <w:bottom w:val="single" w:sz="4" w:space="0" w:color="auto"/>
              <w:right w:val="single" w:sz="4" w:space="0" w:color="auto"/>
            </w:tcBorders>
            <w:shd w:val="clear" w:color="auto" w:fill="auto"/>
            <w:noWrap/>
            <w:vAlign w:val="center"/>
            <w:hideMark/>
          </w:tcPr>
          <w:p w14:paraId="3D5AF04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PAT</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4C19263"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712.8</w:t>
            </w:r>
          </w:p>
        </w:tc>
      </w:tr>
      <w:tr w:rsidR="007A1F8A" w14:paraId="0D8656A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04E84F4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patversme Vīriešu nodaļa</w:t>
            </w:r>
          </w:p>
        </w:tc>
        <w:tc>
          <w:tcPr>
            <w:tcW w:w="1701" w:type="dxa"/>
            <w:tcBorders>
              <w:top w:val="nil"/>
              <w:left w:val="nil"/>
              <w:bottom w:val="single" w:sz="4" w:space="0" w:color="auto"/>
              <w:right w:val="single" w:sz="4" w:space="0" w:color="auto"/>
            </w:tcBorders>
            <w:shd w:val="clear" w:color="auto" w:fill="auto"/>
            <w:noWrap/>
            <w:vAlign w:val="center"/>
            <w:hideMark/>
          </w:tcPr>
          <w:p w14:paraId="5F35AAF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Latgales iela 208</w:t>
            </w:r>
          </w:p>
        </w:tc>
        <w:tc>
          <w:tcPr>
            <w:tcW w:w="1417" w:type="dxa"/>
            <w:tcBorders>
              <w:top w:val="nil"/>
              <w:left w:val="nil"/>
              <w:bottom w:val="single" w:sz="4" w:space="0" w:color="auto"/>
              <w:right w:val="single" w:sz="4" w:space="0" w:color="auto"/>
            </w:tcBorders>
            <w:shd w:val="clear" w:color="auto" w:fill="auto"/>
            <w:noWrap/>
            <w:vAlign w:val="center"/>
            <w:hideMark/>
          </w:tcPr>
          <w:p w14:paraId="28EC6F3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LD</w:t>
            </w:r>
          </w:p>
        </w:tc>
        <w:tc>
          <w:tcPr>
            <w:tcW w:w="1134" w:type="dxa"/>
            <w:tcBorders>
              <w:top w:val="nil"/>
              <w:left w:val="nil"/>
              <w:bottom w:val="single" w:sz="4" w:space="0" w:color="auto"/>
              <w:right w:val="single" w:sz="4" w:space="0" w:color="auto"/>
            </w:tcBorders>
            <w:shd w:val="clear" w:color="auto" w:fill="auto"/>
            <w:noWrap/>
            <w:vAlign w:val="center"/>
            <w:hideMark/>
          </w:tcPr>
          <w:p w14:paraId="1174692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PAT</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F1D50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1333.6</w:t>
            </w:r>
          </w:p>
        </w:tc>
      </w:tr>
      <w:tr w:rsidR="007A1F8A" w14:paraId="5DAF1087"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5B7B1E3"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Bērnu, jauniešu un ģimeņu sociālā atbalsta centra struktūrvienība "</w:t>
            </w:r>
            <w:proofErr w:type="spellStart"/>
            <w:r w:rsidRPr="00400176">
              <w:rPr>
                <w:rFonts w:eastAsia="Times New Roman"/>
                <w:kern w:val="0"/>
                <w:szCs w:val="22"/>
                <w:lang w:val="lv-LV"/>
                <w14:ligatures w14:val="none"/>
              </w:rPr>
              <w:t>Apīte</w:t>
            </w:r>
            <w:proofErr w:type="spellEnd"/>
            <w:r w:rsidRPr="00400176">
              <w:rPr>
                <w:rFonts w:eastAsia="Times New Roman"/>
                <w:kern w:val="0"/>
                <w:szCs w:val="22"/>
                <w:lang w:val="lv-LV"/>
                <w14:ligatures w14:val="none"/>
              </w:rPr>
              <w:t>"</w:t>
            </w:r>
          </w:p>
        </w:tc>
        <w:tc>
          <w:tcPr>
            <w:tcW w:w="1701" w:type="dxa"/>
            <w:tcBorders>
              <w:top w:val="nil"/>
              <w:left w:val="nil"/>
              <w:bottom w:val="single" w:sz="4" w:space="0" w:color="auto"/>
              <w:right w:val="single" w:sz="4" w:space="0" w:color="auto"/>
            </w:tcBorders>
            <w:shd w:val="clear" w:color="auto" w:fill="auto"/>
            <w:noWrap/>
            <w:vAlign w:val="center"/>
            <w:hideMark/>
          </w:tcPr>
          <w:p w14:paraId="2330548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Apes iela 8</w:t>
            </w:r>
          </w:p>
        </w:tc>
        <w:tc>
          <w:tcPr>
            <w:tcW w:w="1417" w:type="dxa"/>
            <w:tcBorders>
              <w:top w:val="nil"/>
              <w:left w:val="nil"/>
              <w:bottom w:val="single" w:sz="4" w:space="0" w:color="auto"/>
              <w:right w:val="single" w:sz="4" w:space="0" w:color="auto"/>
            </w:tcBorders>
            <w:shd w:val="clear" w:color="auto" w:fill="auto"/>
            <w:noWrap/>
            <w:vAlign w:val="center"/>
            <w:hideMark/>
          </w:tcPr>
          <w:p w14:paraId="102719F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LD</w:t>
            </w:r>
          </w:p>
        </w:tc>
        <w:tc>
          <w:tcPr>
            <w:tcW w:w="1134" w:type="dxa"/>
            <w:tcBorders>
              <w:top w:val="nil"/>
              <w:left w:val="nil"/>
              <w:bottom w:val="single" w:sz="4" w:space="0" w:color="auto"/>
              <w:right w:val="single" w:sz="4" w:space="0" w:color="auto"/>
            </w:tcBorders>
            <w:shd w:val="clear" w:color="auto" w:fill="auto"/>
            <w:noWrap/>
            <w:vAlign w:val="center"/>
            <w:hideMark/>
          </w:tcPr>
          <w:p w14:paraId="471B82D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SAC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577BD8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1000.1</w:t>
            </w:r>
          </w:p>
        </w:tc>
      </w:tr>
      <w:tr w:rsidR="007A1F8A" w14:paraId="5902DD6C"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019EA21"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Bērnu, jauniešu un ģimeņu sociālā atbalsta centra struktūrvienība "Ezermala"</w:t>
            </w:r>
          </w:p>
        </w:tc>
        <w:tc>
          <w:tcPr>
            <w:tcW w:w="1701" w:type="dxa"/>
            <w:tcBorders>
              <w:top w:val="nil"/>
              <w:left w:val="nil"/>
              <w:bottom w:val="single" w:sz="4" w:space="0" w:color="auto"/>
              <w:right w:val="single" w:sz="4" w:space="0" w:color="auto"/>
            </w:tcBorders>
            <w:shd w:val="clear" w:color="auto" w:fill="auto"/>
            <w:noWrap/>
            <w:vAlign w:val="center"/>
            <w:hideMark/>
          </w:tcPr>
          <w:p w14:paraId="1D37BAB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Ezermalas iela 36</w:t>
            </w:r>
          </w:p>
        </w:tc>
        <w:tc>
          <w:tcPr>
            <w:tcW w:w="1417" w:type="dxa"/>
            <w:tcBorders>
              <w:top w:val="nil"/>
              <w:left w:val="nil"/>
              <w:bottom w:val="single" w:sz="4" w:space="0" w:color="auto"/>
              <w:right w:val="single" w:sz="4" w:space="0" w:color="auto"/>
            </w:tcBorders>
            <w:shd w:val="clear" w:color="auto" w:fill="auto"/>
            <w:noWrap/>
            <w:vAlign w:val="center"/>
            <w:hideMark/>
          </w:tcPr>
          <w:p w14:paraId="7E0310A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LD</w:t>
            </w:r>
          </w:p>
        </w:tc>
        <w:tc>
          <w:tcPr>
            <w:tcW w:w="1134" w:type="dxa"/>
            <w:tcBorders>
              <w:top w:val="nil"/>
              <w:left w:val="nil"/>
              <w:bottom w:val="single" w:sz="4" w:space="0" w:color="auto"/>
              <w:right w:val="single" w:sz="4" w:space="0" w:color="auto"/>
            </w:tcBorders>
            <w:shd w:val="clear" w:color="auto" w:fill="auto"/>
            <w:noWrap/>
            <w:vAlign w:val="center"/>
            <w:hideMark/>
          </w:tcPr>
          <w:p w14:paraId="56A3323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SAC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DC9FD2F"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497.2</w:t>
            </w:r>
          </w:p>
        </w:tc>
      </w:tr>
      <w:tr w:rsidR="007A1F8A" w14:paraId="1CC0A426"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DF560E8"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Bērnu, jauniešu un ģimeņu sociālā atbalsta centra struktūrvienība "Imanta"</w:t>
            </w:r>
          </w:p>
        </w:tc>
        <w:tc>
          <w:tcPr>
            <w:tcW w:w="1701" w:type="dxa"/>
            <w:tcBorders>
              <w:top w:val="nil"/>
              <w:left w:val="nil"/>
              <w:bottom w:val="single" w:sz="4" w:space="0" w:color="auto"/>
              <w:right w:val="single" w:sz="4" w:space="0" w:color="auto"/>
            </w:tcBorders>
            <w:shd w:val="clear" w:color="auto" w:fill="auto"/>
            <w:noWrap/>
            <w:vAlign w:val="center"/>
            <w:hideMark/>
          </w:tcPr>
          <w:p w14:paraId="29939AF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Imantas 7. līnija 4</w:t>
            </w:r>
          </w:p>
        </w:tc>
        <w:tc>
          <w:tcPr>
            <w:tcW w:w="1417" w:type="dxa"/>
            <w:tcBorders>
              <w:top w:val="nil"/>
              <w:left w:val="nil"/>
              <w:bottom w:val="single" w:sz="4" w:space="0" w:color="auto"/>
              <w:right w:val="single" w:sz="4" w:space="0" w:color="auto"/>
            </w:tcBorders>
            <w:shd w:val="clear" w:color="auto" w:fill="auto"/>
            <w:noWrap/>
            <w:vAlign w:val="center"/>
            <w:hideMark/>
          </w:tcPr>
          <w:p w14:paraId="1EACEB2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LD</w:t>
            </w:r>
          </w:p>
        </w:tc>
        <w:tc>
          <w:tcPr>
            <w:tcW w:w="1134" w:type="dxa"/>
            <w:tcBorders>
              <w:top w:val="nil"/>
              <w:left w:val="nil"/>
              <w:bottom w:val="single" w:sz="4" w:space="0" w:color="auto"/>
              <w:right w:val="single" w:sz="4" w:space="0" w:color="auto"/>
            </w:tcBorders>
            <w:shd w:val="clear" w:color="auto" w:fill="auto"/>
            <w:noWrap/>
            <w:vAlign w:val="center"/>
            <w:hideMark/>
          </w:tcPr>
          <w:p w14:paraId="6AC5B61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SAC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DE8884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1988.2</w:t>
            </w:r>
          </w:p>
        </w:tc>
      </w:tr>
      <w:tr w:rsidR="007A1F8A" w14:paraId="658F0E1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65FA8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Bērnu, jauniešu un ģimeņu sociālā atbalsta centra struktūrvienība "Vita"</w:t>
            </w:r>
          </w:p>
        </w:tc>
        <w:tc>
          <w:tcPr>
            <w:tcW w:w="1701" w:type="dxa"/>
            <w:tcBorders>
              <w:top w:val="nil"/>
              <w:left w:val="nil"/>
              <w:bottom w:val="single" w:sz="4" w:space="0" w:color="auto"/>
              <w:right w:val="single" w:sz="4" w:space="0" w:color="auto"/>
            </w:tcBorders>
            <w:shd w:val="clear" w:color="auto" w:fill="auto"/>
            <w:noWrap/>
            <w:vAlign w:val="center"/>
            <w:hideMark/>
          </w:tcPr>
          <w:p w14:paraId="5449EEA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Kalnciema iela 131</w:t>
            </w:r>
          </w:p>
        </w:tc>
        <w:tc>
          <w:tcPr>
            <w:tcW w:w="1417" w:type="dxa"/>
            <w:tcBorders>
              <w:top w:val="nil"/>
              <w:left w:val="nil"/>
              <w:bottom w:val="single" w:sz="4" w:space="0" w:color="auto"/>
              <w:right w:val="single" w:sz="4" w:space="0" w:color="auto"/>
            </w:tcBorders>
            <w:shd w:val="clear" w:color="auto" w:fill="auto"/>
            <w:noWrap/>
            <w:vAlign w:val="center"/>
            <w:hideMark/>
          </w:tcPr>
          <w:p w14:paraId="3354768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LD</w:t>
            </w:r>
          </w:p>
        </w:tc>
        <w:tc>
          <w:tcPr>
            <w:tcW w:w="1134" w:type="dxa"/>
            <w:tcBorders>
              <w:top w:val="nil"/>
              <w:left w:val="nil"/>
              <w:bottom w:val="single" w:sz="4" w:space="0" w:color="auto"/>
              <w:right w:val="single" w:sz="4" w:space="0" w:color="auto"/>
            </w:tcBorders>
            <w:shd w:val="clear" w:color="auto" w:fill="auto"/>
            <w:noWrap/>
            <w:vAlign w:val="center"/>
            <w:hideMark/>
          </w:tcPr>
          <w:p w14:paraId="4A54AD7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SAC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8F17C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1186.6</w:t>
            </w:r>
          </w:p>
        </w:tc>
      </w:tr>
      <w:tr w:rsidR="007A1F8A" w14:paraId="47ED3905"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C1BA2E7"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Bērnu, jauniešu un ģimeņu sociālā atbalsta centra struktūrvienība "Ziemeļi"</w:t>
            </w:r>
          </w:p>
        </w:tc>
        <w:tc>
          <w:tcPr>
            <w:tcW w:w="1701" w:type="dxa"/>
            <w:tcBorders>
              <w:top w:val="nil"/>
              <w:left w:val="nil"/>
              <w:bottom w:val="single" w:sz="4" w:space="0" w:color="auto"/>
              <w:right w:val="single" w:sz="4" w:space="0" w:color="auto"/>
            </w:tcBorders>
            <w:shd w:val="clear" w:color="auto" w:fill="auto"/>
            <w:noWrap/>
            <w:vAlign w:val="center"/>
            <w:hideMark/>
          </w:tcPr>
          <w:p w14:paraId="0B45540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Sudrabu Edžus iela 11</w:t>
            </w:r>
          </w:p>
        </w:tc>
        <w:tc>
          <w:tcPr>
            <w:tcW w:w="1417" w:type="dxa"/>
            <w:tcBorders>
              <w:top w:val="nil"/>
              <w:left w:val="nil"/>
              <w:bottom w:val="single" w:sz="4" w:space="0" w:color="auto"/>
              <w:right w:val="single" w:sz="4" w:space="0" w:color="auto"/>
            </w:tcBorders>
            <w:shd w:val="clear" w:color="auto" w:fill="auto"/>
            <w:noWrap/>
            <w:vAlign w:val="center"/>
            <w:hideMark/>
          </w:tcPr>
          <w:p w14:paraId="7DB48D44"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LD</w:t>
            </w:r>
          </w:p>
        </w:tc>
        <w:tc>
          <w:tcPr>
            <w:tcW w:w="1134" w:type="dxa"/>
            <w:tcBorders>
              <w:top w:val="nil"/>
              <w:left w:val="nil"/>
              <w:bottom w:val="single" w:sz="4" w:space="0" w:color="auto"/>
              <w:right w:val="single" w:sz="4" w:space="0" w:color="auto"/>
            </w:tcBorders>
            <w:shd w:val="clear" w:color="auto" w:fill="auto"/>
            <w:noWrap/>
            <w:vAlign w:val="center"/>
            <w:hideMark/>
          </w:tcPr>
          <w:p w14:paraId="129C60EB"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SAC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43ECA8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988.2</w:t>
            </w:r>
          </w:p>
        </w:tc>
      </w:tr>
      <w:tr w:rsidR="007A1F8A" w14:paraId="64F6D441"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2B15EB0"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Rīgas Bērnu, jauniešu un ģimeņu sociālā atbalsta centra struktūrvienība "Ziemeļi" 2</w:t>
            </w:r>
          </w:p>
        </w:tc>
        <w:tc>
          <w:tcPr>
            <w:tcW w:w="1701" w:type="dxa"/>
            <w:tcBorders>
              <w:top w:val="nil"/>
              <w:left w:val="nil"/>
              <w:bottom w:val="single" w:sz="4" w:space="0" w:color="auto"/>
              <w:right w:val="single" w:sz="4" w:space="0" w:color="auto"/>
            </w:tcBorders>
            <w:shd w:val="clear" w:color="auto" w:fill="auto"/>
            <w:noWrap/>
            <w:vAlign w:val="center"/>
            <w:hideMark/>
          </w:tcPr>
          <w:p w14:paraId="198A7908"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Sudrabu Edžus iela 11A</w:t>
            </w:r>
          </w:p>
        </w:tc>
        <w:tc>
          <w:tcPr>
            <w:tcW w:w="1417" w:type="dxa"/>
            <w:tcBorders>
              <w:top w:val="nil"/>
              <w:left w:val="nil"/>
              <w:bottom w:val="single" w:sz="4" w:space="0" w:color="auto"/>
              <w:right w:val="single" w:sz="4" w:space="0" w:color="auto"/>
            </w:tcBorders>
            <w:shd w:val="clear" w:color="auto" w:fill="auto"/>
            <w:noWrap/>
            <w:vAlign w:val="center"/>
            <w:hideMark/>
          </w:tcPr>
          <w:p w14:paraId="7051DB6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LD</w:t>
            </w:r>
          </w:p>
        </w:tc>
        <w:tc>
          <w:tcPr>
            <w:tcW w:w="1134" w:type="dxa"/>
            <w:tcBorders>
              <w:top w:val="nil"/>
              <w:left w:val="nil"/>
              <w:bottom w:val="single" w:sz="4" w:space="0" w:color="auto"/>
              <w:right w:val="single" w:sz="4" w:space="0" w:color="auto"/>
            </w:tcBorders>
            <w:shd w:val="clear" w:color="auto" w:fill="auto"/>
            <w:noWrap/>
            <w:vAlign w:val="center"/>
            <w:hideMark/>
          </w:tcPr>
          <w:p w14:paraId="0F5A104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SAC</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D2F26F9"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954.6</w:t>
            </w:r>
          </w:p>
        </w:tc>
      </w:tr>
      <w:tr w:rsidR="007A1F8A" w14:paraId="6D746743"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C39AB7C"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Teritoriālais centrs "Avoti"</w:t>
            </w:r>
          </w:p>
        </w:tc>
        <w:tc>
          <w:tcPr>
            <w:tcW w:w="1701" w:type="dxa"/>
            <w:tcBorders>
              <w:top w:val="nil"/>
              <w:left w:val="nil"/>
              <w:bottom w:val="single" w:sz="4" w:space="0" w:color="auto"/>
              <w:right w:val="single" w:sz="4" w:space="0" w:color="auto"/>
            </w:tcBorders>
            <w:shd w:val="clear" w:color="auto" w:fill="auto"/>
            <w:noWrap/>
            <w:vAlign w:val="center"/>
            <w:hideMark/>
          </w:tcPr>
          <w:p w14:paraId="7B74A722"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Avotu iela 31 k-2</w:t>
            </w:r>
          </w:p>
        </w:tc>
        <w:tc>
          <w:tcPr>
            <w:tcW w:w="1417" w:type="dxa"/>
            <w:tcBorders>
              <w:top w:val="nil"/>
              <w:left w:val="nil"/>
              <w:bottom w:val="single" w:sz="4" w:space="0" w:color="auto"/>
              <w:right w:val="single" w:sz="4" w:space="0" w:color="auto"/>
            </w:tcBorders>
            <w:shd w:val="clear" w:color="auto" w:fill="auto"/>
            <w:noWrap/>
            <w:vAlign w:val="center"/>
            <w:hideMark/>
          </w:tcPr>
          <w:p w14:paraId="453CC38E"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LD</w:t>
            </w:r>
          </w:p>
        </w:tc>
        <w:tc>
          <w:tcPr>
            <w:tcW w:w="1134" w:type="dxa"/>
            <w:tcBorders>
              <w:top w:val="nil"/>
              <w:left w:val="nil"/>
              <w:bottom w:val="single" w:sz="4" w:space="0" w:color="auto"/>
              <w:right w:val="single" w:sz="4" w:space="0" w:color="auto"/>
            </w:tcBorders>
            <w:shd w:val="clear" w:color="auto" w:fill="auto"/>
            <w:noWrap/>
            <w:vAlign w:val="center"/>
            <w:hideMark/>
          </w:tcPr>
          <w:p w14:paraId="4726F05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SD</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DECD3D"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819.9</w:t>
            </w:r>
          </w:p>
        </w:tc>
      </w:tr>
      <w:tr w:rsidR="007A1F8A" w14:paraId="58DD06CF"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25AA67D5"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Dienas centrs bezpajumtniekiem un maznodrošinātajiem</w:t>
            </w:r>
          </w:p>
        </w:tc>
        <w:tc>
          <w:tcPr>
            <w:tcW w:w="1701" w:type="dxa"/>
            <w:tcBorders>
              <w:top w:val="nil"/>
              <w:left w:val="nil"/>
              <w:bottom w:val="single" w:sz="4" w:space="0" w:color="auto"/>
              <w:right w:val="single" w:sz="4" w:space="0" w:color="auto"/>
            </w:tcBorders>
            <w:shd w:val="clear" w:color="auto" w:fill="auto"/>
            <w:noWrap/>
            <w:vAlign w:val="center"/>
            <w:hideMark/>
          </w:tcPr>
          <w:p w14:paraId="155E1ED6"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Katoļu iela 57</w:t>
            </w:r>
          </w:p>
        </w:tc>
        <w:tc>
          <w:tcPr>
            <w:tcW w:w="1417" w:type="dxa"/>
            <w:tcBorders>
              <w:top w:val="nil"/>
              <w:left w:val="nil"/>
              <w:bottom w:val="single" w:sz="4" w:space="0" w:color="auto"/>
              <w:right w:val="single" w:sz="4" w:space="0" w:color="auto"/>
            </w:tcBorders>
            <w:shd w:val="clear" w:color="auto" w:fill="auto"/>
            <w:noWrap/>
            <w:vAlign w:val="center"/>
            <w:hideMark/>
          </w:tcPr>
          <w:p w14:paraId="56D1C40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LD</w:t>
            </w:r>
          </w:p>
        </w:tc>
        <w:tc>
          <w:tcPr>
            <w:tcW w:w="1134" w:type="dxa"/>
            <w:tcBorders>
              <w:top w:val="nil"/>
              <w:left w:val="nil"/>
              <w:bottom w:val="single" w:sz="4" w:space="0" w:color="auto"/>
              <w:right w:val="single" w:sz="4" w:space="0" w:color="auto"/>
            </w:tcBorders>
            <w:shd w:val="clear" w:color="auto" w:fill="auto"/>
            <w:noWrap/>
            <w:vAlign w:val="center"/>
            <w:hideMark/>
          </w:tcPr>
          <w:p w14:paraId="4859CA35"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SD</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7AF3DA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748.2</w:t>
            </w:r>
          </w:p>
        </w:tc>
      </w:tr>
      <w:tr w:rsidR="007A1F8A" w14:paraId="2AC19062" w14:textId="77777777" w:rsidTr="007B5324">
        <w:trPr>
          <w:trHeight w:val="300"/>
        </w:trPr>
        <w:tc>
          <w:tcPr>
            <w:tcW w:w="3685"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325B168E" w14:textId="77777777" w:rsidR="00352AA3" w:rsidRPr="00400176" w:rsidRDefault="00962B65" w:rsidP="007B5324">
            <w:pPr>
              <w:spacing w:after="0" w:line="240" w:lineRule="auto"/>
              <w:ind w:left="0" w:right="0" w:firstLine="0"/>
              <w:jc w:val="left"/>
              <w:rPr>
                <w:rFonts w:eastAsia="Times New Roman"/>
                <w:kern w:val="0"/>
                <w:szCs w:val="22"/>
                <w:lang w:val="lv-LV"/>
                <w14:ligatures w14:val="none"/>
              </w:rPr>
            </w:pPr>
            <w:r w:rsidRPr="00400176">
              <w:rPr>
                <w:rFonts w:eastAsia="Times New Roman"/>
                <w:kern w:val="0"/>
                <w:szCs w:val="22"/>
                <w:lang w:val="lv-LV"/>
                <w14:ligatures w14:val="none"/>
              </w:rPr>
              <w:t>Teritoriālais centrs "Vidzeme"</w:t>
            </w:r>
          </w:p>
        </w:tc>
        <w:tc>
          <w:tcPr>
            <w:tcW w:w="1701"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B7D19E1"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Vidrižu iela 1A</w:t>
            </w:r>
          </w:p>
        </w:tc>
        <w:tc>
          <w:tcPr>
            <w:tcW w:w="141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956B3D7"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LD</w:t>
            </w:r>
          </w:p>
        </w:tc>
        <w:tc>
          <w:tcPr>
            <w:tcW w:w="113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E3E168C"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SD</w:t>
            </w:r>
          </w:p>
        </w:tc>
        <w:tc>
          <w:tcPr>
            <w:tcW w:w="196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EF3D1BA" w14:textId="77777777" w:rsidR="00352AA3" w:rsidRPr="00400176" w:rsidRDefault="00962B65" w:rsidP="007B5324">
            <w:pPr>
              <w:spacing w:after="0" w:line="240" w:lineRule="auto"/>
              <w:ind w:left="0" w:right="0" w:firstLine="0"/>
              <w:jc w:val="center"/>
              <w:rPr>
                <w:rFonts w:eastAsia="Times New Roman"/>
                <w:kern w:val="0"/>
                <w:szCs w:val="22"/>
                <w:lang w:val="lv-LV"/>
                <w14:ligatures w14:val="none"/>
              </w:rPr>
            </w:pPr>
            <w:r w:rsidRPr="00400176">
              <w:rPr>
                <w:rFonts w:eastAsia="Times New Roman"/>
                <w:kern w:val="0"/>
                <w:szCs w:val="22"/>
                <w:lang w:val="lv-LV"/>
                <w14:ligatures w14:val="none"/>
              </w:rPr>
              <w:t>979.9</w:t>
            </w:r>
          </w:p>
        </w:tc>
      </w:tr>
    </w:tbl>
    <w:p w14:paraId="5ECCC1D6" w14:textId="77777777" w:rsidR="00352AA3" w:rsidRPr="001306A2" w:rsidRDefault="00352AA3" w:rsidP="00352AA3">
      <w:pPr>
        <w:spacing w:after="0" w:line="259" w:lineRule="auto"/>
        <w:ind w:left="24" w:right="0" w:firstLine="0"/>
        <w:jc w:val="left"/>
        <w:rPr>
          <w:lang w:val="lv-LV"/>
        </w:rPr>
      </w:pPr>
    </w:p>
    <w:p w14:paraId="70351E75" w14:textId="77777777" w:rsidR="00352AA3" w:rsidRDefault="00962B65" w:rsidP="00352AA3">
      <w:pPr>
        <w:pStyle w:val="Virsraksts3"/>
        <w:ind w:left="19"/>
        <w:rPr>
          <w:lang w:val="lv-LV"/>
        </w:rPr>
      </w:pPr>
      <w:r w:rsidRPr="001306A2">
        <w:rPr>
          <w:lang w:val="lv-LV"/>
        </w:rPr>
        <w:t>4.4.3 Atbildības robeža</w:t>
      </w:r>
      <w:r>
        <w:rPr>
          <w:lang w:val="lv-LV"/>
        </w:rPr>
        <w:t>s</w:t>
      </w:r>
    </w:p>
    <w:p w14:paraId="40DE680A" w14:textId="77777777" w:rsidR="00352AA3" w:rsidRPr="001306A2" w:rsidRDefault="00962B65" w:rsidP="00352AA3">
      <w:pPr>
        <w:ind w:left="19" w:right="1"/>
        <w:rPr>
          <w:lang w:val="lv-LV"/>
        </w:rPr>
      </w:pPr>
      <w:r>
        <w:rPr>
          <w:lang w:val="lv-LV"/>
        </w:rPr>
        <w:t>I</w:t>
      </w:r>
      <w:r w:rsidRPr="001306A2">
        <w:rPr>
          <w:lang w:val="lv-LV"/>
        </w:rPr>
        <w:t xml:space="preserve">ekšējās un ārējās tēmas: </w:t>
      </w:r>
    </w:p>
    <w:p w14:paraId="2F4A1316" w14:textId="77777777" w:rsidR="00352AA3" w:rsidRPr="006933C0" w:rsidRDefault="00962B65" w:rsidP="00352AA3">
      <w:pPr>
        <w:pStyle w:val="Sarakstarindkopa"/>
        <w:numPr>
          <w:ilvl w:val="0"/>
          <w:numId w:val="11"/>
        </w:numPr>
        <w:spacing w:after="120" w:line="240" w:lineRule="auto"/>
        <w:ind w:left="11" w:right="1327"/>
        <w:contextualSpacing w:val="0"/>
        <w:rPr>
          <w:lang w:val="lv-LV"/>
        </w:rPr>
      </w:pPr>
      <w:r w:rsidRPr="006933C0">
        <w:rPr>
          <w:lang w:val="lv-LV"/>
        </w:rPr>
        <w:t>Skatīt rokasgrāmatas 4.1</w:t>
      </w:r>
      <w:r>
        <w:rPr>
          <w:lang w:val="lv-LV"/>
        </w:rPr>
        <w:t>.</w:t>
      </w:r>
      <w:r w:rsidRPr="006933C0">
        <w:rPr>
          <w:lang w:val="lv-LV"/>
        </w:rPr>
        <w:t xml:space="preserve"> apakšpunktu “Organizācijas konteksts”; Iesaistīto pušu intereses: </w:t>
      </w:r>
    </w:p>
    <w:p w14:paraId="47CB0976" w14:textId="77777777" w:rsidR="00352AA3" w:rsidRPr="003158C5" w:rsidRDefault="00962B65" w:rsidP="00352AA3">
      <w:pPr>
        <w:pStyle w:val="Sarakstarindkopa"/>
        <w:numPr>
          <w:ilvl w:val="0"/>
          <w:numId w:val="11"/>
        </w:numPr>
        <w:spacing w:after="120" w:line="240" w:lineRule="auto"/>
        <w:ind w:left="11" w:right="1327"/>
        <w:contextualSpacing w:val="0"/>
        <w:rPr>
          <w:lang w:val="lv-LV"/>
        </w:rPr>
      </w:pPr>
      <w:r w:rsidRPr="003158C5">
        <w:rPr>
          <w:lang w:val="lv-LV"/>
        </w:rPr>
        <w:t>Skatīt rokasgrāmatas 4.2</w:t>
      </w:r>
      <w:r>
        <w:rPr>
          <w:lang w:val="lv-LV"/>
        </w:rPr>
        <w:t>.</w:t>
      </w:r>
      <w:r w:rsidRPr="003158C5">
        <w:rPr>
          <w:lang w:val="lv-LV"/>
        </w:rPr>
        <w:t xml:space="preserve"> apakšpunktu “Iesaistīto pušu intereses”; Likumdošanas prasības:  </w:t>
      </w:r>
    </w:p>
    <w:p w14:paraId="5336BEDF" w14:textId="77777777" w:rsidR="00352AA3" w:rsidRPr="00D9666A" w:rsidRDefault="00962B65" w:rsidP="00352AA3">
      <w:pPr>
        <w:pStyle w:val="Sarakstarindkopa"/>
        <w:numPr>
          <w:ilvl w:val="0"/>
          <w:numId w:val="11"/>
        </w:numPr>
        <w:spacing w:after="120" w:line="240" w:lineRule="auto"/>
        <w:ind w:left="11" w:right="1327"/>
        <w:contextualSpacing w:val="0"/>
        <w:rPr>
          <w:lang w:val="lv-LV"/>
        </w:rPr>
      </w:pPr>
      <w:r w:rsidRPr="00D9666A">
        <w:rPr>
          <w:lang w:val="lv-LV"/>
        </w:rPr>
        <w:t>Skatīt rokasgrāmatas 4.3</w:t>
      </w:r>
      <w:r>
        <w:rPr>
          <w:lang w:val="lv-LV"/>
        </w:rPr>
        <w:t>.</w:t>
      </w:r>
      <w:r w:rsidRPr="00D9666A">
        <w:rPr>
          <w:lang w:val="lv-LV"/>
        </w:rPr>
        <w:t xml:space="preserve"> apakšpunktu “Likumdošanas prasības” Atbildības un spējas ietekmēt energoresursu un ūdens patēriņu: </w:t>
      </w:r>
    </w:p>
    <w:p w14:paraId="76454407" w14:textId="77777777" w:rsidR="00352AA3" w:rsidRPr="00D9666A" w:rsidRDefault="00962B65" w:rsidP="00352AA3">
      <w:pPr>
        <w:pStyle w:val="Sarakstarindkopa"/>
        <w:numPr>
          <w:ilvl w:val="0"/>
          <w:numId w:val="11"/>
        </w:numPr>
        <w:spacing w:after="120"/>
        <w:ind w:left="11" w:right="1327"/>
        <w:contextualSpacing w:val="0"/>
        <w:rPr>
          <w:lang w:val="lv-LV"/>
        </w:rPr>
      </w:pPr>
      <w:r w:rsidRPr="00D9666A">
        <w:rPr>
          <w:lang w:val="lv-LV"/>
        </w:rPr>
        <w:t xml:space="preserve">Augstākajai vadībai ir visas nepieciešamās prasmes un pilnvaras vadīt un kontrolēt EPS atbildības robežās iekļautos objektus.  </w:t>
      </w:r>
    </w:p>
    <w:p w14:paraId="5A4FCAA2" w14:textId="77777777" w:rsidR="00352AA3" w:rsidRDefault="00962B65" w:rsidP="00352AA3">
      <w:pPr>
        <w:ind w:left="19" w:right="1"/>
        <w:rPr>
          <w:lang w:val="lv-LV"/>
        </w:rPr>
      </w:pPr>
      <w:r w:rsidRPr="001306A2">
        <w:rPr>
          <w:lang w:val="lv-LV"/>
        </w:rPr>
        <w:t>EPS atbildības robežās tiek iekļaut</w:t>
      </w:r>
      <w:r>
        <w:rPr>
          <w:lang w:val="lv-LV"/>
        </w:rPr>
        <w:t xml:space="preserve">s centralizēti piegādātās siltumenerģijas, dabasgāzes, elektroenerģijas patēriņš </w:t>
      </w:r>
      <w:r w:rsidRPr="001306A2">
        <w:rPr>
          <w:lang w:val="lv-LV"/>
        </w:rPr>
        <w:t xml:space="preserve">kā arī ūdens un kanalizācija.  </w:t>
      </w:r>
    </w:p>
    <w:p w14:paraId="421DA010" w14:textId="77777777" w:rsidR="00352AA3" w:rsidRPr="001306A2" w:rsidRDefault="00962B65" w:rsidP="00352AA3">
      <w:pPr>
        <w:pStyle w:val="Virsraksts3"/>
        <w:ind w:left="19"/>
        <w:rPr>
          <w:lang w:val="lv-LV"/>
        </w:rPr>
      </w:pPr>
      <w:r w:rsidRPr="001306A2">
        <w:rPr>
          <w:lang w:val="lv-LV"/>
        </w:rPr>
        <w:t xml:space="preserve">4.4.4 Objektu informācijas atjaunošana </w:t>
      </w:r>
    </w:p>
    <w:p w14:paraId="05925F48" w14:textId="77777777" w:rsidR="00352AA3" w:rsidRPr="001306A2" w:rsidRDefault="00962B65" w:rsidP="00352AA3">
      <w:pPr>
        <w:spacing w:after="0"/>
        <w:ind w:left="19" w:right="1"/>
        <w:rPr>
          <w:lang w:val="lv-LV"/>
        </w:rPr>
      </w:pPr>
      <w:r w:rsidRPr="001306A2">
        <w:rPr>
          <w:lang w:val="lv-LV"/>
        </w:rPr>
        <w:t xml:space="preserve">Gadījumos, kad EPS atbildības robežās iekļautās Rīgas departamenta padotībā </w:t>
      </w:r>
      <w:r>
        <w:rPr>
          <w:lang w:val="lv-LV"/>
        </w:rPr>
        <w:t>vai</w:t>
      </w:r>
      <w:r w:rsidRPr="001306A2">
        <w:rPr>
          <w:lang w:val="lv-LV"/>
        </w:rPr>
        <w:t xml:space="preserve"> Centrālās administrācijas </w:t>
      </w:r>
      <w:r>
        <w:rPr>
          <w:lang w:val="lv-LV"/>
        </w:rPr>
        <w:t xml:space="preserve">apsaimniekošanā </w:t>
      </w:r>
      <w:r w:rsidRPr="001306A2">
        <w:rPr>
          <w:lang w:val="lv-LV"/>
        </w:rPr>
        <w:t xml:space="preserve">esošās iestādes tiek reorganizētas, slēgtas vai tiek izveidotas jaunas, to jaunais nosaukums, jaunā vai precizētā adrese, pievienotā vai likvidētā ēka tiek precizēta EPS uzskaitē atbilstoši veiktajām izmaiņām. </w:t>
      </w:r>
    </w:p>
    <w:p w14:paraId="5B5DFBFC" w14:textId="77777777" w:rsidR="00352AA3" w:rsidRPr="001306A2" w:rsidRDefault="00962B65" w:rsidP="00352AA3">
      <w:pPr>
        <w:pStyle w:val="Virsraksts2"/>
        <w:tabs>
          <w:tab w:val="center" w:pos="2163"/>
        </w:tabs>
        <w:spacing w:after="114"/>
        <w:ind w:left="0" w:firstLine="0"/>
        <w:rPr>
          <w:lang w:val="lv-LV"/>
        </w:rPr>
      </w:pPr>
      <w:r w:rsidRPr="001306A2">
        <w:rPr>
          <w:lang w:val="lv-LV"/>
        </w:rPr>
        <w:t xml:space="preserve">4.5 </w:t>
      </w:r>
      <w:r w:rsidRPr="001306A2">
        <w:rPr>
          <w:lang w:val="lv-LV"/>
        </w:rPr>
        <w:tab/>
      </w:r>
      <w:proofErr w:type="spellStart"/>
      <w:r w:rsidRPr="001306A2">
        <w:rPr>
          <w:lang w:val="lv-LV"/>
        </w:rPr>
        <w:t>Energopārvaldības</w:t>
      </w:r>
      <w:proofErr w:type="spellEnd"/>
      <w:r w:rsidRPr="001306A2">
        <w:rPr>
          <w:lang w:val="lv-LV"/>
        </w:rPr>
        <w:t xml:space="preserve"> sistēma </w:t>
      </w:r>
    </w:p>
    <w:p w14:paraId="3F98E08B" w14:textId="77777777" w:rsidR="00352AA3" w:rsidRPr="001306A2" w:rsidRDefault="00962B65" w:rsidP="00352AA3">
      <w:pPr>
        <w:pStyle w:val="Virsraksts3"/>
        <w:spacing w:after="110"/>
        <w:ind w:left="19"/>
        <w:rPr>
          <w:lang w:val="lv-LV"/>
        </w:rPr>
      </w:pPr>
      <w:r w:rsidRPr="001306A2">
        <w:rPr>
          <w:lang w:val="lv-LV"/>
        </w:rPr>
        <w:t xml:space="preserve">4.5.1 Pamata principi </w:t>
      </w:r>
    </w:p>
    <w:p w14:paraId="66EB00D9" w14:textId="77777777" w:rsidR="00352AA3" w:rsidRPr="001306A2" w:rsidRDefault="00962B65" w:rsidP="00352AA3">
      <w:pPr>
        <w:ind w:left="19" w:right="1"/>
        <w:rPr>
          <w:lang w:val="lv-LV"/>
        </w:rPr>
      </w:pPr>
      <w:r w:rsidRPr="001306A2">
        <w:rPr>
          <w:lang w:val="lv-LV"/>
        </w:rPr>
        <w:t xml:space="preserve">Mēs esam ieviesuši enerģijas patēriņa pārvaldības sistēmu, lai nepārtraukti uzlabotu ar enerģiju saistītos rādītājus, tostarp energoefektivitāti, enerģijas izmantošanu un patēriņu. Šī sistēma tiek izmantota, uzturēta un nepārtraukti uzlabota. </w:t>
      </w:r>
    </w:p>
    <w:p w14:paraId="608C6231" w14:textId="77777777" w:rsidR="00352AA3" w:rsidRPr="001306A2" w:rsidRDefault="00962B65" w:rsidP="00352AA3">
      <w:pPr>
        <w:ind w:left="19" w:right="1"/>
        <w:rPr>
          <w:lang w:val="lv-LV"/>
        </w:rPr>
      </w:pPr>
      <w:r w:rsidRPr="001306A2">
        <w:rPr>
          <w:lang w:val="lv-LV"/>
        </w:rPr>
        <w:t xml:space="preserve">Standarta ISO 50001prasības veido pamatu EPS struktūrai un darbības veidam. </w:t>
      </w:r>
    </w:p>
    <w:p w14:paraId="049FD815" w14:textId="77777777" w:rsidR="00352AA3" w:rsidRPr="001306A2" w:rsidRDefault="00962B65" w:rsidP="00352AA3">
      <w:pPr>
        <w:pStyle w:val="Virsraksts3"/>
        <w:spacing w:after="110"/>
        <w:ind w:left="19"/>
        <w:rPr>
          <w:lang w:val="lv-LV"/>
        </w:rPr>
      </w:pPr>
      <w:r w:rsidRPr="001306A2">
        <w:rPr>
          <w:lang w:val="lv-LV"/>
        </w:rPr>
        <w:t xml:space="preserve">4.5.2 </w:t>
      </w:r>
      <w:proofErr w:type="spellStart"/>
      <w:r w:rsidRPr="001306A2">
        <w:rPr>
          <w:lang w:val="lv-LV"/>
        </w:rPr>
        <w:t>Energopārvaldības</w:t>
      </w:r>
      <w:proofErr w:type="spellEnd"/>
      <w:r w:rsidRPr="001306A2">
        <w:rPr>
          <w:lang w:val="lv-LV"/>
        </w:rPr>
        <w:t xml:space="preserve"> procesi </w:t>
      </w:r>
    </w:p>
    <w:p w14:paraId="03314EC9" w14:textId="77777777" w:rsidR="00352AA3" w:rsidRPr="001306A2" w:rsidRDefault="00962B65" w:rsidP="00352AA3">
      <w:pPr>
        <w:ind w:left="19" w:right="1"/>
        <w:rPr>
          <w:lang w:val="lv-LV"/>
        </w:rPr>
      </w:pPr>
      <w:r w:rsidRPr="001306A2">
        <w:rPr>
          <w:lang w:val="lv-LV"/>
        </w:rPr>
        <w:t xml:space="preserve">Cikls “plānot, īstenot, pārbaudīt un rīkoties” tiek piemērots visiem procesiem un EPS kopumā. To ilustrē sekojošā grafika. </w:t>
      </w:r>
    </w:p>
    <w:p w14:paraId="15A82E7E" w14:textId="77777777" w:rsidR="00352AA3" w:rsidRPr="001306A2" w:rsidRDefault="00962B65" w:rsidP="00352AA3">
      <w:pPr>
        <w:spacing w:after="1" w:line="259" w:lineRule="auto"/>
        <w:ind w:left="19" w:right="0"/>
        <w:jc w:val="left"/>
        <w:rPr>
          <w:lang w:val="lv-LV"/>
        </w:rPr>
      </w:pPr>
      <w:r w:rsidRPr="001306A2">
        <w:rPr>
          <w:color w:val="FFFFFF"/>
          <w:sz w:val="20"/>
          <w:lang w:val="lv-LV"/>
        </w:rPr>
        <w:t>2424</w:t>
      </w:r>
    </w:p>
    <w:p w14:paraId="700C5776" w14:textId="77777777" w:rsidR="00352AA3" w:rsidRPr="001306A2" w:rsidRDefault="00962B65" w:rsidP="00352AA3">
      <w:pPr>
        <w:spacing w:after="0" w:line="259" w:lineRule="auto"/>
        <w:ind w:left="24" w:right="0" w:firstLine="0"/>
        <w:jc w:val="left"/>
        <w:rPr>
          <w:lang w:val="lv-LV"/>
        </w:rPr>
      </w:pPr>
      <w:r w:rsidRPr="001306A2">
        <w:rPr>
          <w:lang w:val="lv-LV"/>
        </w:rPr>
        <w:t xml:space="preserve"> </w:t>
      </w:r>
    </w:p>
    <w:p w14:paraId="248449D9" w14:textId="77777777" w:rsidR="00352AA3" w:rsidRPr="001306A2" w:rsidRDefault="00962B65" w:rsidP="00352AA3">
      <w:pPr>
        <w:spacing w:after="31" w:line="259" w:lineRule="auto"/>
        <w:ind w:left="0" w:right="549" w:firstLine="0"/>
        <w:jc w:val="right"/>
        <w:rPr>
          <w:lang w:val="lv-LV"/>
        </w:rPr>
      </w:pPr>
      <w:r w:rsidRPr="001306A2">
        <w:rPr>
          <w:noProof/>
          <w:lang w:val="lv-LV"/>
        </w:rPr>
        <w:drawing>
          <wp:inline distT="0" distB="0" distL="0" distR="0" wp14:anchorId="503372D9" wp14:editId="60C9BD81">
            <wp:extent cx="5727701" cy="3758819"/>
            <wp:effectExtent l="0" t="0" r="0" b="0"/>
            <wp:docPr id="15560" name="Attēls 15560"/>
            <wp:cNvGraphicFramePr/>
            <a:graphic xmlns:a="http://schemas.openxmlformats.org/drawingml/2006/main">
              <a:graphicData uri="http://schemas.openxmlformats.org/drawingml/2006/picture">
                <pic:pic xmlns:pic="http://schemas.openxmlformats.org/drawingml/2006/picture">
                  <pic:nvPicPr>
                    <pic:cNvPr id="15560" name="Picture 14113"/>
                    <pic:cNvPicPr/>
                  </pic:nvPicPr>
                  <pic:blipFill>
                    <a:blip r:embed="rId18"/>
                    <a:stretch>
                      <a:fillRect/>
                    </a:stretch>
                  </pic:blipFill>
                  <pic:spPr>
                    <a:xfrm>
                      <a:off x="0" y="0"/>
                      <a:ext cx="5727701" cy="3758819"/>
                    </a:xfrm>
                    <a:prstGeom prst="rect">
                      <a:avLst/>
                    </a:prstGeom>
                  </pic:spPr>
                </pic:pic>
              </a:graphicData>
            </a:graphic>
          </wp:inline>
        </w:drawing>
      </w:r>
      <w:r w:rsidRPr="001306A2">
        <w:rPr>
          <w:lang w:val="lv-LV"/>
        </w:rPr>
        <w:t xml:space="preserve"> </w:t>
      </w:r>
    </w:p>
    <w:p w14:paraId="0211C69A" w14:textId="77777777" w:rsidR="00352AA3" w:rsidRPr="001306A2" w:rsidRDefault="00962B65" w:rsidP="00352AA3">
      <w:pPr>
        <w:spacing w:after="146" w:line="259" w:lineRule="auto"/>
        <w:ind w:left="19" w:right="0"/>
        <w:jc w:val="left"/>
        <w:rPr>
          <w:lang w:val="lv-LV"/>
        </w:rPr>
      </w:pPr>
      <w:r w:rsidRPr="001306A2">
        <w:rPr>
          <w:sz w:val="18"/>
          <w:lang w:val="lv-LV"/>
        </w:rPr>
        <w:t>Attēls 1: Saistība starp PDCA</w:t>
      </w:r>
      <w:r>
        <w:rPr>
          <w:sz w:val="18"/>
          <w:vertAlign w:val="superscript"/>
          <w:lang w:val="lv-LV"/>
        </w:rPr>
        <w:footnoteReference w:id="2"/>
      </w:r>
      <w:r w:rsidRPr="001306A2">
        <w:rPr>
          <w:sz w:val="18"/>
          <w:lang w:val="lv-LV"/>
        </w:rPr>
        <w:t xml:space="preserve"> ciklu un ISO 50001:2018 prasībām </w:t>
      </w:r>
    </w:p>
    <w:p w14:paraId="7EFCC155" w14:textId="77777777" w:rsidR="00352AA3" w:rsidRPr="001306A2" w:rsidRDefault="00962B65" w:rsidP="00352AA3">
      <w:pPr>
        <w:pStyle w:val="Virsraksts1"/>
        <w:ind w:left="29"/>
        <w:rPr>
          <w:lang w:val="lv-LV"/>
        </w:rPr>
      </w:pPr>
      <w:r w:rsidRPr="001306A2">
        <w:rPr>
          <w:lang w:val="lv-LV"/>
        </w:rPr>
        <w:t xml:space="preserve"> </w:t>
      </w:r>
      <w:r w:rsidRPr="001306A2">
        <w:rPr>
          <w:sz w:val="22"/>
          <w:lang w:val="lv-LV"/>
        </w:rPr>
        <w:t xml:space="preserve">5 </w:t>
      </w:r>
      <w:r w:rsidRPr="001306A2">
        <w:rPr>
          <w:sz w:val="22"/>
          <w:lang w:val="lv-LV"/>
        </w:rPr>
        <w:tab/>
      </w:r>
      <w:r w:rsidRPr="001306A2">
        <w:rPr>
          <w:lang w:val="lv-LV"/>
        </w:rPr>
        <w:t xml:space="preserve">VADĪBA </w:t>
      </w:r>
    </w:p>
    <w:p w14:paraId="4191CD59" w14:textId="77777777" w:rsidR="00352AA3" w:rsidRPr="001306A2" w:rsidRDefault="00962B65" w:rsidP="00352AA3">
      <w:pPr>
        <w:pStyle w:val="Virsraksts2"/>
        <w:tabs>
          <w:tab w:val="center" w:pos="1956"/>
        </w:tabs>
        <w:ind w:left="0" w:firstLine="0"/>
        <w:rPr>
          <w:lang w:val="lv-LV"/>
        </w:rPr>
      </w:pPr>
      <w:r w:rsidRPr="001306A2">
        <w:rPr>
          <w:lang w:val="lv-LV"/>
        </w:rPr>
        <w:t xml:space="preserve">5.1 </w:t>
      </w:r>
      <w:r w:rsidRPr="001306A2">
        <w:rPr>
          <w:lang w:val="lv-LV"/>
        </w:rPr>
        <w:tab/>
        <w:t xml:space="preserve">Vadība un apņemšanās </w:t>
      </w:r>
    </w:p>
    <w:p w14:paraId="117F964B" w14:textId="77777777" w:rsidR="00352AA3" w:rsidRPr="001306A2" w:rsidRDefault="00962B65" w:rsidP="00352AA3">
      <w:pPr>
        <w:spacing w:after="90"/>
        <w:ind w:left="19" w:right="1"/>
        <w:rPr>
          <w:lang w:val="lv-LV"/>
        </w:rPr>
      </w:pPr>
      <w:r w:rsidRPr="001306A2">
        <w:rPr>
          <w:lang w:val="lv-LV"/>
        </w:rPr>
        <w:t xml:space="preserve">Rīgas </w:t>
      </w:r>
      <w:r>
        <w:rPr>
          <w:lang w:val="lv-LV"/>
        </w:rPr>
        <w:t>domes priekšsēdētājs</w:t>
      </w:r>
      <w:r w:rsidRPr="001306A2">
        <w:rPr>
          <w:lang w:val="lv-LV"/>
        </w:rPr>
        <w:t xml:space="preserve"> uzņemas atbildību par EPS efektivitāti un patstāvīgu </w:t>
      </w:r>
      <w:proofErr w:type="spellStart"/>
      <w:r w:rsidRPr="001306A2">
        <w:rPr>
          <w:lang w:val="lv-LV"/>
        </w:rPr>
        <w:t>energosnieguma</w:t>
      </w:r>
      <w:proofErr w:type="spellEnd"/>
      <w:r w:rsidRPr="001306A2">
        <w:rPr>
          <w:lang w:val="lv-LV"/>
        </w:rPr>
        <w:t xml:space="preserve"> uzlabošanu nosakot:  </w:t>
      </w:r>
    </w:p>
    <w:p w14:paraId="66B56F3F" w14:textId="77777777" w:rsidR="00352AA3" w:rsidRPr="001306A2" w:rsidRDefault="00962B65" w:rsidP="00352AA3">
      <w:pPr>
        <w:ind w:left="19" w:right="1"/>
        <w:rPr>
          <w:lang w:val="lv-LV"/>
        </w:rPr>
      </w:pPr>
      <w:r w:rsidRPr="001306A2">
        <w:rPr>
          <w:lang w:val="lv-LV"/>
        </w:rPr>
        <w:t xml:space="preserve">Ar mērķi nodrošināt EPS efektivitāti un patstāvīgu </w:t>
      </w:r>
      <w:proofErr w:type="spellStart"/>
      <w:r w:rsidRPr="001306A2">
        <w:rPr>
          <w:lang w:val="lv-LV"/>
        </w:rPr>
        <w:t>energosnieguma</w:t>
      </w:r>
      <w:proofErr w:type="spellEnd"/>
      <w:r w:rsidRPr="001306A2">
        <w:rPr>
          <w:lang w:val="lv-LV"/>
        </w:rPr>
        <w:t xml:space="preserve"> uzlabošanu Rīgas vadība apņemas: </w:t>
      </w:r>
    </w:p>
    <w:p w14:paraId="59799FF9" w14:textId="77777777" w:rsidR="00352AA3" w:rsidRPr="001306A2" w:rsidRDefault="00962B65" w:rsidP="00352AA3">
      <w:pPr>
        <w:numPr>
          <w:ilvl w:val="0"/>
          <w:numId w:val="37"/>
        </w:numPr>
        <w:spacing w:after="107"/>
        <w:ind w:right="1"/>
        <w:rPr>
          <w:lang w:val="lv-LV"/>
        </w:rPr>
      </w:pPr>
      <w:r w:rsidRPr="001306A2">
        <w:rPr>
          <w:lang w:val="lv-LV"/>
        </w:rPr>
        <w:t xml:space="preserve">Noteikt EPS pielietojuma un atbildības robežas; </w:t>
      </w:r>
    </w:p>
    <w:p w14:paraId="29FAF65D" w14:textId="77777777" w:rsidR="00352AA3" w:rsidRPr="001306A2" w:rsidRDefault="00962B65" w:rsidP="00352AA3">
      <w:pPr>
        <w:numPr>
          <w:ilvl w:val="0"/>
          <w:numId w:val="37"/>
        </w:numPr>
        <w:spacing w:after="109"/>
        <w:ind w:right="1"/>
        <w:rPr>
          <w:lang w:val="lv-LV"/>
        </w:rPr>
      </w:pPr>
      <w:r w:rsidRPr="001306A2">
        <w:rPr>
          <w:lang w:val="lv-LV"/>
        </w:rPr>
        <w:t xml:space="preserve">Nodrošināt, ka tiek izstrādāta </w:t>
      </w:r>
      <w:proofErr w:type="spellStart"/>
      <w:r w:rsidRPr="001306A2">
        <w:rPr>
          <w:lang w:val="lv-LV"/>
        </w:rPr>
        <w:t>energo</w:t>
      </w:r>
      <w:proofErr w:type="spellEnd"/>
      <w:r w:rsidRPr="001306A2">
        <w:rPr>
          <w:lang w:val="lv-LV"/>
        </w:rPr>
        <w:t xml:space="preserve"> politika un tiek noteikti </w:t>
      </w:r>
      <w:proofErr w:type="spellStart"/>
      <w:r w:rsidRPr="001306A2">
        <w:rPr>
          <w:lang w:val="lv-LV"/>
        </w:rPr>
        <w:t>energo</w:t>
      </w:r>
      <w:proofErr w:type="spellEnd"/>
      <w:r w:rsidRPr="001306A2">
        <w:rPr>
          <w:lang w:val="lv-LV"/>
        </w:rPr>
        <w:t xml:space="preserve"> mērķi; </w:t>
      </w:r>
    </w:p>
    <w:p w14:paraId="1BCA1EA3" w14:textId="77777777" w:rsidR="00352AA3" w:rsidRPr="001306A2" w:rsidRDefault="00962B65" w:rsidP="00352AA3">
      <w:pPr>
        <w:numPr>
          <w:ilvl w:val="0"/>
          <w:numId w:val="37"/>
        </w:numPr>
        <w:spacing w:after="106"/>
        <w:ind w:right="1"/>
        <w:rPr>
          <w:lang w:val="lv-LV"/>
        </w:rPr>
      </w:pPr>
      <w:r w:rsidRPr="001306A2">
        <w:rPr>
          <w:lang w:val="lv-LV"/>
        </w:rPr>
        <w:t xml:space="preserve">Nodrošināt, lai EPS prasības tiek integrētas Rīgas vadības procesos; </w:t>
      </w:r>
    </w:p>
    <w:p w14:paraId="34060651" w14:textId="77777777" w:rsidR="00352AA3" w:rsidRPr="001306A2" w:rsidRDefault="00962B65" w:rsidP="00352AA3">
      <w:pPr>
        <w:numPr>
          <w:ilvl w:val="0"/>
          <w:numId w:val="37"/>
        </w:numPr>
        <w:spacing w:after="109"/>
        <w:ind w:right="1"/>
        <w:rPr>
          <w:lang w:val="lv-LV"/>
        </w:rPr>
      </w:pPr>
      <w:r w:rsidRPr="001306A2">
        <w:rPr>
          <w:lang w:val="lv-LV"/>
        </w:rPr>
        <w:t xml:space="preserve">Nodrošināt, lai tiktu sagatavoti un īstenoti atbilstoši darbības plāni; </w:t>
      </w:r>
    </w:p>
    <w:p w14:paraId="662D269E" w14:textId="77777777" w:rsidR="00352AA3" w:rsidRPr="001306A2" w:rsidRDefault="00962B65" w:rsidP="00352AA3">
      <w:pPr>
        <w:numPr>
          <w:ilvl w:val="0"/>
          <w:numId w:val="38"/>
        </w:numPr>
        <w:spacing w:after="108"/>
        <w:ind w:right="1"/>
        <w:rPr>
          <w:lang w:val="lv-LV"/>
        </w:rPr>
      </w:pPr>
      <w:r w:rsidRPr="001306A2">
        <w:rPr>
          <w:lang w:val="lv-LV"/>
        </w:rPr>
        <w:t xml:space="preserve">Nodrošināt EPS realizācijai nepieciešamos resursus; </w:t>
      </w:r>
    </w:p>
    <w:p w14:paraId="6D2F6964" w14:textId="77777777" w:rsidR="00352AA3" w:rsidRPr="001306A2" w:rsidRDefault="00962B65" w:rsidP="00352AA3">
      <w:pPr>
        <w:numPr>
          <w:ilvl w:val="0"/>
          <w:numId w:val="38"/>
        </w:numPr>
        <w:spacing w:after="106" w:line="269" w:lineRule="auto"/>
        <w:ind w:right="0"/>
        <w:rPr>
          <w:lang w:val="lv-LV"/>
        </w:rPr>
      </w:pPr>
      <w:r w:rsidRPr="001306A2">
        <w:rPr>
          <w:lang w:val="lv-LV"/>
        </w:rPr>
        <w:t xml:space="preserve">Izskaidrot visiem darbiniekiem efektīvas EPS nozīmību un EPS prasību izpildes svarīgumu; </w:t>
      </w:r>
    </w:p>
    <w:p w14:paraId="4EEB140B" w14:textId="77777777" w:rsidR="00352AA3" w:rsidRPr="001306A2" w:rsidRDefault="00962B65" w:rsidP="00352AA3">
      <w:pPr>
        <w:numPr>
          <w:ilvl w:val="0"/>
          <w:numId w:val="38"/>
        </w:numPr>
        <w:spacing w:after="108" w:line="269" w:lineRule="auto"/>
        <w:ind w:right="0"/>
        <w:rPr>
          <w:lang w:val="lv-LV"/>
        </w:rPr>
      </w:pPr>
      <w:r w:rsidRPr="001306A2">
        <w:rPr>
          <w:lang w:val="lv-LV"/>
        </w:rPr>
        <w:t xml:space="preserve">Nodrošināt EPS nosprausto mērķu īstenošanu; </w:t>
      </w:r>
    </w:p>
    <w:p w14:paraId="2B6CC76F" w14:textId="77777777" w:rsidR="00352AA3" w:rsidRPr="001306A2" w:rsidRDefault="00962B65" w:rsidP="00352AA3">
      <w:pPr>
        <w:numPr>
          <w:ilvl w:val="0"/>
          <w:numId w:val="37"/>
        </w:numPr>
        <w:spacing w:after="92" w:line="269" w:lineRule="auto"/>
        <w:ind w:left="374" w:right="0" w:hanging="357"/>
        <w:rPr>
          <w:lang w:val="lv-LV"/>
        </w:rPr>
      </w:pPr>
      <w:r w:rsidRPr="001306A2">
        <w:rPr>
          <w:lang w:val="lv-LV"/>
        </w:rPr>
        <w:t xml:space="preserve">Veicināt patstāvīgu </w:t>
      </w:r>
      <w:proofErr w:type="spellStart"/>
      <w:r w:rsidRPr="001306A2">
        <w:rPr>
          <w:lang w:val="lv-LV"/>
        </w:rPr>
        <w:t>energosnieguma</w:t>
      </w:r>
      <w:proofErr w:type="spellEnd"/>
      <w:r w:rsidRPr="001306A2">
        <w:rPr>
          <w:lang w:val="lv-LV"/>
        </w:rPr>
        <w:t xml:space="preserve"> uzlabošanu; </w:t>
      </w:r>
    </w:p>
    <w:p w14:paraId="072BB436" w14:textId="77777777" w:rsidR="00352AA3" w:rsidRPr="001306A2" w:rsidRDefault="00962B65" w:rsidP="00352AA3">
      <w:pPr>
        <w:numPr>
          <w:ilvl w:val="0"/>
          <w:numId w:val="37"/>
        </w:numPr>
        <w:spacing w:after="107"/>
        <w:ind w:right="1"/>
        <w:rPr>
          <w:lang w:val="lv-LV"/>
        </w:rPr>
      </w:pPr>
      <w:r w:rsidRPr="001306A2">
        <w:rPr>
          <w:lang w:val="lv-LV"/>
        </w:rPr>
        <w:t xml:space="preserve">Izveidot EPS vadības darba grupu; </w:t>
      </w:r>
    </w:p>
    <w:p w14:paraId="32AD28A6" w14:textId="77777777" w:rsidR="00352AA3" w:rsidRDefault="00962B65" w:rsidP="00352AA3">
      <w:pPr>
        <w:numPr>
          <w:ilvl w:val="0"/>
          <w:numId w:val="37"/>
        </w:numPr>
        <w:spacing w:after="120" w:line="240" w:lineRule="auto"/>
        <w:ind w:right="1"/>
        <w:rPr>
          <w:lang w:val="lv-LV"/>
        </w:rPr>
      </w:pPr>
      <w:r w:rsidRPr="008149B4">
        <w:rPr>
          <w:lang w:val="lv-LV"/>
        </w:rPr>
        <w:t xml:space="preserve">Uzdot Rīgas valstspilsētas pašvaldības aģentūrai “Rīgas enerģētikas aģentūra” (turpmāk – REA) īstenot EPS Rīgā; </w:t>
      </w:r>
    </w:p>
    <w:p w14:paraId="37FD4883" w14:textId="77777777" w:rsidR="00352AA3" w:rsidRDefault="00962B65" w:rsidP="00352AA3">
      <w:pPr>
        <w:numPr>
          <w:ilvl w:val="0"/>
          <w:numId w:val="37"/>
        </w:numPr>
        <w:spacing w:after="120" w:line="240" w:lineRule="auto"/>
        <w:ind w:right="1"/>
        <w:rPr>
          <w:lang w:val="lv-LV"/>
        </w:rPr>
      </w:pPr>
      <w:r w:rsidRPr="008149B4">
        <w:rPr>
          <w:lang w:val="lv-LV"/>
        </w:rPr>
        <w:t xml:space="preserve">Atbalstīt struktūrvienību vadītājus un darbiniekus EPS ieceru realizācijā; </w:t>
      </w:r>
    </w:p>
    <w:p w14:paraId="0AD3AC20" w14:textId="77777777" w:rsidR="00352AA3" w:rsidRPr="008149B4" w:rsidRDefault="00962B65" w:rsidP="00352AA3">
      <w:pPr>
        <w:numPr>
          <w:ilvl w:val="0"/>
          <w:numId w:val="37"/>
        </w:numPr>
        <w:spacing w:after="120" w:line="240" w:lineRule="auto"/>
        <w:ind w:right="1"/>
        <w:rPr>
          <w:lang w:val="lv-LV"/>
        </w:rPr>
      </w:pPr>
      <w:r w:rsidRPr="008149B4">
        <w:rPr>
          <w:lang w:val="lv-LV"/>
        </w:rPr>
        <w:t xml:space="preserve">Atbalstīt darbiniekus to centienos uzlabot </w:t>
      </w:r>
      <w:proofErr w:type="spellStart"/>
      <w:r w:rsidRPr="008149B4">
        <w:rPr>
          <w:lang w:val="lv-LV"/>
        </w:rPr>
        <w:t>energo</w:t>
      </w:r>
      <w:proofErr w:type="spellEnd"/>
      <w:r w:rsidRPr="008149B4">
        <w:rPr>
          <w:lang w:val="lv-LV"/>
        </w:rPr>
        <w:t xml:space="preserve"> veiktspēju un paaugstināt EPS efektivitāti. </w:t>
      </w:r>
    </w:p>
    <w:p w14:paraId="757EF5A1" w14:textId="77777777" w:rsidR="00352AA3" w:rsidRPr="001306A2" w:rsidRDefault="00352AA3" w:rsidP="00352AA3">
      <w:pPr>
        <w:spacing w:after="120" w:line="240" w:lineRule="auto"/>
        <w:ind w:left="0" w:firstLine="0"/>
        <w:rPr>
          <w:lang w:val="lv-LV"/>
        </w:rPr>
        <w:sectPr w:rsidR="00352AA3" w:rsidRPr="001306A2">
          <w:headerReference w:type="even" r:id="rId19"/>
          <w:footerReference w:type="default" r:id="rId20"/>
          <w:headerReference w:type="first" r:id="rId21"/>
          <w:footnotePr>
            <w:numRestart w:val="eachPage"/>
          </w:footnotePr>
          <w:pgSz w:w="11906" w:h="16838"/>
          <w:pgMar w:top="715" w:right="846" w:bottom="971" w:left="1395" w:header="720" w:footer="720" w:gutter="0"/>
          <w:cols w:space="720"/>
          <w:titlePg/>
        </w:sectPr>
      </w:pPr>
    </w:p>
    <w:p w14:paraId="22A20F8F" w14:textId="77777777" w:rsidR="00352AA3" w:rsidRPr="001306A2" w:rsidRDefault="00962B65" w:rsidP="00352AA3">
      <w:pPr>
        <w:pStyle w:val="Virsraksts2"/>
        <w:tabs>
          <w:tab w:val="center" w:pos="560"/>
          <w:tab w:val="center" w:pos="1880"/>
        </w:tabs>
        <w:spacing w:after="117"/>
        <w:ind w:left="0" w:firstLine="0"/>
        <w:rPr>
          <w:lang w:val="lv-LV"/>
        </w:rPr>
      </w:pPr>
      <w:r w:rsidRPr="001306A2">
        <w:rPr>
          <w:rFonts w:ascii="Calibri" w:eastAsia="Calibri" w:hAnsi="Calibri" w:cs="Calibri"/>
          <w:b w:val="0"/>
          <w:lang w:val="lv-LV"/>
        </w:rPr>
        <w:tab/>
      </w:r>
      <w:r w:rsidRPr="001306A2">
        <w:rPr>
          <w:lang w:val="lv-LV"/>
        </w:rPr>
        <w:t xml:space="preserve">5.2 </w:t>
      </w:r>
      <w:r w:rsidRPr="001306A2">
        <w:rPr>
          <w:lang w:val="lv-LV"/>
        </w:rPr>
        <w:tab/>
      </w:r>
      <w:proofErr w:type="spellStart"/>
      <w:r w:rsidRPr="001306A2">
        <w:rPr>
          <w:lang w:val="lv-LV"/>
        </w:rPr>
        <w:t>Energopolitika</w:t>
      </w:r>
      <w:proofErr w:type="spellEnd"/>
      <w:r w:rsidRPr="001306A2">
        <w:rPr>
          <w:lang w:val="lv-LV"/>
        </w:rPr>
        <w:t xml:space="preserve"> </w:t>
      </w:r>
    </w:p>
    <w:p w14:paraId="3E3BB458" w14:textId="77777777" w:rsidR="00352AA3" w:rsidRPr="001306A2" w:rsidRDefault="00962B65" w:rsidP="00352AA3">
      <w:pPr>
        <w:pStyle w:val="Virsraksts3"/>
        <w:ind w:left="416"/>
        <w:rPr>
          <w:lang w:val="lv-LV"/>
        </w:rPr>
      </w:pPr>
      <w:r w:rsidRPr="001306A2">
        <w:rPr>
          <w:lang w:val="lv-LV"/>
        </w:rPr>
        <w:t xml:space="preserve">5.2.1 </w:t>
      </w:r>
      <w:proofErr w:type="spellStart"/>
      <w:r w:rsidRPr="001306A2">
        <w:rPr>
          <w:lang w:val="lv-LV"/>
        </w:rPr>
        <w:t>Energopolitikas</w:t>
      </w:r>
      <w:proofErr w:type="spellEnd"/>
      <w:r w:rsidRPr="001306A2">
        <w:rPr>
          <w:lang w:val="lv-LV"/>
        </w:rPr>
        <w:t xml:space="preserve"> pamatprincipi </w:t>
      </w:r>
    </w:p>
    <w:p w14:paraId="1382742E" w14:textId="77777777" w:rsidR="00352AA3" w:rsidRPr="001306A2" w:rsidRDefault="00962B65" w:rsidP="00352AA3">
      <w:pPr>
        <w:spacing w:after="92"/>
        <w:ind w:left="416" w:right="1"/>
        <w:rPr>
          <w:lang w:val="lv-LV"/>
        </w:rPr>
      </w:pPr>
      <w:r w:rsidRPr="001306A2">
        <w:rPr>
          <w:lang w:val="lv-LV"/>
        </w:rPr>
        <w:t xml:space="preserve">Sekojoši </w:t>
      </w:r>
      <w:proofErr w:type="spellStart"/>
      <w:r w:rsidRPr="001306A2">
        <w:rPr>
          <w:lang w:val="lv-LV"/>
        </w:rPr>
        <w:t>energopolitikas</w:t>
      </w:r>
      <w:proofErr w:type="spellEnd"/>
      <w:r w:rsidRPr="001306A2">
        <w:rPr>
          <w:lang w:val="lv-LV"/>
        </w:rPr>
        <w:t xml:space="preserve"> pamatprincipi nosaka mūsu ikdienišķās darbības: </w:t>
      </w:r>
    </w:p>
    <w:p w14:paraId="0EAFC4E2" w14:textId="77777777" w:rsidR="00352AA3" w:rsidRPr="001306A2" w:rsidRDefault="00352AA3" w:rsidP="00352AA3">
      <w:pPr>
        <w:spacing w:after="98" w:line="259" w:lineRule="auto"/>
        <w:ind w:left="0" w:right="0" w:firstLine="0"/>
        <w:jc w:val="left"/>
        <w:rPr>
          <w:lang w:val="lv-LV"/>
        </w:rPr>
      </w:pPr>
    </w:p>
    <w:p w14:paraId="0820C01C" w14:textId="77777777" w:rsidR="00352AA3" w:rsidRPr="001306A2" w:rsidRDefault="00962B65" w:rsidP="00352AA3">
      <w:pPr>
        <w:spacing w:after="90"/>
        <w:ind w:left="416" w:right="122"/>
        <w:rPr>
          <w:lang w:val="lv-LV"/>
        </w:rPr>
      </w:pPr>
      <w:r w:rsidRPr="001306A2">
        <w:rPr>
          <w:lang w:val="lv-LV"/>
        </w:rPr>
        <w:t xml:space="preserve">Likumdošanas prasības enerģijas un ēku jomā, kuras ir noteikusi Eiropas Savienība, Latvijas </w:t>
      </w:r>
      <w:r>
        <w:rPr>
          <w:lang w:val="lv-LV"/>
        </w:rPr>
        <w:t>R</w:t>
      </w:r>
      <w:r w:rsidRPr="001306A2">
        <w:rPr>
          <w:lang w:val="lv-LV"/>
        </w:rPr>
        <w:t xml:space="preserve">epublika un Rīga ir minimālās prasības mums. Ņemot vērā Rīgas apņemšanās klimata neitralitātes jomā un šo jautājumu nozīmību apkārtējai videi Rīgai ir jāpieņem ambiciozāki mērķi par likumdošanas noteiktajām prasībām ēku energoefektivitātes jomā. </w:t>
      </w:r>
    </w:p>
    <w:p w14:paraId="6B76B9E0" w14:textId="77777777" w:rsidR="00352AA3" w:rsidRPr="001306A2" w:rsidRDefault="00962B65" w:rsidP="00352AA3">
      <w:pPr>
        <w:spacing w:after="91"/>
        <w:ind w:left="416" w:right="122"/>
        <w:rPr>
          <w:lang w:val="lv-LV"/>
        </w:rPr>
      </w:pPr>
      <w:proofErr w:type="spellStart"/>
      <w:r w:rsidRPr="001306A2">
        <w:rPr>
          <w:lang w:val="lv-LV"/>
        </w:rPr>
        <w:t>Energopārvaldības</w:t>
      </w:r>
      <w:proofErr w:type="spellEnd"/>
      <w:r w:rsidRPr="001306A2">
        <w:rPr>
          <w:lang w:val="lv-LV"/>
        </w:rPr>
        <w:t xml:space="preserve"> sistēmas ieviešana Rīgā ir likumsakarīgs attīstības solis, lai nodrošinātu enerģijas un ūdens patēriņa un pārvaldības nepārtrauktu uzlabošanu, nepieciešamās informācijas un resursu pieejamību, veicinātu energoefektīvu pakalpojumu un produktu iegādi, nodrošinātu energoefektīvu projektēšanu, atjaunošanu, celtniecību un izmaksu ziņā efektīvu ēku un iekārtu apsaimniekošanu, samazinātu enerģijas izmaksas pašvaldībā, radītu investīcijām drošu un pievilcīgu vidi, kā arī nodrošinātu pašvaldības darbības atbilstību normatīvo aktu prasībām. </w:t>
      </w:r>
    </w:p>
    <w:p w14:paraId="44C5C00F" w14:textId="77777777" w:rsidR="00352AA3" w:rsidRPr="001306A2" w:rsidRDefault="00962B65" w:rsidP="00352AA3">
      <w:pPr>
        <w:spacing w:after="92"/>
        <w:ind w:left="416" w:right="122"/>
        <w:rPr>
          <w:lang w:val="lv-LV"/>
        </w:rPr>
      </w:pPr>
      <w:r w:rsidRPr="001306A2">
        <w:rPr>
          <w:lang w:val="lv-LV"/>
        </w:rPr>
        <w:t xml:space="preserve">Iedzīvotājiem nepieciešamos pakalpojumus Rīga cenšas sniegt ekonomiski visefektīvākajā veidā ievērojot labās prakses principus ēku energoefektivitātes un vides saglabāšanas jomā. Visās mūsu aktivitātēs mēs orientējamies uz vides saglabāšanu un efektīvu resursu izmantošanu. Mēs iegādājamies ekonomiski pamatotus, energoefektīvus produktus un pakalpojumus. </w:t>
      </w:r>
    </w:p>
    <w:p w14:paraId="7165D8B0" w14:textId="77777777" w:rsidR="00352AA3" w:rsidRPr="001306A2" w:rsidRDefault="00962B65" w:rsidP="00352AA3">
      <w:pPr>
        <w:spacing w:after="92"/>
        <w:ind w:left="416" w:right="122"/>
        <w:rPr>
          <w:lang w:val="lv-LV"/>
        </w:rPr>
      </w:pPr>
      <w:r w:rsidRPr="001306A2">
        <w:rPr>
          <w:lang w:val="lv-LV"/>
        </w:rPr>
        <w:t xml:space="preserve">Efektīvai </w:t>
      </w:r>
      <w:proofErr w:type="spellStart"/>
      <w:r w:rsidRPr="001306A2">
        <w:rPr>
          <w:lang w:val="lv-LV"/>
        </w:rPr>
        <w:t>energopārvaldībai</w:t>
      </w:r>
      <w:proofErr w:type="spellEnd"/>
      <w:r w:rsidRPr="001306A2">
        <w:rPr>
          <w:lang w:val="lv-LV"/>
        </w:rPr>
        <w:t xml:space="preserve"> ir nepieciešami atbildīgi un iniciatīvas bagāti darbinieki visos līmeņos, kuri domā līdzi un aktīvi piedalās </w:t>
      </w:r>
      <w:proofErr w:type="spellStart"/>
      <w:r w:rsidRPr="001306A2">
        <w:rPr>
          <w:lang w:val="lv-LV"/>
        </w:rPr>
        <w:t>energopārvaldības</w:t>
      </w:r>
      <w:proofErr w:type="spellEnd"/>
      <w:r w:rsidRPr="001306A2">
        <w:rPr>
          <w:lang w:val="lv-LV"/>
        </w:rPr>
        <w:t xml:space="preserve"> īstenošanā. Atbilstoša kvalifikācijas paaugstināšana un apmācības nodrošinās darbiniekiem nepieciešamās spējas. Rīgas vadība un darbinieki apņemas ieviest uzskaitītos </w:t>
      </w:r>
      <w:proofErr w:type="spellStart"/>
      <w:r w:rsidRPr="001306A2">
        <w:rPr>
          <w:lang w:val="lv-LV"/>
        </w:rPr>
        <w:t>energo</w:t>
      </w:r>
      <w:proofErr w:type="spellEnd"/>
      <w:r w:rsidRPr="001306A2">
        <w:rPr>
          <w:lang w:val="lv-LV"/>
        </w:rPr>
        <w:t xml:space="preserve"> politikas pamatprincipus kā arī patstāvīgi uzlabot Rīgas </w:t>
      </w:r>
      <w:proofErr w:type="spellStart"/>
      <w:r w:rsidRPr="001306A2">
        <w:rPr>
          <w:lang w:val="lv-LV"/>
        </w:rPr>
        <w:t>energoveiktspēju</w:t>
      </w:r>
      <w:proofErr w:type="spellEnd"/>
      <w:r w:rsidRPr="001306A2">
        <w:rPr>
          <w:lang w:val="lv-LV"/>
        </w:rPr>
        <w:t xml:space="preserve"> un attīstīt efektīvu </w:t>
      </w:r>
      <w:proofErr w:type="spellStart"/>
      <w:r w:rsidRPr="001306A2">
        <w:rPr>
          <w:lang w:val="lv-LV"/>
        </w:rPr>
        <w:t>energopārvaldības</w:t>
      </w:r>
      <w:proofErr w:type="spellEnd"/>
      <w:r w:rsidRPr="001306A2">
        <w:rPr>
          <w:lang w:val="lv-LV"/>
        </w:rPr>
        <w:t xml:space="preserve"> sistēmu. </w:t>
      </w:r>
    </w:p>
    <w:p w14:paraId="6B36BE96" w14:textId="77777777" w:rsidR="00352AA3" w:rsidRPr="001306A2" w:rsidRDefault="00962B65" w:rsidP="00352AA3">
      <w:pPr>
        <w:spacing w:after="98" w:line="259" w:lineRule="auto"/>
        <w:ind w:left="406" w:right="0" w:firstLine="0"/>
        <w:jc w:val="left"/>
        <w:rPr>
          <w:lang w:val="lv-LV"/>
        </w:rPr>
      </w:pPr>
      <w:r w:rsidRPr="001306A2">
        <w:rPr>
          <w:lang w:val="lv-LV"/>
        </w:rPr>
        <w:t xml:space="preserve"> </w:t>
      </w:r>
    </w:p>
    <w:p w14:paraId="2E3A7B00" w14:textId="77777777" w:rsidR="00352AA3" w:rsidRPr="001306A2" w:rsidRDefault="00962B65" w:rsidP="00352AA3">
      <w:pPr>
        <w:spacing w:after="90" w:line="267" w:lineRule="auto"/>
        <w:ind w:left="379" w:right="0"/>
        <w:rPr>
          <w:lang w:val="lv-LV"/>
        </w:rPr>
      </w:pPr>
      <w:r w:rsidRPr="001306A2">
        <w:rPr>
          <w:lang w:val="lv-LV"/>
        </w:rPr>
        <w:t xml:space="preserve">Datums: </w:t>
      </w:r>
      <w:r>
        <w:rPr>
          <w:b/>
          <w:i/>
          <w:lang w:val="lv-LV"/>
        </w:rPr>
        <w:t>2</w:t>
      </w:r>
      <w:r w:rsidRPr="001306A2">
        <w:rPr>
          <w:b/>
          <w:i/>
          <w:lang w:val="lv-LV"/>
        </w:rPr>
        <w:t>5.0</w:t>
      </w:r>
      <w:r>
        <w:rPr>
          <w:b/>
          <w:i/>
          <w:lang w:val="lv-LV"/>
        </w:rPr>
        <w:t>5</w:t>
      </w:r>
      <w:r w:rsidRPr="001306A2">
        <w:rPr>
          <w:b/>
          <w:i/>
          <w:lang w:val="lv-LV"/>
        </w:rPr>
        <w:t>.202</w:t>
      </w:r>
      <w:r>
        <w:rPr>
          <w:b/>
          <w:i/>
          <w:lang w:val="lv-LV"/>
        </w:rPr>
        <w:t>4</w:t>
      </w:r>
      <w:r w:rsidRPr="001306A2">
        <w:rPr>
          <w:b/>
          <w:i/>
          <w:lang w:val="lv-LV"/>
        </w:rPr>
        <w:t xml:space="preserve"> </w:t>
      </w:r>
    </w:p>
    <w:p w14:paraId="148D883E" w14:textId="77777777" w:rsidR="00352AA3" w:rsidRDefault="00962B65" w:rsidP="00352AA3">
      <w:pPr>
        <w:ind w:left="416" w:right="1"/>
        <w:rPr>
          <w:lang w:val="lv-LV"/>
        </w:rPr>
      </w:pPr>
      <w:r w:rsidRPr="001306A2">
        <w:rPr>
          <w:lang w:val="lv-LV"/>
        </w:rPr>
        <w:t xml:space="preserve">Paraksts </w:t>
      </w:r>
    </w:p>
    <w:p w14:paraId="14B072D1" w14:textId="77777777" w:rsidR="00352AA3" w:rsidRDefault="00962B65" w:rsidP="00352AA3">
      <w:pPr>
        <w:spacing w:after="160" w:line="278" w:lineRule="auto"/>
        <w:ind w:left="0" w:right="0" w:firstLine="0"/>
        <w:jc w:val="left"/>
        <w:rPr>
          <w:lang w:val="lv-LV"/>
        </w:rPr>
      </w:pPr>
      <w:r>
        <w:rPr>
          <w:lang w:val="lv-LV"/>
        </w:rPr>
        <w:br w:type="page"/>
      </w:r>
    </w:p>
    <w:p w14:paraId="5031698E" w14:textId="77777777" w:rsidR="00352AA3" w:rsidRPr="001306A2" w:rsidRDefault="00962B65" w:rsidP="00352AA3">
      <w:pPr>
        <w:pStyle w:val="Virsraksts3"/>
        <w:spacing w:after="108"/>
        <w:ind w:left="416"/>
        <w:rPr>
          <w:lang w:val="lv-LV"/>
        </w:rPr>
      </w:pPr>
      <w:r w:rsidRPr="001306A2">
        <w:rPr>
          <w:lang w:val="lv-LV"/>
        </w:rPr>
        <w:t xml:space="preserve">5.2.2 </w:t>
      </w:r>
      <w:proofErr w:type="spellStart"/>
      <w:r w:rsidRPr="001306A2">
        <w:rPr>
          <w:lang w:val="lv-LV"/>
        </w:rPr>
        <w:t>Energopārvaldības</w:t>
      </w:r>
      <w:proofErr w:type="spellEnd"/>
      <w:r w:rsidRPr="001306A2">
        <w:rPr>
          <w:lang w:val="lv-LV"/>
        </w:rPr>
        <w:t xml:space="preserve"> politikas publicēšana </w:t>
      </w:r>
    </w:p>
    <w:p w14:paraId="12AB5E2E" w14:textId="77777777" w:rsidR="00352AA3" w:rsidRPr="001306A2" w:rsidRDefault="00962B65" w:rsidP="00352AA3">
      <w:pPr>
        <w:ind w:left="416" w:right="122"/>
        <w:rPr>
          <w:lang w:val="lv-LV"/>
        </w:rPr>
      </w:pPr>
      <w:r w:rsidRPr="001306A2">
        <w:rPr>
          <w:lang w:val="lv-LV"/>
        </w:rPr>
        <w:t xml:space="preserve">Ar Rīgas </w:t>
      </w:r>
      <w:proofErr w:type="spellStart"/>
      <w:r w:rsidRPr="001306A2">
        <w:rPr>
          <w:lang w:val="lv-LV"/>
        </w:rPr>
        <w:t>energopārvaldības</w:t>
      </w:r>
      <w:proofErr w:type="spellEnd"/>
      <w:r w:rsidRPr="001306A2">
        <w:rPr>
          <w:lang w:val="lv-LV"/>
        </w:rPr>
        <w:t xml:space="preserve"> politiku tiek iepazīstināti visi darbinieki, </w:t>
      </w:r>
      <w:proofErr w:type="spellStart"/>
      <w:r w:rsidRPr="001306A2">
        <w:rPr>
          <w:lang w:val="lv-LV"/>
        </w:rPr>
        <w:t>energopolitika</w:t>
      </w:r>
      <w:proofErr w:type="spellEnd"/>
      <w:r w:rsidRPr="001306A2">
        <w:rPr>
          <w:lang w:val="lv-LV"/>
        </w:rPr>
        <w:t xml:space="preserve"> ir izvietota visās Rīgas iestādēs publiskiem paziņojumiem paredzētās vietās. </w:t>
      </w:r>
      <w:proofErr w:type="spellStart"/>
      <w:r w:rsidRPr="001306A2">
        <w:rPr>
          <w:lang w:val="lv-LV"/>
        </w:rPr>
        <w:t>Energopolitika</w:t>
      </w:r>
      <w:proofErr w:type="spellEnd"/>
      <w:r w:rsidRPr="001306A2">
        <w:rPr>
          <w:lang w:val="lv-LV"/>
        </w:rPr>
        <w:t xml:space="preserve"> ir ievietota </w:t>
      </w:r>
      <w:hyperlink r:id="rId22">
        <w:r w:rsidRPr="001306A2">
          <w:rPr>
            <w:color w:val="0000FF"/>
            <w:u w:val="single" w:color="0000FF"/>
            <w:lang w:val="lv-LV"/>
          </w:rPr>
          <w:t>Rīgas domes</w:t>
        </w:r>
      </w:hyperlink>
      <w:hyperlink r:id="rId23">
        <w:r w:rsidRPr="001306A2">
          <w:rPr>
            <w:color w:val="0000FF"/>
            <w:lang w:val="lv-LV"/>
          </w:rPr>
          <w:t xml:space="preserve"> </w:t>
        </w:r>
      </w:hyperlink>
      <w:hyperlink r:id="rId24">
        <w:r w:rsidRPr="001306A2">
          <w:rPr>
            <w:color w:val="0000FF"/>
            <w:u w:val="single" w:color="0000FF"/>
            <w:lang w:val="lv-LV"/>
          </w:rPr>
          <w:t>portāls</w:t>
        </w:r>
      </w:hyperlink>
      <w:hyperlink r:id="rId25">
        <w:r w:rsidRPr="001306A2">
          <w:rPr>
            <w:lang w:val="lv-LV"/>
          </w:rPr>
          <w:t>.</w:t>
        </w:r>
      </w:hyperlink>
      <w:r w:rsidRPr="001306A2">
        <w:rPr>
          <w:lang w:val="lv-LV"/>
        </w:rPr>
        <w:t xml:space="preserve">  </w:t>
      </w:r>
    </w:p>
    <w:p w14:paraId="5348CC46" w14:textId="77777777" w:rsidR="00352AA3" w:rsidRPr="001306A2" w:rsidRDefault="00962B65" w:rsidP="00352AA3">
      <w:pPr>
        <w:pStyle w:val="Virsraksts2"/>
        <w:ind w:left="416"/>
        <w:rPr>
          <w:lang w:val="lv-LV"/>
        </w:rPr>
      </w:pPr>
      <w:r w:rsidRPr="001306A2">
        <w:rPr>
          <w:lang w:val="lv-LV"/>
        </w:rPr>
        <w:t xml:space="preserve"> </w:t>
      </w:r>
      <w:r w:rsidRPr="001306A2">
        <w:rPr>
          <w:rFonts w:ascii="Calibri" w:eastAsia="Calibri" w:hAnsi="Calibri" w:cs="Calibri"/>
          <w:lang w:val="lv-LV"/>
        </w:rPr>
        <w:tab/>
      </w:r>
      <w:r w:rsidRPr="001306A2">
        <w:rPr>
          <w:lang w:val="lv-LV"/>
        </w:rPr>
        <w:t xml:space="preserve">5.3 </w:t>
      </w:r>
      <w:r w:rsidRPr="001306A2">
        <w:rPr>
          <w:lang w:val="lv-LV"/>
        </w:rPr>
        <w:tab/>
        <w:t xml:space="preserve">Lomas, pienākumi un pilnvaras </w:t>
      </w:r>
    </w:p>
    <w:p w14:paraId="2AD170CC" w14:textId="77777777" w:rsidR="00352AA3" w:rsidRPr="001306A2" w:rsidRDefault="00962B65" w:rsidP="00352AA3">
      <w:pPr>
        <w:pStyle w:val="Virsraksts3"/>
        <w:ind w:left="416"/>
        <w:rPr>
          <w:lang w:val="lv-LV"/>
        </w:rPr>
      </w:pPr>
      <w:r w:rsidRPr="001306A2">
        <w:rPr>
          <w:lang w:val="lv-LV"/>
        </w:rPr>
        <w:t xml:space="preserve">5.3.1 </w:t>
      </w:r>
      <w:proofErr w:type="spellStart"/>
      <w:r w:rsidRPr="001306A2">
        <w:rPr>
          <w:lang w:val="lv-LV"/>
        </w:rPr>
        <w:t>Organigramma</w:t>
      </w:r>
      <w:proofErr w:type="spellEnd"/>
      <w:r w:rsidRPr="001306A2">
        <w:rPr>
          <w:lang w:val="lv-LV"/>
        </w:rPr>
        <w:t xml:space="preserve"> </w:t>
      </w:r>
    </w:p>
    <w:p w14:paraId="3FE11402" w14:textId="77777777" w:rsidR="00352AA3" w:rsidRPr="001306A2" w:rsidRDefault="00962B65" w:rsidP="00352AA3">
      <w:pPr>
        <w:spacing w:after="84"/>
        <w:ind w:left="416" w:right="1"/>
        <w:rPr>
          <w:lang w:val="lv-LV"/>
        </w:rPr>
      </w:pPr>
      <w:r w:rsidRPr="001306A2">
        <w:rPr>
          <w:lang w:val="lv-LV"/>
        </w:rPr>
        <w:t xml:space="preserve">Rīgas vadības struktūra ir redzama sekojošajā </w:t>
      </w:r>
      <w:proofErr w:type="spellStart"/>
      <w:r w:rsidRPr="001306A2">
        <w:rPr>
          <w:lang w:val="lv-LV"/>
        </w:rPr>
        <w:t>organigrammā</w:t>
      </w:r>
      <w:proofErr w:type="spellEnd"/>
      <w:r w:rsidRPr="001306A2">
        <w:rPr>
          <w:lang w:val="lv-LV"/>
        </w:rPr>
        <w:t xml:space="preserve">: </w:t>
      </w:r>
    </w:p>
    <w:p w14:paraId="38C958A9" w14:textId="77777777" w:rsidR="00352AA3" w:rsidRPr="001306A2" w:rsidRDefault="00962B65" w:rsidP="00352AA3">
      <w:pPr>
        <w:spacing w:after="52" w:line="259" w:lineRule="auto"/>
        <w:ind w:left="0" w:right="0" w:firstLine="0"/>
        <w:rPr>
          <w:lang w:val="lv-LV"/>
        </w:rPr>
      </w:pPr>
      <w:r>
        <w:rPr>
          <w:noProof/>
          <w:lang w:val="lv-LV"/>
        </w:rPr>
        <w:drawing>
          <wp:inline distT="0" distB="0" distL="0" distR="0" wp14:anchorId="3677F36D" wp14:editId="32C27637">
            <wp:extent cx="6023740" cy="6236970"/>
            <wp:effectExtent l="0" t="0" r="0" b="0"/>
            <wp:docPr id="15585" name="Attēls 15585" descr="Attēls, kurā ir teksts, ekrānuzņēmums, programmatūra, tīmekļa lapa&#10;&#10;Apraksts ģenerēts automātisk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85" name="Attēls 6" descr="Attēls, kurā ir teksts, ekrānuzņēmums, programmatūra, tīmekļa lapa&#10;&#10;Apraksts ģenerēts automātiski"/>
                    <pic:cNvPicPr/>
                  </pic:nvPicPr>
                  <pic:blipFill>
                    <a:blip r:embed="rId26">
                      <a:extLst>
                        <a:ext uri="{28A0092B-C50C-407E-A947-70E740481C1C}">
                          <a14:useLocalDpi xmlns:a14="http://schemas.microsoft.com/office/drawing/2010/main" val="0"/>
                        </a:ext>
                      </a:extLst>
                    </a:blip>
                    <a:stretch>
                      <a:fillRect/>
                    </a:stretch>
                  </pic:blipFill>
                  <pic:spPr>
                    <a:xfrm>
                      <a:off x="0" y="0"/>
                      <a:ext cx="6029005" cy="6242421"/>
                    </a:xfrm>
                    <a:prstGeom prst="rect">
                      <a:avLst/>
                    </a:prstGeom>
                  </pic:spPr>
                </pic:pic>
              </a:graphicData>
            </a:graphic>
          </wp:inline>
        </w:drawing>
      </w:r>
      <w:r w:rsidRPr="001306A2">
        <w:rPr>
          <w:lang w:val="lv-LV"/>
        </w:rPr>
        <w:t xml:space="preserve"> </w:t>
      </w:r>
    </w:p>
    <w:p w14:paraId="1F5B0D42" w14:textId="77777777" w:rsidR="00352AA3" w:rsidRPr="001306A2" w:rsidRDefault="00962B65" w:rsidP="00352AA3">
      <w:pPr>
        <w:spacing w:after="129" w:line="259" w:lineRule="auto"/>
        <w:ind w:left="406" w:right="0" w:firstLine="0"/>
        <w:jc w:val="left"/>
        <w:rPr>
          <w:lang w:val="lv-LV"/>
        </w:rPr>
      </w:pPr>
      <w:r w:rsidRPr="001306A2">
        <w:rPr>
          <w:lang w:val="lv-LV"/>
        </w:rPr>
        <w:t xml:space="preserve"> </w:t>
      </w:r>
    </w:p>
    <w:p w14:paraId="031869DB" w14:textId="77777777" w:rsidR="00352AA3" w:rsidRPr="001306A2" w:rsidRDefault="00962B65" w:rsidP="00352AA3">
      <w:pPr>
        <w:pStyle w:val="Virsraksts3"/>
        <w:ind w:left="416"/>
        <w:rPr>
          <w:lang w:val="lv-LV"/>
        </w:rPr>
      </w:pPr>
      <w:r w:rsidRPr="001306A2">
        <w:rPr>
          <w:lang w:val="lv-LV"/>
        </w:rPr>
        <w:t xml:space="preserve">5.3.2 Pienākumi un pilnvaras  </w:t>
      </w:r>
    </w:p>
    <w:p w14:paraId="5AA1B7F8" w14:textId="77777777" w:rsidR="00352AA3" w:rsidRPr="001306A2" w:rsidRDefault="00962B65" w:rsidP="00352AA3">
      <w:pPr>
        <w:ind w:left="416" w:right="121"/>
        <w:rPr>
          <w:lang w:val="lv-LV"/>
        </w:rPr>
      </w:pPr>
      <w:r w:rsidRPr="001306A2">
        <w:rPr>
          <w:lang w:val="lv-LV"/>
        </w:rPr>
        <w:t xml:space="preserve">Rīgas domes priekšsēdētājs ir atbildīgs par EPS ieviešanu un īstenošanu. Pamatojoties uz Rīgas iekšējo darba organizāciju, Rīgas domes priekšsēdētājs uzdod REA izstrādāt, ieviest un uzturēt EPS, atbilstoši Rīgas mērķiem. EPS lietošana, uzturēšana un tālāka attīstība tiek uzticēta EPS vadības grupai. </w:t>
      </w:r>
    </w:p>
    <w:p w14:paraId="091B94E5" w14:textId="77777777" w:rsidR="00352AA3" w:rsidRPr="001306A2" w:rsidRDefault="00962B65" w:rsidP="00352AA3">
      <w:pPr>
        <w:pStyle w:val="Virsraksts3"/>
        <w:ind w:left="416"/>
        <w:rPr>
          <w:lang w:val="lv-LV"/>
        </w:rPr>
      </w:pPr>
      <w:r w:rsidRPr="001306A2">
        <w:rPr>
          <w:lang w:val="lv-LV"/>
        </w:rPr>
        <w:t xml:space="preserve">5.3.3 </w:t>
      </w:r>
      <w:proofErr w:type="spellStart"/>
      <w:r w:rsidRPr="001306A2">
        <w:rPr>
          <w:lang w:val="lv-LV"/>
        </w:rPr>
        <w:t>Energopārvaldības</w:t>
      </w:r>
      <w:proofErr w:type="spellEnd"/>
      <w:r w:rsidRPr="001306A2">
        <w:rPr>
          <w:lang w:val="lv-LV"/>
        </w:rPr>
        <w:t xml:space="preserve"> vadības grupa (turpmāk - EVG) </w:t>
      </w:r>
    </w:p>
    <w:p w14:paraId="022BB99C" w14:textId="77777777" w:rsidR="00352AA3" w:rsidRPr="001306A2" w:rsidRDefault="00962B65" w:rsidP="00352AA3">
      <w:pPr>
        <w:ind w:left="416" w:right="1"/>
        <w:rPr>
          <w:lang w:val="lv-LV"/>
        </w:rPr>
      </w:pPr>
      <w:r w:rsidRPr="001306A2">
        <w:rPr>
          <w:lang w:val="lv-LV"/>
        </w:rPr>
        <w:t>Rīgas dome</w:t>
      </w:r>
      <w:r>
        <w:rPr>
          <w:lang w:val="lv-LV"/>
        </w:rPr>
        <w:t xml:space="preserve"> izveido EVG, nosakot tās sastāvu un vadību</w:t>
      </w:r>
      <w:r w:rsidRPr="001306A2">
        <w:rPr>
          <w:lang w:val="lv-LV"/>
        </w:rPr>
        <w:t xml:space="preserve">. Rīgas darbinieki tiek iepazīstināti ar EVG sastāvu.  </w:t>
      </w:r>
    </w:p>
    <w:p w14:paraId="627C53C9" w14:textId="77777777" w:rsidR="00352AA3" w:rsidRPr="001306A2" w:rsidRDefault="00962B65" w:rsidP="00352AA3">
      <w:pPr>
        <w:spacing w:after="109"/>
        <w:ind w:left="416" w:right="1"/>
        <w:rPr>
          <w:lang w:val="lv-LV"/>
        </w:rPr>
      </w:pPr>
      <w:r w:rsidRPr="001306A2">
        <w:rPr>
          <w:lang w:val="lv-LV"/>
        </w:rPr>
        <w:t xml:space="preserve">EVG sastāvs: </w:t>
      </w:r>
    </w:p>
    <w:p w14:paraId="56A7361D" w14:textId="77777777" w:rsidR="00352AA3" w:rsidRPr="001306A2" w:rsidRDefault="00962B65" w:rsidP="00352AA3">
      <w:pPr>
        <w:numPr>
          <w:ilvl w:val="0"/>
          <w:numId w:val="49"/>
        </w:numPr>
        <w:spacing w:after="120" w:line="240" w:lineRule="auto"/>
        <w:ind w:right="0"/>
        <w:jc w:val="left"/>
        <w:rPr>
          <w:lang w:val="lv-LV"/>
        </w:rPr>
      </w:pPr>
      <w:r w:rsidRPr="001306A2">
        <w:rPr>
          <w:lang w:val="lv-LV"/>
        </w:rPr>
        <w:t>Izpilddirektors</w:t>
      </w:r>
      <w:r>
        <w:rPr>
          <w:lang w:val="lv-LV"/>
        </w:rPr>
        <w:t>;</w:t>
      </w:r>
    </w:p>
    <w:p w14:paraId="67D3DD2F" w14:textId="77777777" w:rsidR="00352AA3" w:rsidRDefault="00962B65" w:rsidP="00352AA3">
      <w:pPr>
        <w:numPr>
          <w:ilvl w:val="0"/>
          <w:numId w:val="49"/>
        </w:numPr>
        <w:spacing w:after="120" w:line="240" w:lineRule="auto"/>
        <w:ind w:right="0"/>
        <w:jc w:val="left"/>
        <w:rPr>
          <w:lang w:val="lv-LV"/>
        </w:rPr>
      </w:pPr>
      <w:r w:rsidRPr="00B93172">
        <w:rPr>
          <w:lang w:val="lv-LV"/>
        </w:rPr>
        <w:t>REA direktors;</w:t>
      </w:r>
    </w:p>
    <w:p w14:paraId="45D94E6F" w14:textId="77777777" w:rsidR="00352AA3" w:rsidRDefault="00962B65" w:rsidP="00352AA3">
      <w:pPr>
        <w:numPr>
          <w:ilvl w:val="0"/>
          <w:numId w:val="49"/>
        </w:numPr>
        <w:spacing w:after="120" w:line="240" w:lineRule="auto"/>
        <w:ind w:right="0"/>
        <w:jc w:val="left"/>
        <w:rPr>
          <w:lang w:val="lv-LV"/>
        </w:rPr>
      </w:pPr>
      <w:r w:rsidRPr="00B93172">
        <w:rPr>
          <w:lang w:val="lv-LV"/>
        </w:rPr>
        <w:t>Īpašum</w:t>
      </w:r>
      <w:r>
        <w:rPr>
          <w:lang w:val="lv-LV"/>
        </w:rPr>
        <w:t>a</w:t>
      </w:r>
      <w:r w:rsidRPr="00B93172">
        <w:rPr>
          <w:lang w:val="lv-LV"/>
        </w:rPr>
        <w:t xml:space="preserve"> departamenta direktors;</w:t>
      </w:r>
    </w:p>
    <w:p w14:paraId="3CA2C38E" w14:textId="77777777" w:rsidR="00352AA3" w:rsidRPr="00B93172" w:rsidRDefault="00962B65" w:rsidP="00352AA3">
      <w:pPr>
        <w:numPr>
          <w:ilvl w:val="0"/>
          <w:numId w:val="49"/>
        </w:numPr>
        <w:spacing w:after="120" w:line="240" w:lineRule="auto"/>
        <w:ind w:right="0"/>
        <w:jc w:val="left"/>
        <w:rPr>
          <w:lang w:val="lv-LV"/>
        </w:rPr>
      </w:pPr>
      <w:r w:rsidRPr="00B93172">
        <w:rPr>
          <w:lang w:val="lv-LV"/>
        </w:rPr>
        <w:t>Izglītības, kultūras un sporta departamenta direktors;</w:t>
      </w:r>
    </w:p>
    <w:p w14:paraId="4B34E026" w14:textId="77777777" w:rsidR="00352AA3" w:rsidRPr="00B93172" w:rsidRDefault="00962B65" w:rsidP="00352AA3">
      <w:pPr>
        <w:numPr>
          <w:ilvl w:val="0"/>
          <w:numId w:val="49"/>
        </w:numPr>
        <w:spacing w:after="120" w:line="240" w:lineRule="auto"/>
        <w:ind w:right="0"/>
        <w:jc w:val="left"/>
        <w:rPr>
          <w:lang w:val="lv-LV"/>
        </w:rPr>
      </w:pPr>
      <w:r w:rsidRPr="00B93172">
        <w:rPr>
          <w:lang w:val="lv-LV"/>
        </w:rPr>
        <w:t xml:space="preserve">Finanšu departamenta direktors; </w:t>
      </w:r>
    </w:p>
    <w:p w14:paraId="4687E92C" w14:textId="77777777" w:rsidR="00352AA3" w:rsidRPr="001306A2" w:rsidRDefault="00962B65" w:rsidP="00352AA3">
      <w:pPr>
        <w:numPr>
          <w:ilvl w:val="0"/>
          <w:numId w:val="49"/>
        </w:numPr>
        <w:spacing w:after="120" w:line="240" w:lineRule="auto"/>
        <w:ind w:right="0"/>
        <w:jc w:val="left"/>
        <w:rPr>
          <w:lang w:val="lv-LV"/>
        </w:rPr>
      </w:pPr>
      <w:proofErr w:type="spellStart"/>
      <w:r>
        <w:rPr>
          <w:lang w:val="lv-LV"/>
        </w:rPr>
        <w:t>E</w:t>
      </w:r>
      <w:r w:rsidRPr="001306A2">
        <w:rPr>
          <w:lang w:val="lv-LV"/>
        </w:rPr>
        <w:t>nergopārvaldnieks</w:t>
      </w:r>
      <w:proofErr w:type="spellEnd"/>
      <w:r w:rsidRPr="001306A2">
        <w:rPr>
          <w:lang w:val="lv-LV"/>
        </w:rPr>
        <w:t xml:space="preserve">. </w:t>
      </w:r>
    </w:p>
    <w:p w14:paraId="67090EE1" w14:textId="77777777" w:rsidR="00352AA3" w:rsidRPr="00EF05C5" w:rsidRDefault="00962B65" w:rsidP="00352AA3">
      <w:pPr>
        <w:ind w:right="1"/>
        <w:rPr>
          <w:lang w:val="lv-LV"/>
        </w:rPr>
      </w:pPr>
      <w:r w:rsidRPr="00EF05C5">
        <w:rPr>
          <w:lang w:val="lv-LV"/>
        </w:rPr>
        <w:t xml:space="preserve">EVG tiek noteikti sekojoši darba uzdevumi: </w:t>
      </w:r>
    </w:p>
    <w:p w14:paraId="618CBC08" w14:textId="77777777" w:rsidR="00352AA3" w:rsidRPr="001306A2" w:rsidRDefault="00962B65" w:rsidP="00352AA3">
      <w:pPr>
        <w:numPr>
          <w:ilvl w:val="0"/>
          <w:numId w:val="35"/>
        </w:numPr>
        <w:spacing w:after="120" w:line="240" w:lineRule="auto"/>
        <w:ind w:left="357" w:right="0" w:firstLine="0"/>
        <w:rPr>
          <w:lang w:val="lv-LV"/>
        </w:rPr>
      </w:pPr>
      <w:r w:rsidRPr="001306A2">
        <w:rPr>
          <w:lang w:val="lv-LV"/>
        </w:rPr>
        <w:t xml:space="preserve">EPS ieviešana, uzturēšana un patstāvīga uzlabošana, EPS dokumentācijas uzturēšana; </w:t>
      </w:r>
    </w:p>
    <w:p w14:paraId="6F166721" w14:textId="77777777" w:rsidR="00352AA3" w:rsidRPr="001306A2" w:rsidRDefault="00962B65" w:rsidP="00352AA3">
      <w:pPr>
        <w:numPr>
          <w:ilvl w:val="0"/>
          <w:numId w:val="35"/>
        </w:numPr>
        <w:spacing w:after="120" w:line="240" w:lineRule="auto"/>
        <w:ind w:left="357" w:right="0" w:firstLine="0"/>
        <w:rPr>
          <w:lang w:val="lv-LV"/>
        </w:rPr>
      </w:pPr>
      <w:r w:rsidRPr="001306A2">
        <w:rPr>
          <w:lang w:val="lv-LV"/>
        </w:rPr>
        <w:t xml:space="preserve">Nodrošināt EPS atbilstību standarta prasībām; </w:t>
      </w:r>
    </w:p>
    <w:p w14:paraId="497F503A" w14:textId="77777777" w:rsidR="00352AA3" w:rsidRPr="001306A2" w:rsidRDefault="00962B65" w:rsidP="00352AA3">
      <w:pPr>
        <w:numPr>
          <w:ilvl w:val="0"/>
          <w:numId w:val="35"/>
        </w:numPr>
        <w:spacing w:after="120" w:line="240" w:lineRule="auto"/>
        <w:ind w:left="357" w:right="0" w:firstLine="0"/>
        <w:rPr>
          <w:lang w:val="lv-LV"/>
        </w:rPr>
      </w:pPr>
      <w:r w:rsidRPr="001306A2">
        <w:rPr>
          <w:lang w:val="lv-LV"/>
        </w:rPr>
        <w:t xml:space="preserve">Mērķu un aktivitāšu īstenošana patstāvīgas EPS </w:t>
      </w:r>
      <w:proofErr w:type="spellStart"/>
      <w:r w:rsidRPr="001306A2">
        <w:rPr>
          <w:lang w:val="lv-LV"/>
        </w:rPr>
        <w:t>energoveiktspējas</w:t>
      </w:r>
      <w:proofErr w:type="spellEnd"/>
      <w:r w:rsidRPr="001306A2">
        <w:rPr>
          <w:lang w:val="lv-LV"/>
        </w:rPr>
        <w:t xml:space="preserve"> uzlabošanai; </w:t>
      </w:r>
    </w:p>
    <w:p w14:paraId="3435A8FF" w14:textId="77777777" w:rsidR="00352AA3" w:rsidRPr="001306A2" w:rsidRDefault="00962B65" w:rsidP="00352AA3">
      <w:pPr>
        <w:numPr>
          <w:ilvl w:val="0"/>
          <w:numId w:val="35"/>
        </w:numPr>
        <w:spacing w:after="120" w:line="240" w:lineRule="auto"/>
        <w:ind w:left="357" w:right="0" w:firstLine="0"/>
        <w:rPr>
          <w:lang w:val="lv-LV"/>
        </w:rPr>
      </w:pPr>
      <w:r w:rsidRPr="001306A2">
        <w:rPr>
          <w:lang w:val="lv-LV"/>
        </w:rPr>
        <w:t xml:space="preserve">Regulāra </w:t>
      </w:r>
      <w:r>
        <w:rPr>
          <w:lang w:val="lv-LV"/>
        </w:rPr>
        <w:t xml:space="preserve">Rīgas </w:t>
      </w:r>
      <w:r w:rsidRPr="001306A2">
        <w:rPr>
          <w:lang w:val="lv-LV"/>
        </w:rPr>
        <w:t xml:space="preserve">vadības, darbinieku un sabiedrības informēšana par EPS sniegumu un </w:t>
      </w:r>
      <w:proofErr w:type="spellStart"/>
      <w:r w:rsidRPr="001306A2">
        <w:rPr>
          <w:lang w:val="lv-LV"/>
        </w:rPr>
        <w:t>energoveiktspējas</w:t>
      </w:r>
      <w:proofErr w:type="spellEnd"/>
      <w:r w:rsidRPr="001306A2">
        <w:rPr>
          <w:lang w:val="lv-LV"/>
        </w:rPr>
        <w:t xml:space="preserve"> uzlabojumiem. Vismaz reizi gadā sagatavot EPS vadības ziņojumu. </w:t>
      </w:r>
    </w:p>
    <w:p w14:paraId="09A11602" w14:textId="77777777" w:rsidR="00352AA3" w:rsidRPr="001306A2" w:rsidRDefault="00962B65" w:rsidP="00352AA3">
      <w:pPr>
        <w:numPr>
          <w:ilvl w:val="0"/>
          <w:numId w:val="35"/>
        </w:numPr>
        <w:spacing w:after="120" w:line="240" w:lineRule="auto"/>
        <w:ind w:left="357" w:right="0" w:firstLine="0"/>
        <w:rPr>
          <w:lang w:val="lv-LV"/>
        </w:rPr>
      </w:pPr>
      <w:r w:rsidRPr="001306A2">
        <w:rPr>
          <w:lang w:val="lv-LV"/>
        </w:rPr>
        <w:t xml:space="preserve">Darba plāna izstrāde un saskaņošana; </w:t>
      </w:r>
    </w:p>
    <w:p w14:paraId="03D5F644" w14:textId="77777777" w:rsidR="00352AA3" w:rsidRPr="001306A2" w:rsidRDefault="00962B65" w:rsidP="00352AA3">
      <w:pPr>
        <w:numPr>
          <w:ilvl w:val="0"/>
          <w:numId w:val="35"/>
        </w:numPr>
        <w:spacing w:after="120" w:line="240" w:lineRule="auto"/>
        <w:ind w:left="357" w:right="0" w:firstLine="0"/>
        <w:rPr>
          <w:lang w:val="lv-LV"/>
        </w:rPr>
      </w:pPr>
      <w:r w:rsidRPr="001306A2">
        <w:rPr>
          <w:lang w:val="lv-LV"/>
        </w:rPr>
        <w:t xml:space="preserve">Atjaunojamo objektu un sasniedzamo rādītāju saraksta izstrāde; </w:t>
      </w:r>
    </w:p>
    <w:p w14:paraId="42553045" w14:textId="77777777" w:rsidR="00352AA3" w:rsidRPr="001306A2" w:rsidRDefault="00962B65" w:rsidP="00352AA3">
      <w:pPr>
        <w:numPr>
          <w:ilvl w:val="0"/>
          <w:numId w:val="35"/>
        </w:numPr>
        <w:spacing w:after="120" w:line="240" w:lineRule="auto"/>
        <w:ind w:left="357" w:right="0" w:firstLine="0"/>
        <w:rPr>
          <w:lang w:val="lv-LV"/>
        </w:rPr>
      </w:pPr>
      <w:r w:rsidRPr="001306A2">
        <w:rPr>
          <w:lang w:val="lv-LV"/>
        </w:rPr>
        <w:t xml:space="preserve">Procedūru un kritēriju izveide, kuri nodrošinās veiksmīgu EPS darbību; </w:t>
      </w:r>
    </w:p>
    <w:p w14:paraId="5929AF4A" w14:textId="77777777" w:rsidR="00352AA3" w:rsidRPr="001306A2" w:rsidRDefault="00962B65" w:rsidP="00352AA3">
      <w:pPr>
        <w:numPr>
          <w:ilvl w:val="0"/>
          <w:numId w:val="35"/>
        </w:numPr>
        <w:spacing w:after="120" w:line="240" w:lineRule="auto"/>
        <w:ind w:left="357" w:right="0" w:firstLine="0"/>
        <w:rPr>
          <w:lang w:val="lv-LV"/>
        </w:rPr>
      </w:pPr>
      <w:r w:rsidRPr="001306A2">
        <w:rPr>
          <w:lang w:val="lv-LV"/>
        </w:rPr>
        <w:t xml:space="preserve">Iekšējo auditu plānošana, deleģēšana, veikšana un dokumentēšana; </w:t>
      </w:r>
    </w:p>
    <w:p w14:paraId="2F369D20" w14:textId="77777777" w:rsidR="00352AA3" w:rsidRPr="001306A2" w:rsidRDefault="00962B65" w:rsidP="00352AA3">
      <w:pPr>
        <w:numPr>
          <w:ilvl w:val="0"/>
          <w:numId w:val="35"/>
        </w:numPr>
        <w:spacing w:after="120" w:line="240" w:lineRule="auto"/>
        <w:ind w:left="357" w:right="0" w:firstLine="0"/>
        <w:rPr>
          <w:lang w:val="lv-LV"/>
        </w:rPr>
      </w:pPr>
      <w:r w:rsidRPr="001306A2">
        <w:rPr>
          <w:lang w:val="lv-LV"/>
        </w:rPr>
        <w:t xml:space="preserve">Sadarbības koordinācija ar ārējiem auditoriem; </w:t>
      </w:r>
    </w:p>
    <w:p w14:paraId="5D369609" w14:textId="77777777" w:rsidR="00352AA3" w:rsidRPr="001306A2" w:rsidRDefault="00962B65" w:rsidP="00352AA3">
      <w:pPr>
        <w:numPr>
          <w:ilvl w:val="0"/>
          <w:numId w:val="35"/>
        </w:numPr>
        <w:spacing w:after="120" w:line="240" w:lineRule="auto"/>
        <w:ind w:left="357" w:right="0" w:firstLine="0"/>
        <w:rPr>
          <w:lang w:val="lv-LV"/>
        </w:rPr>
      </w:pPr>
      <w:r w:rsidRPr="001306A2">
        <w:rPr>
          <w:lang w:val="lv-LV"/>
        </w:rPr>
        <w:t xml:space="preserve">Konsultēt domes priekšsēdētāju un darbinieku apmācību koordinācija; </w:t>
      </w:r>
    </w:p>
    <w:p w14:paraId="1226C711" w14:textId="77777777" w:rsidR="00352AA3" w:rsidRPr="001306A2" w:rsidRDefault="00962B65" w:rsidP="00352AA3">
      <w:pPr>
        <w:pStyle w:val="Virsraksts2"/>
        <w:tabs>
          <w:tab w:val="center" w:pos="560"/>
          <w:tab w:val="center" w:pos="2618"/>
        </w:tabs>
        <w:ind w:left="0" w:firstLine="0"/>
        <w:rPr>
          <w:lang w:val="lv-LV"/>
        </w:rPr>
      </w:pPr>
      <w:r w:rsidRPr="001306A2">
        <w:rPr>
          <w:rFonts w:ascii="Calibri" w:eastAsia="Calibri" w:hAnsi="Calibri" w:cs="Calibri"/>
          <w:b w:val="0"/>
          <w:lang w:val="lv-LV"/>
        </w:rPr>
        <w:tab/>
      </w:r>
      <w:r w:rsidRPr="001306A2">
        <w:rPr>
          <w:lang w:val="lv-LV"/>
        </w:rPr>
        <w:t xml:space="preserve">5.4 </w:t>
      </w:r>
      <w:r w:rsidRPr="001306A2">
        <w:rPr>
          <w:lang w:val="lv-LV"/>
        </w:rPr>
        <w:tab/>
        <w:t xml:space="preserve">Citi piemērojamie dokumenti </w:t>
      </w:r>
    </w:p>
    <w:p w14:paraId="74AF8AF3" w14:textId="77777777" w:rsidR="00352AA3" w:rsidRPr="001306A2" w:rsidRDefault="00962B65" w:rsidP="00352AA3">
      <w:pPr>
        <w:numPr>
          <w:ilvl w:val="0"/>
          <w:numId w:val="34"/>
        </w:numPr>
        <w:spacing w:after="120" w:line="240" w:lineRule="auto"/>
        <w:ind w:left="346" w:right="0" w:firstLine="0"/>
        <w:rPr>
          <w:lang w:val="lv-LV"/>
        </w:rPr>
      </w:pPr>
      <w:proofErr w:type="spellStart"/>
      <w:r w:rsidRPr="001306A2">
        <w:rPr>
          <w:lang w:val="lv-LV"/>
        </w:rPr>
        <w:t>Energoveiktspējas</w:t>
      </w:r>
      <w:proofErr w:type="spellEnd"/>
      <w:r w:rsidRPr="001306A2">
        <w:rPr>
          <w:lang w:val="lv-LV"/>
        </w:rPr>
        <w:t xml:space="preserve"> ziņojums (Rīgas un EPS tvērumā) </w:t>
      </w:r>
    </w:p>
    <w:p w14:paraId="0D7279D3" w14:textId="77777777" w:rsidR="00352AA3" w:rsidRPr="001306A2" w:rsidRDefault="00962B65" w:rsidP="00352AA3">
      <w:pPr>
        <w:numPr>
          <w:ilvl w:val="0"/>
          <w:numId w:val="34"/>
        </w:numPr>
        <w:spacing w:after="120" w:line="240" w:lineRule="auto"/>
        <w:ind w:left="346" w:right="0" w:firstLine="0"/>
        <w:rPr>
          <w:lang w:val="lv-LV"/>
        </w:rPr>
      </w:pPr>
      <w:r w:rsidRPr="001306A2">
        <w:rPr>
          <w:lang w:val="lv-LV"/>
        </w:rPr>
        <w:t xml:space="preserve">Ārējās komunikācijas plāns </w:t>
      </w:r>
    </w:p>
    <w:p w14:paraId="7BB85CB4" w14:textId="77777777" w:rsidR="00352AA3" w:rsidRPr="001306A2" w:rsidRDefault="00962B65" w:rsidP="00352AA3">
      <w:pPr>
        <w:numPr>
          <w:ilvl w:val="0"/>
          <w:numId w:val="34"/>
        </w:numPr>
        <w:spacing w:after="120" w:line="240" w:lineRule="auto"/>
        <w:ind w:left="346" w:right="0" w:firstLine="0"/>
        <w:rPr>
          <w:lang w:val="lv-LV"/>
        </w:rPr>
      </w:pPr>
      <w:r w:rsidRPr="001306A2">
        <w:rPr>
          <w:lang w:val="lv-LV"/>
        </w:rPr>
        <w:t xml:space="preserve">Publiskais paziņojums par EPS vadības grupas dalībniekiem un to atbildības jomām </w:t>
      </w:r>
    </w:p>
    <w:p w14:paraId="6AC96969" w14:textId="77777777" w:rsidR="00352AA3" w:rsidRPr="003C1B38" w:rsidRDefault="00962B65" w:rsidP="00352AA3">
      <w:pPr>
        <w:numPr>
          <w:ilvl w:val="0"/>
          <w:numId w:val="34"/>
        </w:numPr>
        <w:spacing w:after="120" w:line="240" w:lineRule="auto"/>
        <w:ind w:left="346" w:right="0" w:firstLine="0"/>
        <w:rPr>
          <w:lang w:val="lv-LV"/>
        </w:rPr>
      </w:pPr>
      <w:r w:rsidRPr="001306A2">
        <w:rPr>
          <w:lang w:val="lv-LV"/>
        </w:rPr>
        <w:t xml:space="preserve">Iekšējā komunikācija (skatīt 7.4.2.apakšpunkts) </w:t>
      </w:r>
      <w:r w:rsidRPr="001306A2">
        <w:rPr>
          <w:lang w:val="lv-LV"/>
        </w:rPr>
        <w:br w:type="page"/>
      </w:r>
    </w:p>
    <w:p w14:paraId="4BDDE372" w14:textId="77777777" w:rsidR="00352AA3" w:rsidRPr="001306A2" w:rsidRDefault="00962B65" w:rsidP="00352AA3">
      <w:pPr>
        <w:pStyle w:val="Virsraksts1"/>
        <w:tabs>
          <w:tab w:val="center" w:pos="467"/>
          <w:tab w:val="center" w:pos="1874"/>
        </w:tabs>
        <w:ind w:left="0" w:firstLine="0"/>
        <w:rPr>
          <w:lang w:val="lv-LV"/>
        </w:rPr>
      </w:pPr>
      <w:r w:rsidRPr="001306A2">
        <w:rPr>
          <w:rFonts w:ascii="Calibri" w:eastAsia="Calibri" w:hAnsi="Calibri" w:cs="Calibri"/>
          <w:b w:val="0"/>
          <w:color w:val="000000"/>
          <w:sz w:val="22"/>
          <w:lang w:val="lv-LV"/>
        </w:rPr>
        <w:tab/>
      </w:r>
      <w:r w:rsidRPr="001306A2">
        <w:rPr>
          <w:sz w:val="22"/>
          <w:lang w:val="lv-LV"/>
        </w:rPr>
        <w:t xml:space="preserve">6 </w:t>
      </w:r>
      <w:r w:rsidRPr="001306A2">
        <w:rPr>
          <w:sz w:val="22"/>
          <w:lang w:val="lv-LV"/>
        </w:rPr>
        <w:tab/>
      </w:r>
      <w:r w:rsidRPr="001306A2">
        <w:rPr>
          <w:lang w:val="lv-LV"/>
        </w:rPr>
        <w:t xml:space="preserve">PLĀNOŠANA </w:t>
      </w:r>
    </w:p>
    <w:p w14:paraId="1A6B6176" w14:textId="77777777" w:rsidR="00352AA3" w:rsidRPr="001306A2" w:rsidRDefault="00962B65" w:rsidP="00352AA3">
      <w:pPr>
        <w:pStyle w:val="Virsraksts2"/>
        <w:tabs>
          <w:tab w:val="center" w:pos="560"/>
          <w:tab w:val="center" w:pos="2723"/>
        </w:tabs>
        <w:spacing w:after="117"/>
        <w:ind w:left="0" w:firstLine="0"/>
        <w:rPr>
          <w:lang w:val="lv-LV"/>
        </w:rPr>
      </w:pPr>
      <w:r w:rsidRPr="001306A2">
        <w:rPr>
          <w:rFonts w:ascii="Calibri" w:eastAsia="Calibri" w:hAnsi="Calibri" w:cs="Calibri"/>
          <w:b w:val="0"/>
          <w:lang w:val="lv-LV"/>
        </w:rPr>
        <w:tab/>
      </w:r>
      <w:r w:rsidRPr="001306A2">
        <w:rPr>
          <w:lang w:val="lv-LV"/>
        </w:rPr>
        <w:t xml:space="preserve">6.1 </w:t>
      </w:r>
      <w:r w:rsidRPr="001306A2">
        <w:rPr>
          <w:lang w:val="lv-LV"/>
        </w:rPr>
        <w:tab/>
        <w:t xml:space="preserve">Rīcības ar riskiem un iespējām </w:t>
      </w:r>
    </w:p>
    <w:p w14:paraId="2486A590" w14:textId="77777777" w:rsidR="00352AA3" w:rsidRPr="001306A2" w:rsidRDefault="00962B65" w:rsidP="00352AA3">
      <w:pPr>
        <w:ind w:left="416" w:right="1"/>
        <w:rPr>
          <w:lang w:val="lv-LV"/>
        </w:rPr>
      </w:pPr>
      <w:r w:rsidRPr="001306A2">
        <w:rPr>
          <w:lang w:val="lv-LV"/>
        </w:rPr>
        <w:t xml:space="preserve">Reizi gadā EPS vadības grupa izvērtē EPS veiktspējas uzlabojumus un nepieciešamības gadījumā lemj par nepieciešamajām rīcībām EPS veiktspējas uzlabošanai.  </w:t>
      </w:r>
    </w:p>
    <w:p w14:paraId="5C8A59E8" w14:textId="77777777" w:rsidR="00352AA3" w:rsidRPr="001306A2" w:rsidRDefault="00962B65" w:rsidP="00352AA3">
      <w:pPr>
        <w:pStyle w:val="Virsraksts2"/>
        <w:tabs>
          <w:tab w:val="center" w:pos="560"/>
          <w:tab w:val="center" w:pos="3029"/>
        </w:tabs>
        <w:ind w:left="0" w:firstLine="0"/>
        <w:rPr>
          <w:lang w:val="lv-LV"/>
        </w:rPr>
      </w:pPr>
      <w:r w:rsidRPr="001306A2">
        <w:rPr>
          <w:rFonts w:ascii="Calibri" w:eastAsia="Calibri" w:hAnsi="Calibri" w:cs="Calibri"/>
          <w:b w:val="0"/>
          <w:lang w:val="lv-LV"/>
        </w:rPr>
        <w:tab/>
      </w:r>
      <w:r w:rsidRPr="001306A2">
        <w:rPr>
          <w:lang w:val="lv-LV"/>
        </w:rPr>
        <w:t xml:space="preserve">6.2 </w:t>
      </w:r>
      <w:r w:rsidRPr="001306A2">
        <w:rPr>
          <w:lang w:val="lv-LV"/>
        </w:rPr>
        <w:tab/>
        <w:t xml:space="preserve">Mērķi un to sasniegšanas plānošana </w:t>
      </w:r>
    </w:p>
    <w:p w14:paraId="42A7F5E5" w14:textId="77777777" w:rsidR="00352AA3" w:rsidRPr="001306A2" w:rsidRDefault="00962B65" w:rsidP="00352AA3">
      <w:pPr>
        <w:ind w:left="416" w:right="1"/>
        <w:rPr>
          <w:lang w:val="lv-LV"/>
        </w:rPr>
      </w:pPr>
      <w:r w:rsidRPr="001306A2">
        <w:rPr>
          <w:lang w:val="lv-LV"/>
        </w:rPr>
        <w:t>Rīga EPS ietvaros uzstāda sekojošus stratēģiskos mērķus:</w:t>
      </w:r>
      <w:r w:rsidRPr="001306A2">
        <w:rPr>
          <w:b/>
          <w:i/>
          <w:lang w:val="lv-LV"/>
        </w:rPr>
        <w:t xml:space="preserve">  </w:t>
      </w:r>
    </w:p>
    <w:p w14:paraId="40911926" w14:textId="77777777" w:rsidR="00352AA3" w:rsidRPr="00035811" w:rsidRDefault="00962B65" w:rsidP="00352AA3">
      <w:pPr>
        <w:pStyle w:val="Sarakstarindkopa"/>
        <w:numPr>
          <w:ilvl w:val="0"/>
          <w:numId w:val="33"/>
        </w:numPr>
        <w:tabs>
          <w:tab w:val="center" w:pos="817"/>
          <w:tab w:val="center" w:pos="3531"/>
        </w:tabs>
        <w:spacing w:after="120" w:line="266" w:lineRule="auto"/>
        <w:ind w:right="0"/>
        <w:jc w:val="left"/>
        <w:rPr>
          <w:lang w:val="lv-LV"/>
        </w:rPr>
      </w:pPr>
      <w:r w:rsidRPr="00035811">
        <w:rPr>
          <w:b/>
          <w:i/>
          <w:lang w:val="lv-LV"/>
        </w:rPr>
        <w:t xml:space="preserve">Patstāvīga </w:t>
      </w:r>
      <w:proofErr w:type="spellStart"/>
      <w:r w:rsidRPr="00035811">
        <w:rPr>
          <w:b/>
          <w:i/>
          <w:lang w:val="lv-LV"/>
        </w:rPr>
        <w:t>energoveiktspējas</w:t>
      </w:r>
      <w:proofErr w:type="spellEnd"/>
      <w:r w:rsidRPr="00035811">
        <w:rPr>
          <w:b/>
          <w:i/>
          <w:lang w:val="lv-LV"/>
        </w:rPr>
        <w:t xml:space="preserve"> paaugstināšana </w:t>
      </w:r>
    </w:p>
    <w:p w14:paraId="197EA12C" w14:textId="77777777" w:rsidR="00352AA3" w:rsidRPr="001306A2" w:rsidRDefault="00962B65" w:rsidP="00352AA3">
      <w:pPr>
        <w:pStyle w:val="Sarakstarindkopa"/>
        <w:numPr>
          <w:ilvl w:val="0"/>
          <w:numId w:val="32"/>
        </w:numPr>
        <w:spacing w:after="120" w:line="266" w:lineRule="auto"/>
        <w:ind w:right="0"/>
        <w:rPr>
          <w:lang w:val="lv-LV"/>
        </w:rPr>
      </w:pPr>
      <w:r w:rsidRPr="001306A2">
        <w:rPr>
          <w:b/>
          <w:i/>
          <w:lang w:val="lv-LV"/>
        </w:rPr>
        <w:t xml:space="preserve">Energoefektivitātes rādītāju paaugstināšana </w:t>
      </w:r>
    </w:p>
    <w:p w14:paraId="29F9CAB6" w14:textId="77777777" w:rsidR="00352AA3" w:rsidRPr="001306A2" w:rsidRDefault="00962B65" w:rsidP="00352AA3">
      <w:pPr>
        <w:pStyle w:val="Sarakstarindkopa"/>
        <w:numPr>
          <w:ilvl w:val="0"/>
          <w:numId w:val="32"/>
        </w:numPr>
        <w:spacing w:after="120" w:line="266" w:lineRule="auto"/>
        <w:ind w:right="0"/>
        <w:rPr>
          <w:lang w:val="lv-LV"/>
        </w:rPr>
      </w:pPr>
      <w:r w:rsidRPr="001306A2">
        <w:rPr>
          <w:b/>
          <w:i/>
          <w:lang w:val="lv-LV"/>
        </w:rPr>
        <w:t xml:space="preserve">Energoresursu un ūdens patēriņa samazināšana, izmaksu samazināšana pašvaldības ēkās </w:t>
      </w:r>
    </w:p>
    <w:p w14:paraId="6EE264A8" w14:textId="77777777" w:rsidR="00352AA3" w:rsidRPr="001306A2" w:rsidRDefault="00962B65" w:rsidP="00352AA3">
      <w:pPr>
        <w:pStyle w:val="Sarakstarindkopa"/>
        <w:numPr>
          <w:ilvl w:val="0"/>
          <w:numId w:val="32"/>
        </w:numPr>
        <w:spacing w:after="120" w:line="266" w:lineRule="auto"/>
        <w:ind w:right="0"/>
        <w:rPr>
          <w:lang w:val="lv-LV"/>
        </w:rPr>
      </w:pPr>
      <w:r w:rsidRPr="001306A2">
        <w:rPr>
          <w:b/>
          <w:i/>
          <w:lang w:val="lv-LV"/>
        </w:rPr>
        <w:t xml:space="preserve">Arvien plašāka darbinieku un skolēnu iesaiste EPS aktivitātēs </w:t>
      </w:r>
    </w:p>
    <w:p w14:paraId="7E3C783D" w14:textId="77777777" w:rsidR="00352AA3" w:rsidRPr="001306A2" w:rsidRDefault="00962B65" w:rsidP="00352AA3">
      <w:pPr>
        <w:pStyle w:val="Sarakstarindkopa"/>
        <w:numPr>
          <w:ilvl w:val="0"/>
          <w:numId w:val="32"/>
        </w:numPr>
        <w:spacing w:after="120" w:line="266" w:lineRule="auto"/>
        <w:ind w:right="0"/>
        <w:rPr>
          <w:lang w:val="lv-LV"/>
        </w:rPr>
      </w:pPr>
      <w:r w:rsidRPr="001306A2">
        <w:rPr>
          <w:b/>
          <w:i/>
          <w:lang w:val="lv-LV"/>
        </w:rPr>
        <w:t xml:space="preserve">Sabiedrības informēšana </w:t>
      </w:r>
    </w:p>
    <w:p w14:paraId="70DDBC0F" w14:textId="77777777" w:rsidR="00352AA3" w:rsidRPr="001306A2" w:rsidRDefault="00962B65" w:rsidP="00352AA3">
      <w:pPr>
        <w:pStyle w:val="Sarakstarindkopa"/>
        <w:numPr>
          <w:ilvl w:val="0"/>
          <w:numId w:val="32"/>
        </w:numPr>
        <w:spacing w:after="120" w:line="266" w:lineRule="auto"/>
        <w:ind w:right="0"/>
        <w:rPr>
          <w:lang w:val="lv-LV"/>
        </w:rPr>
      </w:pPr>
      <w:r w:rsidRPr="001306A2">
        <w:rPr>
          <w:b/>
          <w:i/>
          <w:lang w:val="lv-LV"/>
        </w:rPr>
        <w:t xml:space="preserve">Patstāvīga EPS uzlabošana </w:t>
      </w:r>
    </w:p>
    <w:p w14:paraId="05848E0E" w14:textId="77777777" w:rsidR="00352AA3" w:rsidRPr="001306A2" w:rsidRDefault="00962B65" w:rsidP="00352AA3">
      <w:pPr>
        <w:ind w:left="416" w:right="128"/>
        <w:rPr>
          <w:lang w:val="lv-LV"/>
        </w:rPr>
      </w:pPr>
      <w:r w:rsidRPr="001306A2">
        <w:rPr>
          <w:lang w:val="lv-LV"/>
        </w:rPr>
        <w:t xml:space="preserve">Regulāri, vismaz reizi gadā, pamatojoties uz stratēģiskajiem mērķiem, tiek izstrādāti realizējami un izmērāmi (jā īstenojams) </w:t>
      </w:r>
      <w:proofErr w:type="spellStart"/>
      <w:r w:rsidRPr="001306A2">
        <w:rPr>
          <w:lang w:val="lv-LV"/>
        </w:rPr>
        <w:t>energoveiktspēju</w:t>
      </w:r>
      <w:proofErr w:type="spellEnd"/>
      <w:r w:rsidRPr="001306A2">
        <w:rPr>
          <w:lang w:val="lv-LV"/>
        </w:rPr>
        <w:t xml:space="preserve"> un EPS veiktspēju uzlabojoši uzdevumi. </w:t>
      </w:r>
      <w:proofErr w:type="spellStart"/>
      <w:r w:rsidRPr="001306A2">
        <w:rPr>
          <w:lang w:val="lv-LV"/>
        </w:rPr>
        <w:t>Energoveiktspēju</w:t>
      </w:r>
      <w:proofErr w:type="spellEnd"/>
      <w:r w:rsidRPr="001306A2">
        <w:rPr>
          <w:lang w:val="lv-LV"/>
        </w:rPr>
        <w:t xml:space="preserve"> uzlabojoši uzdevumi tiek adresēti enerģijas patēriņa un objektu energoefektivitātes uzlabošanai. EPS veiktspējas un procesu optimizācijas uzdevumi ir izdalāmi atsevišķos uzdevumos. </w:t>
      </w:r>
    </w:p>
    <w:p w14:paraId="494A5347" w14:textId="77777777" w:rsidR="00352AA3" w:rsidRPr="001306A2" w:rsidRDefault="00962B65" w:rsidP="00352AA3">
      <w:pPr>
        <w:spacing w:after="90"/>
        <w:ind w:left="416" w:right="1"/>
        <w:rPr>
          <w:lang w:val="lv-LV"/>
        </w:rPr>
      </w:pPr>
      <w:r w:rsidRPr="001306A2">
        <w:rPr>
          <w:lang w:val="lv-LV"/>
        </w:rPr>
        <w:t xml:space="preserve">Izstrādājot un aktualizējot uzdevumus ir jānodrošina to atbilstība Rīgas </w:t>
      </w:r>
      <w:proofErr w:type="spellStart"/>
      <w:r w:rsidRPr="001306A2">
        <w:rPr>
          <w:lang w:val="lv-LV"/>
        </w:rPr>
        <w:t>energopolitikai</w:t>
      </w:r>
      <w:proofErr w:type="spellEnd"/>
      <w:r w:rsidRPr="001306A2">
        <w:rPr>
          <w:lang w:val="lv-LV"/>
        </w:rPr>
        <w:t xml:space="preserve"> un visām aktuālajām likumdošanas prasībām. </w:t>
      </w:r>
    </w:p>
    <w:p w14:paraId="43699A5E" w14:textId="77777777" w:rsidR="00352AA3" w:rsidRPr="001306A2" w:rsidRDefault="00962B65" w:rsidP="00352AA3">
      <w:pPr>
        <w:ind w:left="416" w:right="1"/>
        <w:rPr>
          <w:lang w:val="lv-LV"/>
        </w:rPr>
      </w:pPr>
      <w:r w:rsidRPr="001306A2">
        <w:rPr>
          <w:lang w:val="lv-LV"/>
        </w:rPr>
        <w:t xml:space="preserve">Uzdevumu izpildi kontrolē EPS vadības grupa tiek novērtēta vismaz reizi kvartālā un konstatējot neatbilstības informē Domes priekšsēdētāju. </w:t>
      </w:r>
    </w:p>
    <w:p w14:paraId="4553DE3E" w14:textId="77777777" w:rsidR="00352AA3" w:rsidRPr="001306A2" w:rsidRDefault="00962B65" w:rsidP="00352AA3">
      <w:pPr>
        <w:spacing w:after="40" w:line="331" w:lineRule="auto"/>
        <w:ind w:left="416" w:right="126"/>
        <w:rPr>
          <w:lang w:val="lv-LV"/>
        </w:rPr>
      </w:pPr>
      <w:r w:rsidRPr="001306A2">
        <w:rPr>
          <w:lang w:val="lv-LV"/>
        </w:rPr>
        <w:t xml:space="preserve">EPS uzdevumi tiek komunicēti darbiniekiem un atbildīgajiem darbiniekiem apmācību laikā. </w:t>
      </w:r>
      <w:proofErr w:type="spellStart"/>
      <w:r w:rsidRPr="001306A2">
        <w:rPr>
          <w:lang w:val="lv-LV"/>
        </w:rPr>
        <w:t>Energoveiktspēju</w:t>
      </w:r>
      <w:proofErr w:type="spellEnd"/>
      <w:r w:rsidRPr="001306A2">
        <w:rPr>
          <w:lang w:val="lv-LV"/>
        </w:rPr>
        <w:t xml:space="preserve"> uzlabojošie uzdevumi un EPS veiktspēju uzlabojošie uzdevumi tiek apkopoti darba plānā. Darba plāns satur sekojošu informāciju: </w:t>
      </w:r>
    </w:p>
    <w:p w14:paraId="3D81BF0C" w14:textId="77777777" w:rsidR="00352AA3" w:rsidRPr="001306A2" w:rsidRDefault="00962B65" w:rsidP="00352AA3">
      <w:pPr>
        <w:numPr>
          <w:ilvl w:val="0"/>
          <w:numId w:val="50"/>
        </w:numPr>
        <w:spacing w:after="120" w:line="240" w:lineRule="auto"/>
        <w:ind w:right="0"/>
        <w:rPr>
          <w:lang w:val="lv-LV"/>
        </w:rPr>
      </w:pPr>
      <w:r w:rsidRPr="001306A2">
        <w:rPr>
          <w:lang w:val="lv-LV"/>
        </w:rPr>
        <w:t xml:space="preserve">Apraksta uzdevumu; </w:t>
      </w:r>
    </w:p>
    <w:p w14:paraId="358B16FC" w14:textId="77777777" w:rsidR="00352AA3" w:rsidRPr="001306A2" w:rsidRDefault="00962B65" w:rsidP="00352AA3">
      <w:pPr>
        <w:numPr>
          <w:ilvl w:val="0"/>
          <w:numId w:val="50"/>
        </w:numPr>
        <w:spacing w:after="120" w:line="240" w:lineRule="auto"/>
        <w:ind w:right="0"/>
        <w:rPr>
          <w:lang w:val="lv-LV"/>
        </w:rPr>
      </w:pPr>
      <w:r w:rsidRPr="001306A2">
        <w:rPr>
          <w:lang w:val="lv-LV"/>
        </w:rPr>
        <w:t xml:space="preserve">Skaidro pasākumus, kuri nepieciešami uzdevuma izpildei (kas tiks darīts) tajā skaitā organizatoriskos pasākumus; </w:t>
      </w:r>
    </w:p>
    <w:p w14:paraId="33FDA367" w14:textId="77777777" w:rsidR="00352AA3" w:rsidRPr="001306A2" w:rsidRDefault="00962B65" w:rsidP="00352AA3">
      <w:pPr>
        <w:numPr>
          <w:ilvl w:val="0"/>
          <w:numId w:val="50"/>
        </w:numPr>
        <w:spacing w:after="120" w:line="240" w:lineRule="auto"/>
        <w:ind w:right="0"/>
        <w:rPr>
          <w:lang w:val="lv-LV"/>
        </w:rPr>
      </w:pPr>
      <w:r w:rsidRPr="001306A2">
        <w:rPr>
          <w:lang w:val="lv-LV"/>
        </w:rPr>
        <w:t xml:space="preserve">Nepieciešamos resursus; </w:t>
      </w:r>
    </w:p>
    <w:p w14:paraId="247288CD" w14:textId="77777777" w:rsidR="00352AA3" w:rsidRPr="001306A2" w:rsidRDefault="00962B65" w:rsidP="00352AA3">
      <w:pPr>
        <w:numPr>
          <w:ilvl w:val="0"/>
          <w:numId w:val="50"/>
        </w:numPr>
        <w:spacing w:after="120" w:line="240" w:lineRule="auto"/>
        <w:ind w:right="0"/>
        <w:rPr>
          <w:lang w:val="lv-LV"/>
        </w:rPr>
      </w:pPr>
      <w:r w:rsidRPr="001306A2">
        <w:rPr>
          <w:lang w:val="lv-LV"/>
        </w:rPr>
        <w:t xml:space="preserve">Atbildīgos par uzdevuma izpildi;  </w:t>
      </w:r>
    </w:p>
    <w:p w14:paraId="58F6E6E7" w14:textId="77777777" w:rsidR="00352AA3" w:rsidRPr="001306A2" w:rsidRDefault="00962B65" w:rsidP="00352AA3">
      <w:pPr>
        <w:numPr>
          <w:ilvl w:val="0"/>
          <w:numId w:val="50"/>
        </w:numPr>
        <w:spacing w:after="120" w:line="240" w:lineRule="auto"/>
        <w:ind w:right="0"/>
        <w:rPr>
          <w:lang w:val="lv-LV"/>
        </w:rPr>
      </w:pPr>
      <w:r w:rsidRPr="001306A2">
        <w:rPr>
          <w:lang w:val="lv-LV"/>
        </w:rPr>
        <w:t xml:space="preserve">Uzdevuma izpildes termiņus; </w:t>
      </w:r>
    </w:p>
    <w:p w14:paraId="1305223C" w14:textId="77777777" w:rsidR="00352AA3" w:rsidRPr="001306A2" w:rsidRDefault="00962B65" w:rsidP="00352AA3">
      <w:pPr>
        <w:numPr>
          <w:ilvl w:val="0"/>
          <w:numId w:val="50"/>
        </w:numPr>
        <w:spacing w:after="120" w:line="240" w:lineRule="auto"/>
        <w:ind w:right="0"/>
        <w:rPr>
          <w:lang w:val="lv-LV"/>
        </w:rPr>
      </w:pPr>
      <w:r w:rsidRPr="001306A2">
        <w:rPr>
          <w:lang w:val="lv-LV"/>
        </w:rPr>
        <w:t xml:space="preserve">Uzdevuma izpildes novērtēšanas kritērijus (t.sk. verifikācijas metodes, lai novērtētu </w:t>
      </w:r>
      <w:proofErr w:type="spellStart"/>
      <w:r w:rsidRPr="001306A2">
        <w:rPr>
          <w:lang w:val="lv-LV"/>
        </w:rPr>
        <w:t>energoveiktspējas</w:t>
      </w:r>
      <w:proofErr w:type="spellEnd"/>
      <w:r w:rsidRPr="001306A2">
        <w:rPr>
          <w:lang w:val="lv-LV"/>
        </w:rPr>
        <w:t xml:space="preserve"> izmaiņas). </w:t>
      </w:r>
    </w:p>
    <w:p w14:paraId="46FF0401" w14:textId="77777777" w:rsidR="00352AA3" w:rsidRPr="001306A2" w:rsidRDefault="00962B65" w:rsidP="00352AA3">
      <w:pPr>
        <w:spacing w:after="0" w:line="267" w:lineRule="auto"/>
        <w:ind w:left="379" w:right="0"/>
        <w:rPr>
          <w:lang w:val="lv-LV"/>
        </w:rPr>
      </w:pPr>
      <w:r w:rsidRPr="001306A2">
        <w:rPr>
          <w:b/>
          <w:i/>
          <w:lang w:val="lv-LV"/>
        </w:rPr>
        <w:t>Darba plāns 202</w:t>
      </w:r>
      <w:r>
        <w:rPr>
          <w:b/>
          <w:i/>
          <w:lang w:val="lv-LV"/>
        </w:rPr>
        <w:t>4</w:t>
      </w:r>
      <w:r w:rsidRPr="001306A2">
        <w:rPr>
          <w:b/>
          <w:i/>
          <w:lang w:val="lv-LV"/>
        </w:rPr>
        <w:t xml:space="preserve">.gadam: </w:t>
      </w:r>
    </w:p>
    <w:p w14:paraId="40497AA5" w14:textId="77777777" w:rsidR="00352AA3" w:rsidRDefault="00352AA3" w:rsidP="00352AA3">
      <w:pPr>
        <w:rPr>
          <w:lang w:val="lv-LV"/>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hemeFill="background1"/>
        <w:tblCellMar>
          <w:left w:w="70" w:type="dxa"/>
          <w:right w:w="70" w:type="dxa"/>
        </w:tblCellMar>
        <w:tblLook w:val="0000" w:firstRow="0" w:lastRow="0" w:firstColumn="0" w:lastColumn="0" w:noHBand="0" w:noVBand="0"/>
      </w:tblPr>
      <w:tblGrid>
        <w:gridCol w:w="1068"/>
        <w:gridCol w:w="2547"/>
        <w:gridCol w:w="1990"/>
        <w:gridCol w:w="1431"/>
        <w:gridCol w:w="3124"/>
      </w:tblGrid>
      <w:tr w:rsidR="007A1F8A" w14:paraId="49662E9B" w14:textId="77777777" w:rsidTr="007B5324">
        <w:trPr>
          <w:cantSplit/>
          <w:trHeight w:val="606"/>
          <w:tblHeader/>
        </w:trPr>
        <w:tc>
          <w:tcPr>
            <w:tcW w:w="0" w:type="auto"/>
            <w:shd w:val="clear" w:color="auto" w:fill="FFFFFF" w:themeFill="background1"/>
          </w:tcPr>
          <w:p w14:paraId="5DF2F570" w14:textId="77777777" w:rsidR="00352AA3" w:rsidRPr="00D66284" w:rsidRDefault="00962B65" w:rsidP="007B5324">
            <w:pPr>
              <w:spacing w:after="120"/>
              <w:rPr>
                <w:b/>
                <w:noProof/>
                <w:sz w:val="24"/>
              </w:rPr>
            </w:pPr>
            <w:r w:rsidRPr="00D66284">
              <w:rPr>
                <w:b/>
                <w:noProof/>
                <w:sz w:val="24"/>
              </w:rPr>
              <w:t>N.p.k.</w:t>
            </w:r>
          </w:p>
        </w:tc>
        <w:tc>
          <w:tcPr>
            <w:tcW w:w="0" w:type="auto"/>
            <w:shd w:val="clear" w:color="auto" w:fill="FFFFFF" w:themeFill="background1"/>
          </w:tcPr>
          <w:p w14:paraId="4CBEC04C" w14:textId="77777777" w:rsidR="00352AA3" w:rsidRPr="00D66284" w:rsidRDefault="00962B65" w:rsidP="007B5324">
            <w:pPr>
              <w:spacing w:after="120"/>
              <w:rPr>
                <w:b/>
                <w:noProof/>
                <w:sz w:val="24"/>
              </w:rPr>
            </w:pPr>
            <w:r w:rsidRPr="00D66284">
              <w:rPr>
                <w:b/>
                <w:noProof/>
                <w:sz w:val="24"/>
              </w:rPr>
              <w:t>Uzdevums</w:t>
            </w:r>
          </w:p>
        </w:tc>
        <w:tc>
          <w:tcPr>
            <w:tcW w:w="0" w:type="auto"/>
            <w:shd w:val="clear" w:color="auto" w:fill="FFFFFF" w:themeFill="background1"/>
          </w:tcPr>
          <w:p w14:paraId="4CE4120E" w14:textId="77777777" w:rsidR="00352AA3" w:rsidRPr="00D66284" w:rsidRDefault="00962B65" w:rsidP="007B5324">
            <w:pPr>
              <w:spacing w:after="120"/>
              <w:rPr>
                <w:b/>
                <w:noProof/>
                <w:sz w:val="24"/>
              </w:rPr>
            </w:pPr>
            <w:r w:rsidRPr="00D66284">
              <w:rPr>
                <w:b/>
                <w:noProof/>
                <w:sz w:val="24"/>
              </w:rPr>
              <w:t>Nepieciešamie resursi</w:t>
            </w:r>
          </w:p>
        </w:tc>
        <w:tc>
          <w:tcPr>
            <w:tcW w:w="0" w:type="auto"/>
            <w:shd w:val="clear" w:color="auto" w:fill="FFFFFF" w:themeFill="background1"/>
          </w:tcPr>
          <w:p w14:paraId="649572E2" w14:textId="77777777" w:rsidR="00352AA3" w:rsidRPr="00D66284" w:rsidRDefault="00962B65" w:rsidP="007B5324">
            <w:pPr>
              <w:spacing w:after="120"/>
              <w:rPr>
                <w:b/>
                <w:noProof/>
                <w:sz w:val="24"/>
              </w:rPr>
            </w:pPr>
            <w:r w:rsidRPr="00D66284">
              <w:rPr>
                <w:b/>
                <w:noProof/>
                <w:sz w:val="24"/>
              </w:rPr>
              <w:t xml:space="preserve">Izpildīt līdz: </w:t>
            </w:r>
          </w:p>
        </w:tc>
        <w:tc>
          <w:tcPr>
            <w:tcW w:w="0" w:type="auto"/>
            <w:shd w:val="clear" w:color="auto" w:fill="FFFFFF" w:themeFill="background1"/>
          </w:tcPr>
          <w:p w14:paraId="54653319" w14:textId="77777777" w:rsidR="00352AA3" w:rsidRPr="00D66284" w:rsidRDefault="00962B65" w:rsidP="007B5324">
            <w:pPr>
              <w:spacing w:after="120"/>
              <w:rPr>
                <w:b/>
                <w:noProof/>
                <w:sz w:val="24"/>
              </w:rPr>
            </w:pPr>
            <w:r w:rsidRPr="00D66284">
              <w:rPr>
                <w:b/>
                <w:noProof/>
                <w:sz w:val="24"/>
              </w:rPr>
              <w:t>Atbildīgais</w:t>
            </w:r>
          </w:p>
        </w:tc>
      </w:tr>
      <w:tr w:rsidR="007A1F8A" w14:paraId="358754C5" w14:textId="77777777" w:rsidTr="007B5324">
        <w:trPr>
          <w:trHeight w:val="1609"/>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7016D90E" w14:textId="77777777" w:rsidR="00352AA3" w:rsidRPr="00D66284" w:rsidRDefault="00962B65" w:rsidP="007B5324">
            <w:pPr>
              <w:spacing w:after="120"/>
              <w:rPr>
                <w:noProof/>
                <w:sz w:val="24"/>
              </w:rPr>
            </w:pPr>
            <w:r w:rsidRPr="00D66284">
              <w:rPr>
                <w:noProof/>
                <w:sz w:val="24"/>
              </w:rPr>
              <w:t>1</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3791EBBE" w14:textId="77777777" w:rsidR="00352AA3" w:rsidRPr="00B0084A" w:rsidRDefault="00962B65" w:rsidP="007B5324">
            <w:pPr>
              <w:spacing w:after="120"/>
              <w:rPr>
                <w:noProof/>
                <w:sz w:val="24"/>
                <w:u w:val="single"/>
                <w:lang w:val="lv-LV"/>
              </w:rPr>
            </w:pPr>
            <w:r w:rsidRPr="00F5632A">
              <w:rPr>
                <w:noProof/>
                <w:sz w:val="24"/>
                <w:u w:val="single"/>
              </w:rPr>
              <w:t>Ū</w:t>
            </w:r>
            <w:r w:rsidRPr="00B0084A">
              <w:rPr>
                <w:noProof/>
                <w:sz w:val="24"/>
                <w:u w:val="single"/>
                <w:lang w:val="en-US"/>
              </w:rPr>
              <w:t>dens</w:t>
            </w:r>
            <w:r w:rsidRPr="00F5632A">
              <w:rPr>
                <w:noProof/>
                <w:sz w:val="24"/>
                <w:u w:val="single"/>
              </w:rPr>
              <w:t xml:space="preserve"> </w:t>
            </w:r>
            <w:r w:rsidRPr="00B0084A">
              <w:rPr>
                <w:noProof/>
                <w:sz w:val="24"/>
                <w:u w:val="single"/>
                <w:lang w:val="en-US"/>
              </w:rPr>
              <w:t>sist</w:t>
            </w:r>
            <w:r w:rsidRPr="00F5632A">
              <w:rPr>
                <w:noProof/>
                <w:sz w:val="24"/>
                <w:u w:val="single"/>
              </w:rPr>
              <w:t>ē</w:t>
            </w:r>
            <w:r w:rsidRPr="00B0084A">
              <w:rPr>
                <w:noProof/>
                <w:sz w:val="24"/>
                <w:u w:val="single"/>
                <w:lang w:val="en-US"/>
              </w:rPr>
              <w:t>mu</w:t>
            </w:r>
            <w:r w:rsidRPr="00F5632A">
              <w:rPr>
                <w:noProof/>
                <w:sz w:val="24"/>
                <w:u w:val="single"/>
              </w:rPr>
              <w:t xml:space="preserve"> </w:t>
            </w:r>
            <w:r w:rsidRPr="00B0084A">
              <w:rPr>
                <w:noProof/>
                <w:sz w:val="24"/>
                <w:u w:val="single"/>
                <w:lang w:val="en-US"/>
              </w:rPr>
              <w:t>apseko</w:t>
            </w:r>
            <w:r w:rsidRPr="00F5632A">
              <w:rPr>
                <w:noProof/>
                <w:sz w:val="24"/>
                <w:u w:val="single"/>
              </w:rPr>
              <w:t>š</w:t>
            </w:r>
            <w:r w:rsidRPr="00B0084A">
              <w:rPr>
                <w:noProof/>
                <w:sz w:val="24"/>
                <w:u w:val="single"/>
                <w:lang w:val="en-US"/>
              </w:rPr>
              <w:t>ana</w:t>
            </w:r>
            <w:r>
              <w:rPr>
                <w:noProof/>
                <w:sz w:val="24"/>
                <w:u w:val="single"/>
                <w:lang w:val="lv-LV"/>
              </w:rPr>
              <w:t>, tai skaitā ūdenspatēriņa ierīču audits</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740DA306" w14:textId="77777777" w:rsidR="00352AA3" w:rsidRPr="00D66284" w:rsidRDefault="00962B65" w:rsidP="007B5324">
            <w:pPr>
              <w:spacing w:after="120"/>
              <w:rPr>
                <w:noProof/>
                <w:sz w:val="24"/>
              </w:rPr>
            </w:pPr>
            <w:r w:rsidRPr="00D66284">
              <w:rPr>
                <w:noProof/>
                <w:sz w:val="24"/>
              </w:rPr>
              <w:t>Personāls</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A341690" w14:textId="77777777" w:rsidR="00352AA3" w:rsidRPr="00D66284" w:rsidRDefault="00962B65" w:rsidP="007B5324">
            <w:pPr>
              <w:spacing w:after="120"/>
              <w:rPr>
                <w:noProof/>
                <w:sz w:val="24"/>
              </w:rPr>
            </w:pPr>
            <w:r w:rsidRPr="00D66284">
              <w:rPr>
                <w:noProof/>
                <w:sz w:val="24"/>
              </w:rPr>
              <w:t>12.2024</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B52760B" w14:textId="77777777" w:rsidR="00352AA3" w:rsidRPr="00D66284" w:rsidRDefault="00962B65" w:rsidP="007B5324">
            <w:pPr>
              <w:spacing w:after="120"/>
              <w:rPr>
                <w:noProof/>
                <w:sz w:val="24"/>
              </w:rPr>
            </w:pPr>
            <w:r w:rsidRPr="00D66284">
              <w:rPr>
                <w:noProof/>
                <w:sz w:val="24"/>
              </w:rPr>
              <w:t xml:space="preserve">REA </w:t>
            </w:r>
          </w:p>
        </w:tc>
      </w:tr>
      <w:tr w:rsidR="007A1F8A" w14:paraId="7DADFF31" w14:textId="77777777" w:rsidTr="007B5324">
        <w:trPr>
          <w:trHeight w:val="1609"/>
        </w:trPr>
        <w:tc>
          <w:tcPr>
            <w:tcW w:w="0" w:type="auto"/>
            <w:shd w:val="clear" w:color="auto" w:fill="FFFFFF" w:themeFill="background1"/>
          </w:tcPr>
          <w:p w14:paraId="23CBDC11" w14:textId="77777777" w:rsidR="00352AA3" w:rsidRPr="00D66284" w:rsidRDefault="00962B65" w:rsidP="007B5324">
            <w:pPr>
              <w:spacing w:after="120"/>
              <w:rPr>
                <w:noProof/>
                <w:sz w:val="24"/>
              </w:rPr>
            </w:pPr>
            <w:r w:rsidRPr="00D66284">
              <w:rPr>
                <w:noProof/>
                <w:sz w:val="24"/>
              </w:rPr>
              <w:t>2</w:t>
            </w:r>
          </w:p>
        </w:tc>
        <w:tc>
          <w:tcPr>
            <w:tcW w:w="0" w:type="auto"/>
            <w:shd w:val="clear" w:color="auto" w:fill="FFFFFF" w:themeFill="background1"/>
          </w:tcPr>
          <w:p w14:paraId="5EC62B20" w14:textId="77777777" w:rsidR="00352AA3" w:rsidRPr="00BD6B96" w:rsidRDefault="00962B65" w:rsidP="007B5324">
            <w:pPr>
              <w:spacing w:after="120"/>
              <w:rPr>
                <w:noProof/>
                <w:sz w:val="24"/>
                <w:u w:val="single"/>
                <w:lang w:val="de-DE"/>
              </w:rPr>
            </w:pPr>
            <w:r w:rsidRPr="00BD6B96">
              <w:rPr>
                <w:noProof/>
                <w:sz w:val="24"/>
                <w:u w:val="single"/>
                <w:lang w:val="de-DE"/>
              </w:rPr>
              <w:t>Ēku energosertifikācija un energosertifikātu reģistra izveide</w:t>
            </w:r>
          </w:p>
        </w:tc>
        <w:tc>
          <w:tcPr>
            <w:tcW w:w="0" w:type="auto"/>
            <w:shd w:val="clear" w:color="auto" w:fill="FFFFFF" w:themeFill="background1"/>
          </w:tcPr>
          <w:p w14:paraId="7371583E" w14:textId="77777777" w:rsidR="00352AA3" w:rsidRPr="00D66284" w:rsidRDefault="00962B65" w:rsidP="007B5324">
            <w:pPr>
              <w:spacing w:after="120"/>
              <w:rPr>
                <w:noProof/>
                <w:sz w:val="24"/>
              </w:rPr>
            </w:pPr>
            <w:r w:rsidRPr="00D66284">
              <w:rPr>
                <w:noProof/>
                <w:sz w:val="24"/>
              </w:rPr>
              <w:t>Finanšu resursi</w:t>
            </w:r>
          </w:p>
        </w:tc>
        <w:tc>
          <w:tcPr>
            <w:tcW w:w="0" w:type="auto"/>
            <w:shd w:val="clear" w:color="auto" w:fill="FFFFFF" w:themeFill="background1"/>
          </w:tcPr>
          <w:p w14:paraId="5E5338C2" w14:textId="77777777" w:rsidR="00352AA3" w:rsidRPr="00D66284" w:rsidRDefault="00962B65" w:rsidP="007B5324">
            <w:pPr>
              <w:spacing w:after="120"/>
              <w:rPr>
                <w:noProof/>
                <w:sz w:val="24"/>
              </w:rPr>
            </w:pPr>
            <w:r w:rsidRPr="00D66284">
              <w:rPr>
                <w:noProof/>
                <w:sz w:val="24"/>
              </w:rPr>
              <w:t>12.2024</w:t>
            </w:r>
          </w:p>
        </w:tc>
        <w:tc>
          <w:tcPr>
            <w:tcW w:w="0" w:type="auto"/>
            <w:shd w:val="clear" w:color="auto" w:fill="FFFFFF" w:themeFill="background1"/>
          </w:tcPr>
          <w:p w14:paraId="39B55C98" w14:textId="77777777" w:rsidR="00352AA3" w:rsidRPr="00D66284" w:rsidRDefault="00962B65" w:rsidP="007B5324">
            <w:pPr>
              <w:spacing w:after="120"/>
              <w:rPr>
                <w:noProof/>
                <w:sz w:val="24"/>
              </w:rPr>
            </w:pPr>
            <w:r w:rsidRPr="00D66284">
              <w:rPr>
                <w:noProof/>
                <w:sz w:val="24"/>
              </w:rPr>
              <w:t>REA</w:t>
            </w:r>
          </w:p>
        </w:tc>
      </w:tr>
      <w:tr w:rsidR="007A1F8A" w:rsidRPr="005519BE" w14:paraId="2DDB79A8" w14:textId="77777777" w:rsidTr="007B5324">
        <w:trPr>
          <w:trHeight w:val="1609"/>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1724020D" w14:textId="77777777" w:rsidR="00352AA3" w:rsidRPr="00D66284" w:rsidRDefault="00962B65" w:rsidP="007B5324">
            <w:pPr>
              <w:spacing w:after="120"/>
              <w:rPr>
                <w:noProof/>
                <w:sz w:val="24"/>
              </w:rPr>
            </w:pPr>
            <w:r w:rsidRPr="00D66284">
              <w:rPr>
                <w:noProof/>
                <w:sz w:val="24"/>
              </w:rPr>
              <w:t>3</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5B6F5AF4" w14:textId="77777777" w:rsidR="00352AA3" w:rsidRPr="00D66284" w:rsidRDefault="00962B65" w:rsidP="007B5324">
            <w:pPr>
              <w:spacing w:after="120"/>
              <w:rPr>
                <w:noProof/>
                <w:sz w:val="24"/>
                <w:u w:val="single"/>
              </w:rPr>
            </w:pPr>
            <w:r w:rsidRPr="00D66284">
              <w:rPr>
                <w:noProof/>
                <w:sz w:val="24"/>
                <w:u w:val="single"/>
              </w:rPr>
              <w:t>Apgaismojuma t.sk. kvēlspuldžu nomaiņa</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5A011F40" w14:textId="77777777" w:rsidR="00352AA3" w:rsidRPr="00D66284" w:rsidRDefault="00962B65" w:rsidP="007B5324">
            <w:pPr>
              <w:spacing w:after="120"/>
              <w:rPr>
                <w:noProof/>
                <w:sz w:val="24"/>
              </w:rPr>
            </w:pPr>
            <w:r w:rsidRPr="00D66284">
              <w:rPr>
                <w:noProof/>
                <w:sz w:val="24"/>
              </w:rPr>
              <w:t>Finanšu resursi</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7818C791" w14:textId="77777777" w:rsidR="00352AA3" w:rsidRPr="00D66284" w:rsidRDefault="00962B65" w:rsidP="007B5324">
            <w:pPr>
              <w:spacing w:after="120"/>
              <w:rPr>
                <w:noProof/>
                <w:sz w:val="24"/>
              </w:rPr>
            </w:pPr>
            <w:r w:rsidRPr="00D66284">
              <w:rPr>
                <w:noProof/>
                <w:sz w:val="24"/>
              </w:rPr>
              <w:t>12.2024</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69AD0666" w14:textId="77777777" w:rsidR="00352AA3" w:rsidRPr="001B6A1D" w:rsidRDefault="00962B65" w:rsidP="007B5324">
            <w:pPr>
              <w:spacing w:after="120"/>
              <w:rPr>
                <w:noProof/>
                <w:sz w:val="24"/>
                <w:lang w:val="en-US"/>
              </w:rPr>
            </w:pPr>
            <w:r w:rsidRPr="00B71BE0">
              <w:rPr>
                <w:noProof/>
                <w:sz w:val="24"/>
                <w:lang w:val="en-US"/>
              </w:rPr>
              <w:t>REA</w:t>
            </w:r>
            <w:r w:rsidRPr="001B6A1D">
              <w:rPr>
                <w:noProof/>
                <w:sz w:val="24"/>
                <w:lang w:val="en-US"/>
              </w:rPr>
              <w:t xml:space="preserve"> </w:t>
            </w:r>
            <w:r w:rsidRPr="00B71BE0">
              <w:rPr>
                <w:noProof/>
                <w:sz w:val="24"/>
                <w:lang w:val="en-US"/>
              </w:rPr>
              <w:t>sadarb</w:t>
            </w:r>
            <w:r w:rsidRPr="001B6A1D">
              <w:rPr>
                <w:noProof/>
                <w:sz w:val="24"/>
                <w:lang w:val="en-US"/>
              </w:rPr>
              <w:t>ī</w:t>
            </w:r>
            <w:r w:rsidRPr="00B71BE0">
              <w:rPr>
                <w:noProof/>
                <w:sz w:val="24"/>
                <w:lang w:val="en-US"/>
              </w:rPr>
              <w:t>b</w:t>
            </w:r>
            <w:r w:rsidRPr="001B6A1D">
              <w:rPr>
                <w:noProof/>
                <w:sz w:val="24"/>
                <w:lang w:val="en-US"/>
              </w:rPr>
              <w:t xml:space="preserve">ā </w:t>
            </w:r>
            <w:r w:rsidRPr="00B71BE0">
              <w:rPr>
                <w:noProof/>
                <w:sz w:val="24"/>
                <w:lang w:val="en-US"/>
              </w:rPr>
              <w:t>ar</w:t>
            </w:r>
            <w:r w:rsidRPr="001B6A1D">
              <w:rPr>
                <w:noProof/>
                <w:sz w:val="24"/>
                <w:lang w:val="en-US"/>
              </w:rPr>
              <w:t xml:space="preserve"> </w:t>
            </w:r>
            <w:r w:rsidRPr="00B71BE0">
              <w:rPr>
                <w:noProof/>
                <w:sz w:val="24"/>
                <w:lang w:val="en-US"/>
              </w:rPr>
              <w:t>Izgl</w:t>
            </w:r>
            <w:r w:rsidRPr="001B6A1D">
              <w:rPr>
                <w:noProof/>
                <w:sz w:val="24"/>
                <w:lang w:val="en-US"/>
              </w:rPr>
              <w:t>ī</w:t>
            </w:r>
            <w:r w:rsidRPr="00B71BE0">
              <w:rPr>
                <w:noProof/>
                <w:sz w:val="24"/>
                <w:lang w:val="en-US"/>
              </w:rPr>
              <w:t>t</w:t>
            </w:r>
            <w:r w:rsidRPr="001B6A1D">
              <w:rPr>
                <w:noProof/>
                <w:sz w:val="24"/>
                <w:lang w:val="en-US"/>
              </w:rPr>
              <w:t>ī</w:t>
            </w:r>
            <w:r w:rsidRPr="00B71BE0">
              <w:rPr>
                <w:noProof/>
                <w:sz w:val="24"/>
                <w:lang w:val="en-US"/>
              </w:rPr>
              <w:t>bas</w:t>
            </w:r>
            <w:r w:rsidRPr="001B6A1D">
              <w:rPr>
                <w:noProof/>
                <w:sz w:val="24"/>
                <w:lang w:val="en-US"/>
              </w:rPr>
              <w:t xml:space="preserve">, </w:t>
            </w:r>
            <w:r w:rsidRPr="00B71BE0">
              <w:rPr>
                <w:noProof/>
                <w:sz w:val="24"/>
                <w:lang w:val="en-US"/>
              </w:rPr>
              <w:t>kult</w:t>
            </w:r>
            <w:r w:rsidRPr="001B6A1D">
              <w:rPr>
                <w:noProof/>
                <w:sz w:val="24"/>
                <w:lang w:val="en-US"/>
              </w:rPr>
              <w:t>ū</w:t>
            </w:r>
            <w:r w:rsidRPr="00B71BE0">
              <w:rPr>
                <w:noProof/>
                <w:sz w:val="24"/>
                <w:lang w:val="en-US"/>
              </w:rPr>
              <w:t>ras</w:t>
            </w:r>
            <w:r w:rsidRPr="001B6A1D">
              <w:rPr>
                <w:noProof/>
                <w:sz w:val="24"/>
                <w:lang w:val="en-US"/>
              </w:rPr>
              <w:t xml:space="preserve"> </w:t>
            </w:r>
            <w:r w:rsidRPr="00B71BE0">
              <w:rPr>
                <w:noProof/>
                <w:sz w:val="24"/>
                <w:lang w:val="en-US"/>
              </w:rPr>
              <w:t>un</w:t>
            </w:r>
            <w:r w:rsidRPr="001B6A1D">
              <w:rPr>
                <w:noProof/>
                <w:sz w:val="24"/>
                <w:lang w:val="en-US"/>
              </w:rPr>
              <w:t xml:space="preserve"> </w:t>
            </w:r>
            <w:r w:rsidRPr="00B71BE0">
              <w:rPr>
                <w:noProof/>
                <w:sz w:val="24"/>
                <w:lang w:val="en-US"/>
              </w:rPr>
              <w:t>sporta</w:t>
            </w:r>
            <w:r w:rsidRPr="001B6A1D">
              <w:rPr>
                <w:noProof/>
                <w:sz w:val="24"/>
                <w:lang w:val="en-US"/>
              </w:rPr>
              <w:t xml:space="preserve"> </w:t>
            </w:r>
            <w:r w:rsidRPr="00B71BE0">
              <w:rPr>
                <w:noProof/>
                <w:sz w:val="24"/>
                <w:lang w:val="en-US"/>
              </w:rPr>
              <w:t>departamentu</w:t>
            </w:r>
            <w:r w:rsidRPr="001B6A1D">
              <w:rPr>
                <w:noProof/>
                <w:sz w:val="24"/>
                <w:lang w:val="en-US"/>
              </w:rPr>
              <w:t xml:space="preserve"> </w:t>
            </w:r>
          </w:p>
        </w:tc>
      </w:tr>
      <w:tr w:rsidR="007A1F8A" w:rsidRPr="005519BE" w14:paraId="670C3294" w14:textId="77777777" w:rsidTr="007B5324">
        <w:trPr>
          <w:trHeight w:val="1609"/>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57D6EC82" w14:textId="77777777" w:rsidR="00352AA3" w:rsidRPr="00D66284" w:rsidRDefault="00962B65" w:rsidP="007B5324">
            <w:pPr>
              <w:spacing w:after="120"/>
              <w:rPr>
                <w:noProof/>
                <w:sz w:val="24"/>
              </w:rPr>
            </w:pPr>
            <w:r w:rsidRPr="00D66284">
              <w:rPr>
                <w:noProof/>
                <w:sz w:val="24"/>
              </w:rPr>
              <w:t>4</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6B3C2631" w14:textId="77777777" w:rsidR="00352AA3" w:rsidRPr="001B6A1D" w:rsidRDefault="00962B65" w:rsidP="007B5324">
            <w:pPr>
              <w:spacing w:after="120"/>
              <w:rPr>
                <w:noProof/>
                <w:sz w:val="24"/>
                <w:u w:val="single"/>
                <w:lang w:val="en-US"/>
              </w:rPr>
            </w:pPr>
            <w:r w:rsidRPr="00B71BE0">
              <w:rPr>
                <w:noProof/>
                <w:sz w:val="24"/>
                <w:u w:val="single"/>
                <w:lang w:val="en-US"/>
              </w:rPr>
              <w:t>Lielo</w:t>
            </w:r>
            <w:r w:rsidRPr="001B6A1D">
              <w:rPr>
                <w:noProof/>
                <w:sz w:val="24"/>
                <w:u w:val="single"/>
                <w:lang w:val="en-US"/>
              </w:rPr>
              <w:t xml:space="preserve"> </w:t>
            </w:r>
            <w:r w:rsidRPr="00B71BE0">
              <w:rPr>
                <w:noProof/>
                <w:sz w:val="24"/>
                <w:u w:val="single"/>
                <w:lang w:val="en-US"/>
              </w:rPr>
              <w:t>ener</w:t>
            </w:r>
            <w:r w:rsidRPr="001B6A1D">
              <w:rPr>
                <w:noProof/>
                <w:sz w:val="24"/>
                <w:u w:val="single"/>
                <w:lang w:val="en-US"/>
              </w:rPr>
              <w:t>ģ</w:t>
            </w:r>
            <w:r w:rsidRPr="00B71BE0">
              <w:rPr>
                <w:noProof/>
                <w:sz w:val="24"/>
                <w:u w:val="single"/>
                <w:lang w:val="en-US"/>
              </w:rPr>
              <w:t>ijas</w:t>
            </w:r>
            <w:r w:rsidRPr="001B6A1D">
              <w:rPr>
                <w:noProof/>
                <w:sz w:val="24"/>
                <w:u w:val="single"/>
                <w:lang w:val="en-US"/>
              </w:rPr>
              <w:t xml:space="preserve"> </w:t>
            </w:r>
            <w:r w:rsidRPr="00B71BE0">
              <w:rPr>
                <w:noProof/>
                <w:sz w:val="24"/>
                <w:u w:val="single"/>
                <w:lang w:val="en-US"/>
              </w:rPr>
              <w:t>pat</w:t>
            </w:r>
            <w:r w:rsidRPr="001B6A1D">
              <w:rPr>
                <w:noProof/>
                <w:sz w:val="24"/>
                <w:u w:val="single"/>
                <w:lang w:val="en-US"/>
              </w:rPr>
              <w:t>ē</w:t>
            </w:r>
            <w:r w:rsidRPr="00B71BE0">
              <w:rPr>
                <w:noProof/>
                <w:sz w:val="24"/>
                <w:u w:val="single"/>
                <w:lang w:val="en-US"/>
              </w:rPr>
              <w:t>r</w:t>
            </w:r>
            <w:r w:rsidRPr="001B6A1D">
              <w:rPr>
                <w:noProof/>
                <w:sz w:val="24"/>
                <w:u w:val="single"/>
                <w:lang w:val="en-US"/>
              </w:rPr>
              <w:t>ē</w:t>
            </w:r>
            <w:r w:rsidRPr="00B71BE0">
              <w:rPr>
                <w:noProof/>
                <w:sz w:val="24"/>
                <w:u w:val="single"/>
                <w:lang w:val="en-US"/>
              </w:rPr>
              <w:t>t</w:t>
            </w:r>
            <w:r w:rsidRPr="001B6A1D">
              <w:rPr>
                <w:noProof/>
                <w:sz w:val="24"/>
                <w:u w:val="single"/>
                <w:lang w:val="en-US"/>
              </w:rPr>
              <w:t>ā</w:t>
            </w:r>
            <w:r w:rsidRPr="00B71BE0">
              <w:rPr>
                <w:noProof/>
                <w:sz w:val="24"/>
                <w:u w:val="single"/>
                <w:lang w:val="en-US"/>
              </w:rPr>
              <w:t>ju</w:t>
            </w:r>
            <w:r w:rsidRPr="001B6A1D">
              <w:rPr>
                <w:noProof/>
                <w:sz w:val="24"/>
                <w:u w:val="single"/>
                <w:lang w:val="en-US"/>
              </w:rPr>
              <w:t xml:space="preserve"> </w:t>
            </w:r>
            <w:r w:rsidRPr="00B71BE0">
              <w:rPr>
                <w:noProof/>
                <w:sz w:val="24"/>
                <w:u w:val="single"/>
                <w:lang w:val="en-US"/>
              </w:rPr>
              <w:t>darb</w:t>
            </w:r>
            <w:r w:rsidRPr="001B6A1D">
              <w:rPr>
                <w:noProof/>
                <w:sz w:val="24"/>
                <w:u w:val="single"/>
                <w:lang w:val="en-US"/>
              </w:rPr>
              <w:t>ī</w:t>
            </w:r>
            <w:r w:rsidRPr="00B71BE0">
              <w:rPr>
                <w:noProof/>
                <w:sz w:val="24"/>
                <w:u w:val="single"/>
                <w:lang w:val="en-US"/>
              </w:rPr>
              <w:t>bas</w:t>
            </w:r>
            <w:r w:rsidRPr="001B6A1D">
              <w:rPr>
                <w:noProof/>
                <w:sz w:val="24"/>
                <w:u w:val="single"/>
                <w:lang w:val="en-US"/>
              </w:rPr>
              <w:t xml:space="preserve"> </w:t>
            </w:r>
            <w:r w:rsidRPr="00B71BE0">
              <w:rPr>
                <w:noProof/>
                <w:sz w:val="24"/>
                <w:u w:val="single"/>
                <w:lang w:val="en-US"/>
              </w:rPr>
              <w:t>optimiz</w:t>
            </w:r>
            <w:r w:rsidRPr="001B6A1D">
              <w:rPr>
                <w:noProof/>
                <w:sz w:val="24"/>
                <w:u w:val="single"/>
                <w:lang w:val="en-US"/>
              </w:rPr>
              <w:t>ā</w:t>
            </w:r>
            <w:r w:rsidRPr="00B71BE0">
              <w:rPr>
                <w:noProof/>
                <w:sz w:val="24"/>
                <w:u w:val="single"/>
                <w:lang w:val="en-US"/>
              </w:rPr>
              <w:t>cija</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7D922660" w14:textId="77777777" w:rsidR="00352AA3" w:rsidRPr="00D66284" w:rsidRDefault="00962B65" w:rsidP="007B5324">
            <w:pPr>
              <w:spacing w:after="120"/>
              <w:rPr>
                <w:noProof/>
                <w:sz w:val="24"/>
              </w:rPr>
            </w:pPr>
            <w:r w:rsidRPr="00D66284">
              <w:rPr>
                <w:noProof/>
                <w:sz w:val="24"/>
              </w:rPr>
              <w:t>Personāls, finanšu resursi</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6AD72563" w14:textId="77777777" w:rsidR="00352AA3" w:rsidRPr="00D66284" w:rsidRDefault="00962B65" w:rsidP="007B5324">
            <w:pPr>
              <w:spacing w:after="120"/>
              <w:rPr>
                <w:noProof/>
                <w:sz w:val="24"/>
              </w:rPr>
            </w:pPr>
            <w:r w:rsidRPr="00D66284">
              <w:rPr>
                <w:noProof/>
                <w:sz w:val="24"/>
              </w:rPr>
              <w:t>Patstāvīgi</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5AC23230" w14:textId="77777777" w:rsidR="00352AA3" w:rsidRPr="00B0084A" w:rsidRDefault="00962B65" w:rsidP="007B5324">
            <w:pPr>
              <w:spacing w:after="120"/>
              <w:rPr>
                <w:noProof/>
                <w:sz w:val="24"/>
                <w:lang w:val="en-US"/>
              </w:rPr>
            </w:pPr>
            <w:r w:rsidRPr="00B0084A">
              <w:rPr>
                <w:noProof/>
                <w:sz w:val="24"/>
                <w:lang w:val="en-US"/>
              </w:rPr>
              <w:t xml:space="preserve">REA sadarbība ar </w:t>
            </w:r>
            <w:r>
              <w:rPr>
                <w:noProof/>
                <w:sz w:val="24"/>
                <w:lang w:val="lv-LV"/>
              </w:rPr>
              <w:t xml:space="preserve">pašvaldības </w:t>
            </w:r>
            <w:r w:rsidRPr="00B0084A">
              <w:rPr>
                <w:noProof/>
                <w:sz w:val="24"/>
                <w:lang w:val="en-US"/>
              </w:rPr>
              <w:t>iestādēm</w:t>
            </w:r>
          </w:p>
        </w:tc>
      </w:tr>
      <w:tr w:rsidR="007A1F8A" w:rsidRPr="005519BE" w14:paraId="1A45E69F" w14:textId="77777777" w:rsidTr="007B5324">
        <w:trPr>
          <w:trHeight w:val="1609"/>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59FD3B1F" w14:textId="77777777" w:rsidR="00352AA3" w:rsidRPr="00D66284" w:rsidRDefault="00962B65" w:rsidP="007B5324">
            <w:pPr>
              <w:spacing w:after="120"/>
              <w:rPr>
                <w:noProof/>
                <w:sz w:val="24"/>
              </w:rPr>
            </w:pPr>
            <w:r w:rsidRPr="00D66284">
              <w:rPr>
                <w:noProof/>
                <w:sz w:val="24"/>
              </w:rPr>
              <w:t>5</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62D1E88E" w14:textId="77777777" w:rsidR="00352AA3" w:rsidRPr="00D66284" w:rsidRDefault="00962B65" w:rsidP="007B5324">
            <w:pPr>
              <w:spacing w:after="120"/>
              <w:rPr>
                <w:noProof/>
                <w:sz w:val="24"/>
                <w:u w:val="single"/>
              </w:rPr>
            </w:pPr>
            <w:r w:rsidRPr="00D66284">
              <w:rPr>
                <w:noProof/>
                <w:sz w:val="24"/>
                <w:u w:val="single"/>
              </w:rPr>
              <w:t>Aktīva ikmēneša energoresursu/ūdens patēriņa anomāliju risināšana</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29D376B0" w14:textId="77777777" w:rsidR="00352AA3" w:rsidRPr="00D66284" w:rsidRDefault="00962B65" w:rsidP="007B5324">
            <w:pPr>
              <w:spacing w:after="120"/>
              <w:rPr>
                <w:noProof/>
                <w:sz w:val="24"/>
              </w:rPr>
            </w:pPr>
            <w:r w:rsidRPr="00D66284">
              <w:rPr>
                <w:noProof/>
                <w:sz w:val="24"/>
              </w:rPr>
              <w:t>Personāls</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307D1561" w14:textId="77777777" w:rsidR="00352AA3" w:rsidRPr="00D66284" w:rsidRDefault="00962B65" w:rsidP="007B5324">
            <w:pPr>
              <w:spacing w:after="120"/>
              <w:rPr>
                <w:noProof/>
                <w:sz w:val="24"/>
              </w:rPr>
            </w:pPr>
            <w:r w:rsidRPr="00D66284">
              <w:rPr>
                <w:noProof/>
                <w:sz w:val="24"/>
              </w:rPr>
              <w:t>P</w:t>
            </w:r>
            <w:r>
              <w:rPr>
                <w:noProof/>
                <w:sz w:val="24"/>
                <w:lang w:val="lv-LV"/>
              </w:rPr>
              <w:t>a</w:t>
            </w:r>
            <w:r w:rsidRPr="00D66284">
              <w:rPr>
                <w:noProof/>
                <w:sz w:val="24"/>
              </w:rPr>
              <w:t>tstāvīgi</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9AA031A" w14:textId="77777777" w:rsidR="00352AA3" w:rsidRPr="00B0084A" w:rsidRDefault="00962B65" w:rsidP="007B5324">
            <w:pPr>
              <w:spacing w:after="120"/>
              <w:rPr>
                <w:noProof/>
                <w:sz w:val="24"/>
                <w:lang w:val="en-US"/>
              </w:rPr>
            </w:pPr>
            <w:r w:rsidRPr="00B0084A">
              <w:rPr>
                <w:noProof/>
                <w:sz w:val="24"/>
                <w:lang w:val="en-US"/>
              </w:rPr>
              <w:t xml:space="preserve">REA sadarbība ar </w:t>
            </w:r>
            <w:r>
              <w:rPr>
                <w:noProof/>
                <w:sz w:val="24"/>
                <w:lang w:val="lv-LV"/>
              </w:rPr>
              <w:t xml:space="preserve">pašvaldības </w:t>
            </w:r>
            <w:r w:rsidRPr="00B0084A">
              <w:rPr>
                <w:noProof/>
                <w:sz w:val="24"/>
                <w:lang w:val="en-US"/>
              </w:rPr>
              <w:t>iestādēm</w:t>
            </w:r>
          </w:p>
        </w:tc>
      </w:tr>
      <w:tr w:rsidR="007A1F8A" w:rsidRPr="005519BE" w14:paraId="4A58E70C" w14:textId="77777777" w:rsidTr="007B5324">
        <w:trPr>
          <w:trHeight w:val="1609"/>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06AD2401" w14:textId="77777777" w:rsidR="00352AA3" w:rsidRPr="00D66284" w:rsidRDefault="00962B65" w:rsidP="007B5324">
            <w:pPr>
              <w:spacing w:after="120"/>
              <w:rPr>
                <w:noProof/>
                <w:sz w:val="24"/>
              </w:rPr>
            </w:pPr>
            <w:r w:rsidRPr="00D66284">
              <w:rPr>
                <w:noProof/>
                <w:sz w:val="24"/>
              </w:rPr>
              <w:t>6</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3B4ADD5B" w14:textId="77777777" w:rsidR="00352AA3" w:rsidRPr="00D66284" w:rsidRDefault="00962B65" w:rsidP="007B5324">
            <w:pPr>
              <w:spacing w:after="120"/>
              <w:rPr>
                <w:noProof/>
                <w:sz w:val="24"/>
                <w:u w:val="single"/>
              </w:rPr>
            </w:pPr>
            <w:r w:rsidRPr="00D66284">
              <w:rPr>
                <w:noProof/>
                <w:sz w:val="24"/>
                <w:u w:val="single"/>
              </w:rPr>
              <w:t>Elektroenerģijas pieslēgumu slodžu optimizācija</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21ABF3B" w14:textId="77777777" w:rsidR="00352AA3" w:rsidRPr="00D66284" w:rsidRDefault="00962B65" w:rsidP="007B5324">
            <w:pPr>
              <w:spacing w:after="120"/>
              <w:rPr>
                <w:noProof/>
                <w:sz w:val="24"/>
              </w:rPr>
            </w:pPr>
            <w:r w:rsidRPr="00D66284">
              <w:rPr>
                <w:noProof/>
                <w:sz w:val="24"/>
              </w:rPr>
              <w:t>Finanšu resursi</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172705BD" w14:textId="77777777" w:rsidR="00352AA3" w:rsidRPr="00D66284" w:rsidRDefault="00962B65" w:rsidP="007B5324">
            <w:pPr>
              <w:spacing w:after="120"/>
              <w:rPr>
                <w:noProof/>
                <w:sz w:val="24"/>
              </w:rPr>
            </w:pPr>
            <w:r w:rsidRPr="00D66284">
              <w:rPr>
                <w:noProof/>
                <w:sz w:val="24"/>
              </w:rPr>
              <w:t>1</w:t>
            </w:r>
            <w:r>
              <w:rPr>
                <w:noProof/>
                <w:sz w:val="24"/>
              </w:rPr>
              <w:t>2</w:t>
            </w:r>
            <w:r w:rsidRPr="00D66284">
              <w:rPr>
                <w:noProof/>
                <w:sz w:val="24"/>
              </w:rPr>
              <w:t>.2024</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F13EC31" w14:textId="77777777" w:rsidR="00352AA3" w:rsidRPr="00B71BE0" w:rsidRDefault="00962B65" w:rsidP="007B5324">
            <w:pPr>
              <w:spacing w:after="120"/>
              <w:rPr>
                <w:noProof/>
                <w:sz w:val="24"/>
                <w:lang w:val="en-US"/>
              </w:rPr>
            </w:pPr>
            <w:r w:rsidRPr="00B71BE0">
              <w:rPr>
                <w:noProof/>
                <w:sz w:val="24"/>
                <w:lang w:val="en-US"/>
              </w:rPr>
              <w:t>REA sadarbība ar SadalesTīklis/ADVANGRID</w:t>
            </w:r>
          </w:p>
        </w:tc>
      </w:tr>
      <w:tr w:rsidR="007A1F8A" w:rsidRPr="005519BE" w14:paraId="06A96FAC" w14:textId="77777777" w:rsidTr="007B5324">
        <w:trPr>
          <w:trHeight w:val="1609"/>
        </w:trPr>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FA489A1" w14:textId="77777777" w:rsidR="00352AA3" w:rsidRPr="00D66284" w:rsidRDefault="00962B65" w:rsidP="007B5324">
            <w:pPr>
              <w:spacing w:after="120"/>
              <w:rPr>
                <w:noProof/>
                <w:sz w:val="24"/>
              </w:rPr>
            </w:pPr>
            <w:r>
              <w:rPr>
                <w:noProof/>
                <w:sz w:val="24"/>
              </w:rPr>
              <w:t>7.</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7640D042" w14:textId="77777777" w:rsidR="00352AA3" w:rsidRPr="00D66284" w:rsidRDefault="00962B65" w:rsidP="007B5324">
            <w:pPr>
              <w:spacing w:after="120"/>
              <w:rPr>
                <w:noProof/>
                <w:sz w:val="24"/>
                <w:u w:val="single"/>
              </w:rPr>
            </w:pPr>
            <w:r>
              <w:rPr>
                <w:noProof/>
                <w:sz w:val="24"/>
                <w:u w:val="single"/>
              </w:rPr>
              <w:t>Apgaismojuma nomaiņa izmantojot ESKO pakalpojumu</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2F826DF6" w14:textId="77777777" w:rsidR="00352AA3" w:rsidRPr="00D66284" w:rsidRDefault="00962B65" w:rsidP="007B5324">
            <w:pPr>
              <w:spacing w:after="120"/>
              <w:rPr>
                <w:noProof/>
                <w:sz w:val="24"/>
              </w:rPr>
            </w:pPr>
            <w:r>
              <w:rPr>
                <w:noProof/>
                <w:sz w:val="24"/>
              </w:rPr>
              <w:t>Personāls</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39C1451E" w14:textId="77777777" w:rsidR="00352AA3" w:rsidRPr="00D66284" w:rsidRDefault="00962B65" w:rsidP="007B5324">
            <w:pPr>
              <w:spacing w:after="120"/>
              <w:rPr>
                <w:noProof/>
                <w:sz w:val="24"/>
              </w:rPr>
            </w:pPr>
            <w:r>
              <w:rPr>
                <w:noProof/>
                <w:sz w:val="24"/>
              </w:rPr>
              <w:t>06.2025</w:t>
            </w:r>
          </w:p>
        </w:tc>
        <w:tc>
          <w:tcPr>
            <w:tcW w:w="0" w:type="auto"/>
            <w:tcBorders>
              <w:top w:val="single" w:sz="4" w:space="0" w:color="auto"/>
              <w:left w:val="single" w:sz="4" w:space="0" w:color="auto"/>
              <w:bottom w:val="single" w:sz="4" w:space="0" w:color="auto"/>
              <w:right w:val="single" w:sz="4" w:space="0" w:color="auto"/>
            </w:tcBorders>
            <w:shd w:val="clear" w:color="auto" w:fill="FFFFFF" w:themeFill="background1"/>
          </w:tcPr>
          <w:p w14:paraId="46856611" w14:textId="77777777" w:rsidR="00352AA3" w:rsidRPr="001B6A1D" w:rsidRDefault="00962B65" w:rsidP="007B5324">
            <w:pPr>
              <w:spacing w:after="120"/>
              <w:rPr>
                <w:noProof/>
                <w:sz w:val="24"/>
                <w:lang w:val="en-US"/>
              </w:rPr>
            </w:pPr>
            <w:r w:rsidRPr="00B71BE0">
              <w:rPr>
                <w:noProof/>
                <w:sz w:val="24"/>
                <w:lang w:val="en-US"/>
              </w:rPr>
              <w:t>REA</w:t>
            </w:r>
            <w:r w:rsidRPr="001B6A1D">
              <w:rPr>
                <w:noProof/>
                <w:sz w:val="24"/>
                <w:lang w:val="en-US"/>
              </w:rPr>
              <w:t xml:space="preserve"> </w:t>
            </w:r>
            <w:r w:rsidRPr="00B71BE0">
              <w:rPr>
                <w:noProof/>
                <w:sz w:val="24"/>
                <w:lang w:val="en-US"/>
              </w:rPr>
              <w:t>sadarb</w:t>
            </w:r>
            <w:r w:rsidRPr="001B6A1D">
              <w:rPr>
                <w:noProof/>
                <w:sz w:val="24"/>
                <w:lang w:val="en-US"/>
              </w:rPr>
              <w:t>ī</w:t>
            </w:r>
            <w:r w:rsidRPr="00B71BE0">
              <w:rPr>
                <w:noProof/>
                <w:sz w:val="24"/>
                <w:lang w:val="en-US"/>
              </w:rPr>
              <w:t>b</w:t>
            </w:r>
            <w:r w:rsidRPr="001B6A1D">
              <w:rPr>
                <w:noProof/>
                <w:sz w:val="24"/>
                <w:lang w:val="en-US"/>
              </w:rPr>
              <w:t xml:space="preserve">ā </w:t>
            </w:r>
            <w:r w:rsidRPr="00B71BE0">
              <w:rPr>
                <w:noProof/>
                <w:sz w:val="24"/>
                <w:lang w:val="en-US"/>
              </w:rPr>
              <w:t>ar</w:t>
            </w:r>
            <w:r w:rsidRPr="001B6A1D">
              <w:rPr>
                <w:noProof/>
                <w:sz w:val="24"/>
                <w:lang w:val="en-US"/>
              </w:rPr>
              <w:t xml:space="preserve"> </w:t>
            </w:r>
            <w:r w:rsidRPr="00B71BE0">
              <w:rPr>
                <w:noProof/>
                <w:sz w:val="24"/>
                <w:lang w:val="en-US"/>
              </w:rPr>
              <w:t>cit</w:t>
            </w:r>
            <w:r w:rsidRPr="001B6A1D">
              <w:rPr>
                <w:noProof/>
                <w:sz w:val="24"/>
                <w:lang w:val="en-US"/>
              </w:rPr>
              <w:t>ā</w:t>
            </w:r>
            <w:r w:rsidRPr="00B71BE0">
              <w:rPr>
                <w:noProof/>
                <w:sz w:val="24"/>
                <w:lang w:val="en-US"/>
              </w:rPr>
              <w:t>m</w:t>
            </w:r>
            <w:r w:rsidRPr="001B6A1D">
              <w:rPr>
                <w:noProof/>
                <w:sz w:val="24"/>
                <w:lang w:val="en-US"/>
              </w:rPr>
              <w:t xml:space="preserve"> </w:t>
            </w:r>
            <w:r>
              <w:rPr>
                <w:noProof/>
                <w:sz w:val="24"/>
                <w:lang w:val="en-US"/>
              </w:rPr>
              <w:t>pa</w:t>
            </w:r>
            <w:r w:rsidRPr="001B6A1D">
              <w:rPr>
                <w:noProof/>
                <w:sz w:val="24"/>
                <w:lang w:val="en-US"/>
              </w:rPr>
              <w:t>š</w:t>
            </w:r>
            <w:r>
              <w:rPr>
                <w:noProof/>
                <w:sz w:val="24"/>
                <w:lang w:val="en-US"/>
              </w:rPr>
              <w:t>vald</w:t>
            </w:r>
            <w:r w:rsidRPr="001B6A1D">
              <w:rPr>
                <w:noProof/>
                <w:sz w:val="24"/>
                <w:lang w:val="en-US"/>
              </w:rPr>
              <w:t>ī</w:t>
            </w:r>
            <w:r>
              <w:rPr>
                <w:noProof/>
                <w:sz w:val="24"/>
                <w:lang w:val="en-US"/>
              </w:rPr>
              <w:t>bas</w:t>
            </w:r>
            <w:r w:rsidRPr="001B6A1D">
              <w:rPr>
                <w:noProof/>
                <w:sz w:val="24"/>
                <w:lang w:val="en-US"/>
              </w:rPr>
              <w:t xml:space="preserve"> </w:t>
            </w:r>
            <w:r>
              <w:rPr>
                <w:noProof/>
                <w:sz w:val="24"/>
                <w:lang w:val="en-US"/>
              </w:rPr>
              <w:t>iest</w:t>
            </w:r>
            <w:r w:rsidRPr="001B6A1D">
              <w:rPr>
                <w:noProof/>
                <w:sz w:val="24"/>
                <w:lang w:val="en-US"/>
              </w:rPr>
              <w:t>ā</w:t>
            </w:r>
            <w:r>
              <w:rPr>
                <w:noProof/>
                <w:sz w:val="24"/>
                <w:lang w:val="en-US"/>
              </w:rPr>
              <w:t>d</w:t>
            </w:r>
            <w:r w:rsidRPr="001B6A1D">
              <w:rPr>
                <w:noProof/>
                <w:sz w:val="24"/>
                <w:lang w:val="en-US"/>
              </w:rPr>
              <w:t>ē</w:t>
            </w:r>
            <w:r>
              <w:rPr>
                <w:noProof/>
                <w:sz w:val="24"/>
                <w:lang w:val="en-US"/>
              </w:rPr>
              <w:t>m</w:t>
            </w:r>
          </w:p>
        </w:tc>
      </w:tr>
    </w:tbl>
    <w:p w14:paraId="2D2DD6A1" w14:textId="77777777" w:rsidR="00352AA3" w:rsidRPr="001B6A1D" w:rsidRDefault="00352AA3" w:rsidP="00352AA3">
      <w:pPr>
        <w:rPr>
          <w:lang w:val="en-US"/>
        </w:rPr>
        <w:sectPr w:rsidR="00352AA3" w:rsidRPr="001B6A1D">
          <w:headerReference w:type="even" r:id="rId27"/>
          <w:headerReference w:type="default" r:id="rId28"/>
          <w:headerReference w:type="first" r:id="rId29"/>
          <w:footnotePr>
            <w:numRestart w:val="eachPage"/>
          </w:footnotePr>
          <w:pgSz w:w="11906" w:h="16838"/>
          <w:pgMar w:top="1221" w:right="723" w:bottom="1091" w:left="1013" w:header="270" w:footer="720" w:gutter="0"/>
          <w:cols w:space="720"/>
          <w:titlePg/>
        </w:sectPr>
      </w:pPr>
    </w:p>
    <w:p w14:paraId="528F9A5B" w14:textId="77777777" w:rsidR="00352AA3" w:rsidRPr="00312223" w:rsidRDefault="00962B65" w:rsidP="00352AA3">
      <w:pPr>
        <w:spacing w:after="1" w:line="259" w:lineRule="auto"/>
        <w:ind w:left="19" w:right="0"/>
        <w:jc w:val="left"/>
        <w:rPr>
          <w:b/>
          <w:bCs/>
          <w:lang w:val="lv-LV"/>
        </w:rPr>
      </w:pPr>
      <w:r w:rsidRPr="00312223">
        <w:rPr>
          <w:b/>
          <w:bCs/>
          <w:color w:val="FFFFFF"/>
          <w:sz w:val="20"/>
          <w:lang w:val="lv-LV"/>
        </w:rPr>
        <w:t>30</w:t>
      </w:r>
      <w:r w:rsidRPr="00312223">
        <w:rPr>
          <w:b/>
          <w:bCs/>
          <w:lang w:val="lv-LV"/>
        </w:rPr>
        <w:t xml:space="preserve">6.3 </w:t>
      </w:r>
      <w:r w:rsidRPr="00312223">
        <w:rPr>
          <w:b/>
          <w:bCs/>
          <w:lang w:val="lv-LV"/>
        </w:rPr>
        <w:tab/>
      </w:r>
      <w:proofErr w:type="spellStart"/>
      <w:r w:rsidRPr="00312223">
        <w:rPr>
          <w:b/>
          <w:bCs/>
          <w:lang w:val="lv-LV"/>
        </w:rPr>
        <w:t>Energonovērtējums</w:t>
      </w:r>
      <w:proofErr w:type="spellEnd"/>
      <w:r w:rsidRPr="00312223">
        <w:rPr>
          <w:b/>
          <w:bCs/>
          <w:lang w:val="lv-LV"/>
        </w:rPr>
        <w:t xml:space="preserve"> </w:t>
      </w:r>
    </w:p>
    <w:p w14:paraId="6A2173EA" w14:textId="77777777" w:rsidR="00352AA3" w:rsidRPr="00C95F54" w:rsidRDefault="00962B65" w:rsidP="00352AA3">
      <w:pPr>
        <w:spacing w:after="0"/>
        <w:ind w:left="19" w:right="1"/>
        <w:rPr>
          <w:lang w:val="lv-LV"/>
        </w:rPr>
      </w:pPr>
      <w:r w:rsidRPr="00C95F54">
        <w:rPr>
          <w:lang w:val="lv-LV"/>
        </w:rPr>
        <w:t xml:space="preserve">EPS enerģijas patēriņa bilanci veido centralizētās siltumapgādes piegādātā siltumenerģija, dabasgāze un elektroenerģija. 2023.gada patēriņa bilance ir un katra energoresursa īpatsvars ir sekojošs: </w:t>
      </w:r>
    </w:p>
    <w:tbl>
      <w:tblPr>
        <w:tblStyle w:val="TableGrid0"/>
        <w:tblW w:w="9628" w:type="dxa"/>
        <w:tblLook w:val="04A0" w:firstRow="1" w:lastRow="0" w:firstColumn="1" w:lastColumn="0" w:noHBand="0" w:noVBand="1"/>
      </w:tblPr>
      <w:tblGrid>
        <w:gridCol w:w="3235"/>
        <w:gridCol w:w="2439"/>
        <w:gridCol w:w="2685"/>
        <w:gridCol w:w="1269"/>
      </w:tblGrid>
      <w:tr w:rsidR="007A1F8A" w14:paraId="3D6470F2" w14:textId="77777777" w:rsidTr="007B5324">
        <w:trPr>
          <w:trHeight w:val="636"/>
        </w:trPr>
        <w:tc>
          <w:tcPr>
            <w:tcW w:w="3235" w:type="dxa"/>
            <w:vAlign w:val="center"/>
          </w:tcPr>
          <w:p w14:paraId="2068D690" w14:textId="77777777" w:rsidR="00352AA3" w:rsidRPr="00C95F54" w:rsidRDefault="00962B65" w:rsidP="007B5324">
            <w:pPr>
              <w:spacing w:after="0" w:line="259" w:lineRule="auto"/>
              <w:ind w:left="108" w:right="0" w:firstLine="0"/>
              <w:jc w:val="center"/>
            </w:pPr>
            <w:r w:rsidRPr="00C95F54">
              <w:rPr>
                <w:b/>
              </w:rPr>
              <w:t>Centralizētā siltumapgāde</w:t>
            </w:r>
          </w:p>
          <w:p w14:paraId="70FC2422" w14:textId="77777777" w:rsidR="00352AA3" w:rsidRPr="00C95F54" w:rsidRDefault="00962B65" w:rsidP="007B5324">
            <w:pPr>
              <w:spacing w:after="0" w:line="259" w:lineRule="auto"/>
              <w:ind w:left="108" w:right="0" w:firstLine="0"/>
              <w:jc w:val="center"/>
            </w:pPr>
            <w:r w:rsidRPr="00C95F54">
              <w:rPr>
                <w:b/>
              </w:rPr>
              <w:t>(</w:t>
            </w:r>
            <w:proofErr w:type="spellStart"/>
            <w:r w:rsidRPr="00C95F54">
              <w:rPr>
                <w:b/>
              </w:rPr>
              <w:t>MWh</w:t>
            </w:r>
            <w:proofErr w:type="spellEnd"/>
            <w:r w:rsidRPr="00C95F54">
              <w:rPr>
                <w:b/>
              </w:rPr>
              <w:t>/2023)</w:t>
            </w:r>
          </w:p>
        </w:tc>
        <w:tc>
          <w:tcPr>
            <w:tcW w:w="2439" w:type="dxa"/>
            <w:vAlign w:val="center"/>
          </w:tcPr>
          <w:p w14:paraId="140313AE" w14:textId="77777777" w:rsidR="00352AA3" w:rsidRPr="00C95F54" w:rsidRDefault="00962B65" w:rsidP="007B5324">
            <w:pPr>
              <w:spacing w:after="0" w:line="259" w:lineRule="auto"/>
              <w:ind w:left="106" w:right="0" w:firstLine="0"/>
              <w:jc w:val="center"/>
            </w:pPr>
            <w:r w:rsidRPr="00C95F54">
              <w:rPr>
                <w:b/>
              </w:rPr>
              <w:t>Dabasgāze (</w:t>
            </w:r>
            <w:proofErr w:type="spellStart"/>
            <w:r w:rsidRPr="00C95F54">
              <w:rPr>
                <w:b/>
              </w:rPr>
              <w:t>MWh</w:t>
            </w:r>
            <w:proofErr w:type="spellEnd"/>
            <w:r w:rsidRPr="00C95F54">
              <w:rPr>
                <w:b/>
              </w:rPr>
              <w:t>/2023)</w:t>
            </w:r>
          </w:p>
        </w:tc>
        <w:tc>
          <w:tcPr>
            <w:tcW w:w="2685" w:type="dxa"/>
            <w:vAlign w:val="center"/>
          </w:tcPr>
          <w:p w14:paraId="5516C045" w14:textId="77777777" w:rsidR="00352AA3" w:rsidRPr="00C95F54" w:rsidRDefault="00962B65" w:rsidP="007B5324">
            <w:pPr>
              <w:spacing w:after="0" w:line="259" w:lineRule="auto"/>
              <w:ind w:left="108" w:right="0" w:firstLine="0"/>
              <w:jc w:val="center"/>
            </w:pPr>
            <w:r w:rsidRPr="00C95F54">
              <w:rPr>
                <w:b/>
              </w:rPr>
              <w:t>Elektroenerģija (</w:t>
            </w:r>
            <w:proofErr w:type="spellStart"/>
            <w:r w:rsidRPr="00C95F54">
              <w:rPr>
                <w:b/>
              </w:rPr>
              <w:t>MWh</w:t>
            </w:r>
            <w:proofErr w:type="spellEnd"/>
            <w:r w:rsidRPr="00C95F54">
              <w:rPr>
                <w:b/>
              </w:rPr>
              <w:t>/2023)</w:t>
            </w:r>
          </w:p>
        </w:tc>
        <w:tc>
          <w:tcPr>
            <w:tcW w:w="1269" w:type="dxa"/>
            <w:vAlign w:val="center"/>
          </w:tcPr>
          <w:p w14:paraId="64DAEA89" w14:textId="77777777" w:rsidR="00352AA3" w:rsidRPr="00C95F54" w:rsidRDefault="00962B65" w:rsidP="007B5324">
            <w:pPr>
              <w:spacing w:after="0" w:line="259" w:lineRule="auto"/>
              <w:ind w:left="108" w:right="0" w:firstLine="0"/>
              <w:jc w:val="center"/>
            </w:pPr>
            <w:r w:rsidRPr="00C95F54">
              <w:rPr>
                <w:b/>
              </w:rPr>
              <w:t>KOPĀ</w:t>
            </w:r>
          </w:p>
        </w:tc>
      </w:tr>
      <w:tr w:rsidR="007A1F8A" w14:paraId="139541C7" w14:textId="77777777" w:rsidTr="007B5324">
        <w:trPr>
          <w:trHeight w:val="636"/>
        </w:trPr>
        <w:tc>
          <w:tcPr>
            <w:tcW w:w="3235" w:type="dxa"/>
            <w:vAlign w:val="center"/>
          </w:tcPr>
          <w:p w14:paraId="514DD253" w14:textId="77777777" w:rsidR="00352AA3" w:rsidRPr="00C95F54" w:rsidRDefault="00962B65" w:rsidP="007B5324">
            <w:pPr>
              <w:spacing w:after="160" w:line="259" w:lineRule="auto"/>
              <w:ind w:left="0" w:right="0" w:firstLine="0"/>
              <w:jc w:val="center"/>
            </w:pPr>
            <w:r w:rsidRPr="00C95F54">
              <w:t>119 116</w:t>
            </w:r>
          </w:p>
        </w:tc>
        <w:tc>
          <w:tcPr>
            <w:tcW w:w="2439" w:type="dxa"/>
            <w:vAlign w:val="center"/>
          </w:tcPr>
          <w:p w14:paraId="318A8EE6" w14:textId="77777777" w:rsidR="00352AA3" w:rsidRPr="00C95F54" w:rsidRDefault="00962B65" w:rsidP="007B5324">
            <w:pPr>
              <w:spacing w:after="0" w:line="259" w:lineRule="auto"/>
              <w:ind w:left="106" w:right="0" w:firstLine="0"/>
              <w:jc w:val="center"/>
            </w:pPr>
            <w:r w:rsidRPr="00C95F54">
              <w:t>2 573</w:t>
            </w:r>
          </w:p>
        </w:tc>
        <w:tc>
          <w:tcPr>
            <w:tcW w:w="2685" w:type="dxa"/>
            <w:vAlign w:val="center"/>
          </w:tcPr>
          <w:p w14:paraId="2B98D1BE" w14:textId="77777777" w:rsidR="00352AA3" w:rsidRPr="00C95F54" w:rsidRDefault="00962B65" w:rsidP="007B5324">
            <w:pPr>
              <w:spacing w:after="0" w:line="259" w:lineRule="auto"/>
              <w:ind w:left="108" w:right="0" w:firstLine="0"/>
              <w:jc w:val="center"/>
            </w:pPr>
            <w:r w:rsidRPr="00C95F54">
              <w:t>30 786</w:t>
            </w:r>
          </w:p>
        </w:tc>
        <w:tc>
          <w:tcPr>
            <w:tcW w:w="1269" w:type="dxa"/>
            <w:vAlign w:val="center"/>
          </w:tcPr>
          <w:p w14:paraId="20B324BE" w14:textId="77777777" w:rsidR="00352AA3" w:rsidRPr="00C95F54" w:rsidRDefault="00962B65" w:rsidP="007B5324">
            <w:pPr>
              <w:spacing w:after="0" w:line="259" w:lineRule="auto"/>
              <w:ind w:left="108" w:right="0" w:firstLine="0"/>
              <w:jc w:val="center"/>
            </w:pPr>
            <w:r w:rsidRPr="00C95F54">
              <w:t>152 475</w:t>
            </w:r>
          </w:p>
        </w:tc>
      </w:tr>
      <w:tr w:rsidR="007A1F8A" w14:paraId="3FB11CEA" w14:textId="77777777" w:rsidTr="007B5324">
        <w:trPr>
          <w:trHeight w:val="385"/>
        </w:trPr>
        <w:tc>
          <w:tcPr>
            <w:tcW w:w="3235" w:type="dxa"/>
            <w:vAlign w:val="center"/>
          </w:tcPr>
          <w:p w14:paraId="60091DF9" w14:textId="77777777" w:rsidR="00352AA3" w:rsidRPr="00C95F54" w:rsidRDefault="00962B65" w:rsidP="007B5324">
            <w:pPr>
              <w:spacing w:after="160" w:line="259" w:lineRule="auto"/>
              <w:ind w:left="0" w:right="0" w:firstLine="0"/>
              <w:jc w:val="center"/>
            </w:pPr>
            <w:r w:rsidRPr="00C95F54">
              <w:t>78%</w:t>
            </w:r>
          </w:p>
        </w:tc>
        <w:tc>
          <w:tcPr>
            <w:tcW w:w="2439" w:type="dxa"/>
            <w:vAlign w:val="center"/>
          </w:tcPr>
          <w:p w14:paraId="58CFB984" w14:textId="77777777" w:rsidR="00352AA3" w:rsidRPr="00C95F54" w:rsidRDefault="00962B65" w:rsidP="007B5324">
            <w:pPr>
              <w:spacing w:after="0" w:line="259" w:lineRule="auto"/>
              <w:ind w:left="106" w:right="0" w:firstLine="0"/>
              <w:jc w:val="center"/>
            </w:pPr>
            <w:r w:rsidRPr="00C95F54">
              <w:t>2%</w:t>
            </w:r>
          </w:p>
        </w:tc>
        <w:tc>
          <w:tcPr>
            <w:tcW w:w="2685" w:type="dxa"/>
            <w:vAlign w:val="center"/>
          </w:tcPr>
          <w:p w14:paraId="340CD18C" w14:textId="77777777" w:rsidR="00352AA3" w:rsidRPr="00C95F54" w:rsidRDefault="00962B65" w:rsidP="007B5324">
            <w:pPr>
              <w:spacing w:after="0" w:line="259" w:lineRule="auto"/>
              <w:ind w:left="108" w:right="0" w:firstLine="0"/>
              <w:jc w:val="center"/>
            </w:pPr>
            <w:r w:rsidRPr="00C95F54">
              <w:t>20%</w:t>
            </w:r>
          </w:p>
        </w:tc>
        <w:tc>
          <w:tcPr>
            <w:tcW w:w="1269" w:type="dxa"/>
            <w:vAlign w:val="center"/>
          </w:tcPr>
          <w:p w14:paraId="6ACFC478" w14:textId="77777777" w:rsidR="00352AA3" w:rsidRPr="001306A2" w:rsidRDefault="00962B65" w:rsidP="007B5324">
            <w:pPr>
              <w:spacing w:after="0" w:line="259" w:lineRule="auto"/>
              <w:ind w:left="108" w:right="0" w:firstLine="0"/>
              <w:jc w:val="center"/>
            </w:pPr>
            <w:r w:rsidRPr="00C95F54">
              <w:t>100%</w:t>
            </w:r>
          </w:p>
        </w:tc>
      </w:tr>
    </w:tbl>
    <w:p w14:paraId="08AF1773" w14:textId="77777777" w:rsidR="00352AA3" w:rsidRPr="001306A2" w:rsidRDefault="00962B65" w:rsidP="00352AA3">
      <w:pPr>
        <w:spacing w:after="98" w:line="259" w:lineRule="auto"/>
        <w:ind w:left="0" w:right="0" w:firstLine="0"/>
        <w:jc w:val="left"/>
        <w:rPr>
          <w:lang w:val="lv-LV"/>
        </w:rPr>
      </w:pPr>
      <w:r w:rsidRPr="001306A2">
        <w:rPr>
          <w:lang w:val="lv-LV"/>
        </w:rPr>
        <w:t xml:space="preserve"> </w:t>
      </w:r>
    </w:p>
    <w:p w14:paraId="40235378" w14:textId="77777777" w:rsidR="00352AA3" w:rsidRPr="001306A2" w:rsidRDefault="00962B65" w:rsidP="00352AA3">
      <w:pPr>
        <w:ind w:left="19" w:right="1"/>
        <w:rPr>
          <w:lang w:val="lv-LV"/>
        </w:rPr>
      </w:pPr>
      <w:r w:rsidRPr="001306A2">
        <w:rPr>
          <w:lang w:val="lv-LV"/>
        </w:rPr>
        <w:t xml:space="preserve">EPS mērķis ir </w:t>
      </w:r>
      <w:proofErr w:type="spellStart"/>
      <w:r w:rsidRPr="001306A2">
        <w:rPr>
          <w:lang w:val="lv-LV"/>
        </w:rPr>
        <w:t>energoveiktspējas</w:t>
      </w:r>
      <w:proofErr w:type="spellEnd"/>
      <w:r w:rsidRPr="001306A2">
        <w:rPr>
          <w:lang w:val="lv-LV"/>
        </w:rPr>
        <w:t xml:space="preserve"> uzlabošana (energoresursu patēriņš, energoefektivitāte). Lai sasniegtu šo mērķi un novērtētu tā izpildi ir jāveic </w:t>
      </w:r>
      <w:proofErr w:type="spellStart"/>
      <w:r w:rsidRPr="001306A2">
        <w:rPr>
          <w:lang w:val="lv-LV"/>
        </w:rPr>
        <w:t>energoveiktspējas</w:t>
      </w:r>
      <w:proofErr w:type="spellEnd"/>
      <w:r w:rsidRPr="001306A2">
        <w:rPr>
          <w:lang w:val="lv-LV"/>
        </w:rPr>
        <w:t xml:space="preserve"> novērtējums. Lai to īstenotu ir nepieciešams veikt sekojošas darbības: </w:t>
      </w:r>
    </w:p>
    <w:p w14:paraId="26460161" w14:textId="77777777" w:rsidR="00352AA3" w:rsidRPr="001306A2" w:rsidRDefault="00962B65" w:rsidP="00352AA3">
      <w:pPr>
        <w:numPr>
          <w:ilvl w:val="0"/>
          <w:numId w:val="30"/>
        </w:numPr>
        <w:spacing w:after="0"/>
        <w:ind w:right="1"/>
        <w:rPr>
          <w:lang w:val="lv-LV"/>
        </w:rPr>
      </w:pPr>
      <w:r w:rsidRPr="001306A2">
        <w:rPr>
          <w:lang w:val="lv-LV"/>
        </w:rPr>
        <w:t xml:space="preserve">Energoresursu un ūdens patēriņa datu apkopošana, vismaz reizi mēnesī; </w:t>
      </w:r>
    </w:p>
    <w:p w14:paraId="66AFB775" w14:textId="77777777" w:rsidR="00352AA3" w:rsidRPr="001306A2" w:rsidRDefault="00962B65" w:rsidP="00352AA3">
      <w:pPr>
        <w:numPr>
          <w:ilvl w:val="0"/>
          <w:numId w:val="30"/>
        </w:numPr>
        <w:spacing w:after="20"/>
        <w:ind w:right="1"/>
        <w:rPr>
          <w:lang w:val="lv-LV"/>
        </w:rPr>
      </w:pPr>
      <w:proofErr w:type="spellStart"/>
      <w:r w:rsidRPr="001306A2">
        <w:rPr>
          <w:lang w:val="lv-LV"/>
        </w:rPr>
        <w:t>Energoveiktspējas</w:t>
      </w:r>
      <w:proofErr w:type="spellEnd"/>
      <w:r w:rsidRPr="001306A2">
        <w:rPr>
          <w:lang w:val="lv-LV"/>
        </w:rPr>
        <w:t xml:space="preserve"> novērtēšanai būtiskie rādītāji un ir jāidentificē lielos enerģijas patērētājus (turpmāk - SEU); </w:t>
      </w:r>
    </w:p>
    <w:p w14:paraId="7E1DFFCE" w14:textId="77777777" w:rsidR="00352AA3" w:rsidRPr="001306A2" w:rsidRDefault="00962B65" w:rsidP="00352AA3">
      <w:pPr>
        <w:numPr>
          <w:ilvl w:val="0"/>
          <w:numId w:val="30"/>
        </w:numPr>
        <w:spacing w:after="0"/>
        <w:ind w:right="1"/>
        <w:rPr>
          <w:lang w:val="lv-LV"/>
        </w:rPr>
      </w:pPr>
      <w:r w:rsidRPr="001306A2">
        <w:rPr>
          <w:lang w:val="lv-LV"/>
        </w:rPr>
        <w:t xml:space="preserve">Jādefinē enerģijas patēriņa indikatori (turpmāk – EPI); </w:t>
      </w:r>
    </w:p>
    <w:p w14:paraId="5FEB8F26" w14:textId="77777777" w:rsidR="00352AA3" w:rsidRPr="001306A2" w:rsidRDefault="00962B65" w:rsidP="00352AA3">
      <w:pPr>
        <w:numPr>
          <w:ilvl w:val="0"/>
          <w:numId w:val="30"/>
        </w:numPr>
        <w:spacing w:after="0"/>
        <w:ind w:right="1"/>
        <w:rPr>
          <w:lang w:val="lv-LV"/>
        </w:rPr>
      </w:pPr>
      <w:r w:rsidRPr="001306A2">
        <w:rPr>
          <w:lang w:val="lv-LV"/>
        </w:rPr>
        <w:t xml:space="preserve">Jāaprēķina bāzes </w:t>
      </w:r>
      <w:proofErr w:type="spellStart"/>
      <w:r w:rsidRPr="001306A2">
        <w:rPr>
          <w:lang w:val="lv-LV"/>
        </w:rPr>
        <w:t>energopatēriņš</w:t>
      </w:r>
      <w:proofErr w:type="spellEnd"/>
      <w:r w:rsidRPr="001306A2">
        <w:rPr>
          <w:lang w:val="lv-LV"/>
        </w:rPr>
        <w:t xml:space="preserve"> (turpmāk – EB); </w:t>
      </w:r>
    </w:p>
    <w:p w14:paraId="6ADF94D2" w14:textId="77777777" w:rsidR="00352AA3" w:rsidRDefault="00962B65" w:rsidP="00352AA3">
      <w:pPr>
        <w:numPr>
          <w:ilvl w:val="0"/>
          <w:numId w:val="30"/>
        </w:numPr>
        <w:spacing w:after="52"/>
        <w:ind w:right="1"/>
        <w:rPr>
          <w:lang w:val="lv-LV"/>
        </w:rPr>
      </w:pPr>
      <w:r w:rsidRPr="001306A2">
        <w:rPr>
          <w:lang w:val="lv-LV"/>
        </w:rPr>
        <w:t xml:space="preserve">Ja nepieciešams ir veicama EPI un EB datu normalizācija; </w:t>
      </w:r>
    </w:p>
    <w:p w14:paraId="1E5D2B56" w14:textId="77777777" w:rsidR="00352AA3" w:rsidRPr="001306A2" w:rsidRDefault="00962B65" w:rsidP="00352AA3">
      <w:pPr>
        <w:numPr>
          <w:ilvl w:val="0"/>
          <w:numId w:val="30"/>
        </w:numPr>
        <w:spacing w:after="52"/>
        <w:ind w:right="1"/>
        <w:rPr>
          <w:lang w:val="lv-LV"/>
        </w:rPr>
      </w:pPr>
      <w:r w:rsidRPr="001306A2">
        <w:rPr>
          <w:lang w:val="lv-LV"/>
        </w:rPr>
        <w:t xml:space="preserve">Ir jāveic patstāvīga EPI un EB aktualizācija un pielāgošana. </w:t>
      </w:r>
    </w:p>
    <w:p w14:paraId="77543D35" w14:textId="77777777" w:rsidR="00352AA3" w:rsidRPr="001306A2" w:rsidRDefault="00962B65" w:rsidP="00352AA3">
      <w:pPr>
        <w:spacing w:after="8"/>
        <w:ind w:left="19" w:right="1"/>
        <w:rPr>
          <w:lang w:val="lv-LV"/>
        </w:rPr>
      </w:pPr>
      <w:r w:rsidRPr="001306A2">
        <w:rPr>
          <w:lang w:val="lv-LV"/>
        </w:rPr>
        <w:t xml:space="preserve">Lai nodrošinātu patstāvīgu </w:t>
      </w:r>
      <w:proofErr w:type="spellStart"/>
      <w:r w:rsidRPr="001306A2">
        <w:rPr>
          <w:lang w:val="lv-LV"/>
        </w:rPr>
        <w:t>energoveiktspējas</w:t>
      </w:r>
      <w:proofErr w:type="spellEnd"/>
      <w:r w:rsidRPr="001306A2">
        <w:rPr>
          <w:lang w:val="lv-LV"/>
        </w:rPr>
        <w:t xml:space="preserve"> uzlabošanos Rīgā, </w:t>
      </w:r>
      <w:proofErr w:type="spellStart"/>
      <w:r w:rsidRPr="001306A2">
        <w:rPr>
          <w:lang w:val="lv-LV"/>
        </w:rPr>
        <w:t>energonovērtējumam</w:t>
      </w:r>
      <w:proofErr w:type="spellEnd"/>
      <w:r w:rsidRPr="001306A2">
        <w:rPr>
          <w:lang w:val="lv-LV"/>
        </w:rPr>
        <w:t xml:space="preserve"> ir jānotiek regulāri un sistemātiski.  </w:t>
      </w:r>
    </w:p>
    <w:p w14:paraId="75BD1894" w14:textId="77777777" w:rsidR="00352AA3" w:rsidRPr="001306A2" w:rsidRDefault="00962B65" w:rsidP="00352AA3">
      <w:pPr>
        <w:spacing w:after="108" w:line="259" w:lineRule="auto"/>
        <w:ind w:left="1447" w:right="0" w:firstLine="0"/>
        <w:jc w:val="left"/>
        <w:rPr>
          <w:lang w:val="lv-LV"/>
        </w:rPr>
      </w:pPr>
      <w:r w:rsidRPr="001306A2">
        <w:rPr>
          <w:rFonts w:ascii="Calibri" w:eastAsia="Calibri" w:hAnsi="Calibri" w:cs="Calibri"/>
          <w:noProof/>
          <w:lang w:val="lv-LV"/>
        </w:rPr>
        <mc:AlternateContent>
          <mc:Choice Requires="wpg">
            <w:drawing>
              <wp:inline distT="0" distB="0" distL="0" distR="0" wp14:anchorId="693DD8BF" wp14:editId="04B0FD25">
                <wp:extent cx="4607271" cy="3229971"/>
                <wp:effectExtent l="0" t="0" r="0" b="0"/>
                <wp:docPr id="7" name="Grupa 7"/>
                <wp:cNvGraphicFramePr/>
                <a:graphic xmlns:a="http://schemas.openxmlformats.org/drawingml/2006/main">
                  <a:graphicData uri="http://schemas.microsoft.com/office/word/2010/wordprocessingGroup">
                    <wpg:wgp>
                      <wpg:cNvGrpSpPr/>
                      <wpg:grpSpPr>
                        <a:xfrm>
                          <a:off x="0" y="0"/>
                          <a:ext cx="4607271" cy="3229971"/>
                          <a:chOff x="0" y="0"/>
                          <a:chExt cx="4607271" cy="3229971"/>
                        </a:xfrm>
                      </wpg:grpSpPr>
                      <wps:wsp>
                        <wps:cNvPr id="9" name="Rectangle 15538"/>
                        <wps:cNvSpPr/>
                        <wps:spPr>
                          <a:xfrm>
                            <a:off x="4568317" y="3073639"/>
                            <a:ext cx="51809" cy="207921"/>
                          </a:xfrm>
                          <a:prstGeom prst="rect">
                            <a:avLst/>
                          </a:prstGeom>
                          <a:ln>
                            <a:noFill/>
                          </a:ln>
                        </wps:spPr>
                        <wps:txbx>
                          <w:txbxContent>
                            <w:p w14:paraId="679EC3C5" w14:textId="77777777" w:rsidR="00352AA3" w:rsidRDefault="00962B65" w:rsidP="00352AA3">
                              <w:pPr>
                                <w:spacing w:after="160" w:line="259" w:lineRule="auto"/>
                                <w:ind w:left="0" w:right="0" w:firstLine="0"/>
                                <w:jc w:val="left"/>
                              </w:pPr>
                              <w:r>
                                <w:t xml:space="preserve"> </w:t>
                              </w:r>
                            </w:p>
                          </w:txbxContent>
                        </wps:txbx>
                        <wps:bodyPr horzOverflow="overflow" vert="horz" lIns="0" tIns="0" rIns="0" bIns="0" rtlCol="0"/>
                      </wps:wsp>
                      <wps:wsp>
                        <wps:cNvPr id="10" name="Shape 15561"/>
                        <wps:cNvSpPr/>
                        <wps:spPr>
                          <a:xfrm>
                            <a:off x="1298575" y="0"/>
                            <a:ext cx="1050036" cy="682498"/>
                          </a:xfrm>
                          <a:custGeom>
                            <a:avLst/>
                            <a:gdLst/>
                            <a:ahLst/>
                            <a:cxnLst/>
                            <a:rect l="0" t="0" r="0" b="0"/>
                            <a:pathLst>
                              <a:path w="1050036" h="682498">
                                <a:moveTo>
                                  <a:pt x="113665" y="0"/>
                                </a:moveTo>
                                <a:lnTo>
                                  <a:pt x="936371" y="0"/>
                                </a:lnTo>
                                <a:cubicBezTo>
                                  <a:pt x="999109" y="0"/>
                                  <a:pt x="1050036" y="50927"/>
                                  <a:pt x="1050036" y="113792"/>
                                </a:cubicBezTo>
                                <a:lnTo>
                                  <a:pt x="1050036" y="568833"/>
                                </a:lnTo>
                                <a:cubicBezTo>
                                  <a:pt x="1050036" y="631571"/>
                                  <a:pt x="999109" y="682498"/>
                                  <a:pt x="936371" y="682498"/>
                                </a:cubicBezTo>
                                <a:lnTo>
                                  <a:pt x="113665" y="682498"/>
                                </a:lnTo>
                                <a:cubicBezTo>
                                  <a:pt x="50927" y="682498"/>
                                  <a:pt x="0" y="631571"/>
                                  <a:pt x="0" y="568833"/>
                                </a:cubicBezTo>
                                <a:lnTo>
                                  <a:pt x="0" y="113792"/>
                                </a:lnTo>
                                <a:cubicBezTo>
                                  <a:pt x="0" y="50927"/>
                                  <a:pt x="50927" y="0"/>
                                  <a:pt x="113665" y="0"/>
                                </a:cubicBezTo>
                                <a:close/>
                              </a:path>
                            </a:pathLst>
                          </a:custGeom>
                          <a:ln w="0">
                            <a:miter lim="127000"/>
                          </a:ln>
                        </wps:spPr>
                        <wps:style>
                          <a:lnRef idx="0">
                            <a:srgbClr val="000000">
                              <a:alpha val="0"/>
                            </a:srgbClr>
                          </a:lnRef>
                          <a:fillRef idx="1">
                            <a:srgbClr val="5B9BD5"/>
                          </a:fillRef>
                          <a:effectRef idx="0">
                            <a:scrgbClr r="0" g="0" b="0"/>
                          </a:effectRef>
                          <a:fontRef idx="none"/>
                        </wps:style>
                        <wps:bodyPr/>
                      </wps:wsp>
                      <wps:wsp>
                        <wps:cNvPr id="11" name="Shape 15562"/>
                        <wps:cNvSpPr/>
                        <wps:spPr>
                          <a:xfrm>
                            <a:off x="1298575" y="0"/>
                            <a:ext cx="1050036" cy="682498"/>
                          </a:xfrm>
                          <a:custGeom>
                            <a:avLst/>
                            <a:gdLst/>
                            <a:ahLst/>
                            <a:cxnLst/>
                            <a:rect l="0" t="0" r="0" b="0"/>
                            <a:pathLst>
                              <a:path w="1050036" h="682498">
                                <a:moveTo>
                                  <a:pt x="0" y="113792"/>
                                </a:moveTo>
                                <a:cubicBezTo>
                                  <a:pt x="0" y="50927"/>
                                  <a:pt x="50927" y="0"/>
                                  <a:pt x="113665" y="0"/>
                                </a:cubicBezTo>
                                <a:lnTo>
                                  <a:pt x="936371" y="0"/>
                                </a:lnTo>
                                <a:cubicBezTo>
                                  <a:pt x="999109" y="0"/>
                                  <a:pt x="1050036" y="50927"/>
                                  <a:pt x="1050036" y="113792"/>
                                </a:cubicBezTo>
                                <a:lnTo>
                                  <a:pt x="1050036" y="568833"/>
                                </a:lnTo>
                                <a:cubicBezTo>
                                  <a:pt x="1050036" y="631571"/>
                                  <a:pt x="999109" y="682498"/>
                                  <a:pt x="936371" y="682498"/>
                                </a:cubicBezTo>
                                <a:lnTo>
                                  <a:pt x="113665" y="682498"/>
                                </a:lnTo>
                                <a:cubicBezTo>
                                  <a:pt x="50927" y="682498"/>
                                  <a:pt x="0" y="631571"/>
                                  <a:pt x="0" y="568833"/>
                                </a:cubicBezTo>
                                <a:close/>
                              </a:path>
                            </a:pathLst>
                          </a:custGeom>
                          <a:ln w="12700">
                            <a:miter lim="127000"/>
                          </a:ln>
                        </wps:spPr>
                        <wps:style>
                          <a:lnRef idx="1">
                            <a:srgbClr val="FFFFFF"/>
                          </a:lnRef>
                          <a:fillRef idx="0">
                            <a:srgbClr val="000000">
                              <a:alpha val="0"/>
                            </a:srgbClr>
                          </a:fillRef>
                          <a:effectRef idx="0">
                            <a:scrgbClr r="0" g="0" b="0"/>
                          </a:effectRef>
                          <a:fontRef idx="none"/>
                        </wps:style>
                        <wps:bodyPr/>
                      </wps:wsp>
                      <wps:wsp>
                        <wps:cNvPr id="12" name="Rectangle 15563"/>
                        <wps:cNvSpPr/>
                        <wps:spPr>
                          <a:xfrm>
                            <a:off x="1506220" y="126238"/>
                            <a:ext cx="875526" cy="138323"/>
                          </a:xfrm>
                          <a:prstGeom prst="rect">
                            <a:avLst/>
                          </a:prstGeom>
                          <a:ln>
                            <a:noFill/>
                          </a:ln>
                        </wps:spPr>
                        <wps:txbx>
                          <w:txbxContent>
                            <w:p w14:paraId="533BB9D0" w14:textId="77777777" w:rsidR="00352AA3" w:rsidRDefault="00962B65" w:rsidP="00352AA3">
                              <w:pPr>
                                <w:spacing w:after="160" w:line="259" w:lineRule="auto"/>
                                <w:ind w:left="0" w:right="0" w:firstLine="0"/>
                                <w:jc w:val="left"/>
                              </w:pPr>
                              <w:proofErr w:type="spellStart"/>
                              <w:r>
                                <w:rPr>
                                  <w:rFonts w:ascii="Calibri" w:eastAsia="Calibri" w:hAnsi="Calibri" w:cs="Calibri"/>
                                  <w:color w:val="FFFFFF"/>
                                  <w:sz w:val="16"/>
                                </w:rPr>
                                <w:t>Iegūt</w:t>
                              </w:r>
                              <w:proofErr w:type="spellEnd"/>
                              <w:r>
                                <w:rPr>
                                  <w:rFonts w:ascii="Calibri" w:eastAsia="Calibri" w:hAnsi="Calibri" w:cs="Calibri"/>
                                  <w:color w:val="FFFFFF"/>
                                  <w:sz w:val="16"/>
                                </w:rPr>
                                <w:t xml:space="preserve"> </w:t>
                              </w:r>
                              <w:proofErr w:type="spellStart"/>
                              <w:r>
                                <w:rPr>
                                  <w:rFonts w:ascii="Calibri" w:eastAsia="Calibri" w:hAnsi="Calibri" w:cs="Calibri"/>
                                  <w:color w:val="FFFFFF"/>
                                  <w:sz w:val="16"/>
                                </w:rPr>
                                <w:t>atbilstošu</w:t>
                              </w:r>
                              <w:proofErr w:type="spellEnd"/>
                              <w:r>
                                <w:rPr>
                                  <w:rFonts w:ascii="Calibri" w:eastAsia="Calibri" w:hAnsi="Calibri" w:cs="Calibri"/>
                                  <w:color w:val="FFFFFF"/>
                                  <w:sz w:val="16"/>
                                </w:rPr>
                                <w:t xml:space="preserve"> </w:t>
                              </w:r>
                            </w:p>
                          </w:txbxContent>
                        </wps:txbx>
                        <wps:bodyPr horzOverflow="overflow" vert="horz" lIns="0" tIns="0" rIns="0" bIns="0" rtlCol="0"/>
                      </wps:wsp>
                      <wps:wsp>
                        <wps:cNvPr id="13" name="Rectangle 15564"/>
                        <wps:cNvSpPr/>
                        <wps:spPr>
                          <a:xfrm>
                            <a:off x="1522984" y="239014"/>
                            <a:ext cx="829081" cy="138323"/>
                          </a:xfrm>
                          <a:prstGeom prst="rect">
                            <a:avLst/>
                          </a:prstGeom>
                          <a:ln>
                            <a:noFill/>
                          </a:ln>
                        </wps:spPr>
                        <wps:txbx>
                          <w:txbxContent>
                            <w:p w14:paraId="7D28BDE1" w14:textId="77777777" w:rsidR="00352AA3" w:rsidRDefault="00962B65" w:rsidP="00352AA3">
                              <w:pPr>
                                <w:spacing w:after="160" w:line="259" w:lineRule="auto"/>
                                <w:ind w:left="0" w:right="0" w:firstLine="0"/>
                                <w:jc w:val="left"/>
                              </w:pPr>
                              <w:proofErr w:type="spellStart"/>
                              <w:r>
                                <w:rPr>
                                  <w:rFonts w:ascii="Calibri" w:eastAsia="Calibri" w:hAnsi="Calibri" w:cs="Calibri"/>
                                  <w:color w:val="FFFFFF"/>
                                  <w:sz w:val="16"/>
                                </w:rPr>
                                <w:t>informāciju</w:t>
                              </w:r>
                              <w:proofErr w:type="spellEnd"/>
                              <w:r>
                                <w:rPr>
                                  <w:rFonts w:ascii="Calibri" w:eastAsia="Calibri" w:hAnsi="Calibri" w:cs="Calibri"/>
                                  <w:color w:val="FFFFFF"/>
                                  <w:sz w:val="16"/>
                                </w:rPr>
                                <w:t xml:space="preserve"> </w:t>
                              </w:r>
                              <w:proofErr w:type="spellStart"/>
                              <w:r>
                                <w:rPr>
                                  <w:rFonts w:ascii="Calibri" w:eastAsia="Calibri" w:hAnsi="Calibri" w:cs="Calibri"/>
                                  <w:color w:val="FFFFFF"/>
                                  <w:sz w:val="16"/>
                                </w:rPr>
                                <w:t>no</w:t>
                              </w:r>
                              <w:proofErr w:type="spellEnd"/>
                              <w:r>
                                <w:rPr>
                                  <w:rFonts w:ascii="Calibri" w:eastAsia="Calibri" w:hAnsi="Calibri" w:cs="Calibri"/>
                                  <w:color w:val="FFFFFF"/>
                                  <w:sz w:val="16"/>
                                </w:rPr>
                                <w:t xml:space="preserve"> </w:t>
                              </w:r>
                            </w:p>
                          </w:txbxContent>
                        </wps:txbx>
                        <wps:bodyPr horzOverflow="overflow" vert="horz" lIns="0" tIns="0" rIns="0" bIns="0" rtlCol="0"/>
                      </wps:wsp>
                      <wps:wsp>
                        <wps:cNvPr id="14" name="Rectangle 15565"/>
                        <wps:cNvSpPr/>
                        <wps:spPr>
                          <a:xfrm>
                            <a:off x="1413256" y="350266"/>
                            <a:ext cx="1123232" cy="138323"/>
                          </a:xfrm>
                          <a:prstGeom prst="rect">
                            <a:avLst/>
                          </a:prstGeom>
                          <a:ln>
                            <a:noFill/>
                          </a:ln>
                        </wps:spPr>
                        <wps:txbx>
                          <w:txbxContent>
                            <w:p w14:paraId="423B38F1" w14:textId="77777777" w:rsidR="00352AA3" w:rsidRDefault="00962B65" w:rsidP="00352AA3">
                              <w:pPr>
                                <w:spacing w:after="160" w:line="259" w:lineRule="auto"/>
                                <w:ind w:left="0" w:right="0" w:firstLine="0"/>
                                <w:jc w:val="left"/>
                              </w:pPr>
                              <w:proofErr w:type="spellStart"/>
                              <w:r>
                                <w:rPr>
                                  <w:rFonts w:ascii="Calibri" w:eastAsia="Calibri" w:hAnsi="Calibri" w:cs="Calibri"/>
                                  <w:color w:val="FFFFFF"/>
                                  <w:sz w:val="16"/>
                                </w:rPr>
                                <w:t>energonovērtējuma</w:t>
                              </w:r>
                              <w:proofErr w:type="spellEnd"/>
                              <w:r>
                                <w:rPr>
                                  <w:rFonts w:ascii="Calibri" w:eastAsia="Calibri" w:hAnsi="Calibri" w:cs="Calibri"/>
                                  <w:color w:val="FFFFFF"/>
                                  <w:sz w:val="16"/>
                                </w:rPr>
                                <w:t xml:space="preserve"> </w:t>
                              </w:r>
                            </w:p>
                          </w:txbxContent>
                        </wps:txbx>
                        <wps:bodyPr horzOverflow="overflow" vert="horz" lIns="0" tIns="0" rIns="0" bIns="0" rtlCol="0"/>
                      </wps:wsp>
                      <wps:wsp>
                        <wps:cNvPr id="15" name="Rectangle 15566"/>
                        <wps:cNvSpPr/>
                        <wps:spPr>
                          <a:xfrm>
                            <a:off x="1678432" y="461518"/>
                            <a:ext cx="386225" cy="138323"/>
                          </a:xfrm>
                          <a:prstGeom prst="rect">
                            <a:avLst/>
                          </a:prstGeom>
                          <a:ln>
                            <a:noFill/>
                          </a:ln>
                        </wps:spPr>
                        <wps:txbx>
                          <w:txbxContent>
                            <w:p w14:paraId="4004F0E8" w14:textId="77777777" w:rsidR="00352AA3" w:rsidRDefault="00962B65" w:rsidP="00352AA3">
                              <w:pPr>
                                <w:spacing w:after="160" w:line="259" w:lineRule="auto"/>
                                <w:ind w:left="0" w:right="0" w:firstLine="0"/>
                                <w:jc w:val="left"/>
                              </w:pPr>
                              <w:proofErr w:type="spellStart"/>
                              <w:r>
                                <w:rPr>
                                  <w:rFonts w:ascii="Calibri" w:eastAsia="Calibri" w:hAnsi="Calibri" w:cs="Calibri"/>
                                  <w:color w:val="FFFFFF"/>
                                  <w:sz w:val="16"/>
                                </w:rPr>
                                <w:t>datiem</w:t>
                              </w:r>
                              <w:proofErr w:type="spellEnd"/>
                            </w:p>
                          </w:txbxContent>
                        </wps:txbx>
                        <wps:bodyPr horzOverflow="overflow" vert="horz" lIns="0" tIns="0" rIns="0" bIns="0" rtlCol="0"/>
                      </wps:wsp>
                      <wps:wsp>
                        <wps:cNvPr id="16" name="Shape 15567"/>
                        <wps:cNvSpPr/>
                        <wps:spPr>
                          <a:xfrm>
                            <a:off x="2488184" y="512064"/>
                            <a:ext cx="372618" cy="306578"/>
                          </a:xfrm>
                          <a:custGeom>
                            <a:avLst/>
                            <a:gdLst/>
                            <a:ahLst/>
                            <a:cxnLst/>
                            <a:rect l="0" t="0" r="0" b="0"/>
                            <a:pathLst>
                              <a:path w="372618" h="306578">
                                <a:moveTo>
                                  <a:pt x="3302" y="0"/>
                                </a:moveTo>
                                <a:lnTo>
                                  <a:pt x="55372" y="30607"/>
                                </a:lnTo>
                                <a:lnTo>
                                  <a:pt x="106045" y="63627"/>
                                </a:lnTo>
                                <a:lnTo>
                                  <a:pt x="155067" y="98552"/>
                                </a:lnTo>
                                <a:lnTo>
                                  <a:pt x="202692" y="135890"/>
                                </a:lnTo>
                                <a:lnTo>
                                  <a:pt x="248412" y="175006"/>
                                </a:lnTo>
                                <a:lnTo>
                                  <a:pt x="292481" y="216281"/>
                                </a:lnTo>
                                <a:lnTo>
                                  <a:pt x="334645" y="259461"/>
                                </a:lnTo>
                                <a:lnTo>
                                  <a:pt x="363037" y="291141"/>
                                </a:lnTo>
                                <a:lnTo>
                                  <a:pt x="347599" y="216154"/>
                                </a:lnTo>
                                <a:cubicBezTo>
                                  <a:pt x="347218" y="214376"/>
                                  <a:pt x="348361" y="212725"/>
                                  <a:pt x="350012" y="212344"/>
                                </a:cubicBezTo>
                                <a:cubicBezTo>
                                  <a:pt x="351790" y="212090"/>
                                  <a:pt x="353441" y="213106"/>
                                  <a:pt x="353822" y="214884"/>
                                </a:cubicBezTo>
                                <a:lnTo>
                                  <a:pt x="372618" y="306578"/>
                                </a:lnTo>
                                <a:lnTo>
                                  <a:pt x="283464" y="277876"/>
                                </a:lnTo>
                                <a:cubicBezTo>
                                  <a:pt x="281813" y="277368"/>
                                  <a:pt x="280924" y="275590"/>
                                  <a:pt x="281432" y="273812"/>
                                </a:cubicBezTo>
                                <a:cubicBezTo>
                                  <a:pt x="282067" y="272161"/>
                                  <a:pt x="283845" y="271272"/>
                                  <a:pt x="285496" y="271780"/>
                                </a:cubicBezTo>
                                <a:lnTo>
                                  <a:pt x="358342" y="295365"/>
                                </a:lnTo>
                                <a:lnTo>
                                  <a:pt x="329946" y="263779"/>
                                </a:lnTo>
                                <a:lnTo>
                                  <a:pt x="330073" y="263906"/>
                                </a:lnTo>
                                <a:lnTo>
                                  <a:pt x="288036" y="220726"/>
                                </a:lnTo>
                                <a:lnTo>
                                  <a:pt x="288036" y="220853"/>
                                </a:lnTo>
                                <a:lnTo>
                                  <a:pt x="244094" y="179705"/>
                                </a:lnTo>
                                <a:lnTo>
                                  <a:pt x="244221" y="179705"/>
                                </a:lnTo>
                                <a:lnTo>
                                  <a:pt x="198501" y="140716"/>
                                </a:lnTo>
                                <a:lnTo>
                                  <a:pt x="198628" y="140843"/>
                                </a:lnTo>
                                <a:lnTo>
                                  <a:pt x="151257" y="103632"/>
                                </a:lnTo>
                                <a:lnTo>
                                  <a:pt x="151384" y="103759"/>
                                </a:lnTo>
                                <a:lnTo>
                                  <a:pt x="102362" y="68834"/>
                                </a:lnTo>
                                <a:lnTo>
                                  <a:pt x="102489" y="68834"/>
                                </a:lnTo>
                                <a:lnTo>
                                  <a:pt x="51943" y="35941"/>
                                </a:lnTo>
                                <a:lnTo>
                                  <a:pt x="52070" y="36068"/>
                                </a:lnTo>
                                <a:lnTo>
                                  <a:pt x="0" y="5461"/>
                                </a:lnTo>
                                <a:lnTo>
                                  <a:pt x="3302" y="0"/>
                                </a:lnTo>
                                <a:close/>
                              </a:path>
                            </a:pathLst>
                          </a:custGeom>
                          <a:ln w="0">
                            <a:miter lim="127000"/>
                          </a:ln>
                        </wps:spPr>
                        <wps:style>
                          <a:lnRef idx="0">
                            <a:srgbClr val="000000">
                              <a:alpha val="0"/>
                            </a:srgbClr>
                          </a:lnRef>
                          <a:fillRef idx="1">
                            <a:srgbClr val="5B9BD5"/>
                          </a:fillRef>
                          <a:effectRef idx="0">
                            <a:scrgbClr r="0" g="0" b="0"/>
                          </a:effectRef>
                          <a:fontRef idx="none"/>
                        </wps:style>
                        <wps:bodyPr/>
                      </wps:wsp>
                      <wps:wsp>
                        <wps:cNvPr id="17" name="Shape 15568"/>
                        <wps:cNvSpPr/>
                        <wps:spPr>
                          <a:xfrm>
                            <a:off x="2597150" y="943483"/>
                            <a:ext cx="1050036" cy="682498"/>
                          </a:xfrm>
                          <a:custGeom>
                            <a:avLst/>
                            <a:gdLst/>
                            <a:ahLst/>
                            <a:cxnLst/>
                            <a:rect l="0" t="0" r="0" b="0"/>
                            <a:pathLst>
                              <a:path w="1050036" h="682498">
                                <a:moveTo>
                                  <a:pt x="113665" y="0"/>
                                </a:moveTo>
                                <a:lnTo>
                                  <a:pt x="936244" y="0"/>
                                </a:lnTo>
                                <a:cubicBezTo>
                                  <a:pt x="999109" y="0"/>
                                  <a:pt x="1050036" y="50927"/>
                                  <a:pt x="1050036" y="113665"/>
                                </a:cubicBezTo>
                                <a:lnTo>
                                  <a:pt x="1050036" y="568833"/>
                                </a:lnTo>
                                <a:cubicBezTo>
                                  <a:pt x="1050036" y="631571"/>
                                  <a:pt x="999109" y="682498"/>
                                  <a:pt x="936244" y="682498"/>
                                </a:cubicBezTo>
                                <a:lnTo>
                                  <a:pt x="113665" y="682498"/>
                                </a:lnTo>
                                <a:cubicBezTo>
                                  <a:pt x="50927" y="682498"/>
                                  <a:pt x="0" y="631571"/>
                                  <a:pt x="0" y="568833"/>
                                </a:cubicBezTo>
                                <a:lnTo>
                                  <a:pt x="0" y="113665"/>
                                </a:lnTo>
                                <a:cubicBezTo>
                                  <a:pt x="0" y="50927"/>
                                  <a:pt x="50927" y="0"/>
                                  <a:pt x="113665" y="0"/>
                                </a:cubicBezTo>
                                <a:close/>
                              </a:path>
                            </a:pathLst>
                          </a:custGeom>
                          <a:ln w="0">
                            <a:miter lim="127000"/>
                          </a:ln>
                        </wps:spPr>
                        <wps:style>
                          <a:lnRef idx="0">
                            <a:srgbClr val="000000">
                              <a:alpha val="0"/>
                            </a:srgbClr>
                          </a:lnRef>
                          <a:fillRef idx="1">
                            <a:srgbClr val="5B9BD5"/>
                          </a:fillRef>
                          <a:effectRef idx="0">
                            <a:scrgbClr r="0" g="0" b="0"/>
                          </a:effectRef>
                          <a:fontRef idx="none"/>
                        </wps:style>
                        <wps:bodyPr/>
                      </wps:wsp>
                      <wps:wsp>
                        <wps:cNvPr id="18" name="Shape 15569"/>
                        <wps:cNvSpPr/>
                        <wps:spPr>
                          <a:xfrm>
                            <a:off x="2597150" y="943483"/>
                            <a:ext cx="1050036" cy="682498"/>
                          </a:xfrm>
                          <a:custGeom>
                            <a:avLst/>
                            <a:gdLst/>
                            <a:ahLst/>
                            <a:cxnLst/>
                            <a:rect l="0" t="0" r="0" b="0"/>
                            <a:pathLst>
                              <a:path w="1050036" h="682498">
                                <a:moveTo>
                                  <a:pt x="0" y="113665"/>
                                </a:moveTo>
                                <a:cubicBezTo>
                                  <a:pt x="0" y="50927"/>
                                  <a:pt x="50927" y="0"/>
                                  <a:pt x="113665" y="0"/>
                                </a:cubicBezTo>
                                <a:lnTo>
                                  <a:pt x="936244" y="0"/>
                                </a:lnTo>
                                <a:cubicBezTo>
                                  <a:pt x="999109" y="0"/>
                                  <a:pt x="1050036" y="50927"/>
                                  <a:pt x="1050036" y="113665"/>
                                </a:cubicBezTo>
                                <a:lnTo>
                                  <a:pt x="1050036" y="568833"/>
                                </a:lnTo>
                                <a:cubicBezTo>
                                  <a:pt x="1050036" y="631571"/>
                                  <a:pt x="999109" y="682498"/>
                                  <a:pt x="936244" y="682498"/>
                                </a:cubicBezTo>
                                <a:lnTo>
                                  <a:pt x="113665" y="682498"/>
                                </a:lnTo>
                                <a:cubicBezTo>
                                  <a:pt x="50927" y="682498"/>
                                  <a:pt x="0" y="631571"/>
                                  <a:pt x="0" y="568833"/>
                                </a:cubicBezTo>
                                <a:close/>
                              </a:path>
                            </a:pathLst>
                          </a:custGeom>
                          <a:ln w="12700">
                            <a:miter lim="127000"/>
                          </a:ln>
                        </wps:spPr>
                        <wps:style>
                          <a:lnRef idx="1">
                            <a:srgbClr val="FFFFFF"/>
                          </a:lnRef>
                          <a:fillRef idx="0">
                            <a:srgbClr val="000000">
                              <a:alpha val="0"/>
                            </a:srgbClr>
                          </a:fillRef>
                          <a:effectRef idx="0">
                            <a:scrgbClr r="0" g="0" b="0"/>
                          </a:effectRef>
                          <a:fontRef idx="none"/>
                        </wps:style>
                        <wps:bodyPr/>
                      </wps:wsp>
                      <wps:wsp>
                        <wps:cNvPr id="19" name="Rectangle 15570"/>
                        <wps:cNvSpPr/>
                        <wps:spPr>
                          <a:xfrm>
                            <a:off x="2808097" y="1237234"/>
                            <a:ext cx="837637" cy="138323"/>
                          </a:xfrm>
                          <a:prstGeom prst="rect">
                            <a:avLst/>
                          </a:prstGeom>
                          <a:ln>
                            <a:noFill/>
                          </a:ln>
                        </wps:spPr>
                        <wps:txbx>
                          <w:txbxContent>
                            <w:p w14:paraId="070D3F7D" w14:textId="77777777" w:rsidR="00352AA3" w:rsidRDefault="00962B65" w:rsidP="00352AA3">
                              <w:pPr>
                                <w:spacing w:after="160" w:line="259" w:lineRule="auto"/>
                                <w:ind w:left="0" w:right="0" w:firstLine="0"/>
                                <w:jc w:val="left"/>
                              </w:pPr>
                              <w:r>
                                <w:rPr>
                                  <w:rFonts w:ascii="Calibri" w:eastAsia="Calibri" w:hAnsi="Calibri" w:cs="Calibri"/>
                                  <w:color w:val="FFFFFF"/>
                                  <w:sz w:val="16"/>
                                </w:rPr>
                                <w:t xml:space="preserve">EPI </w:t>
                              </w:r>
                              <w:proofErr w:type="spellStart"/>
                              <w:r>
                                <w:rPr>
                                  <w:rFonts w:ascii="Calibri" w:eastAsia="Calibri" w:hAnsi="Calibri" w:cs="Calibri"/>
                                  <w:color w:val="FFFFFF"/>
                                  <w:sz w:val="16"/>
                                </w:rPr>
                                <w:t>izveidošana</w:t>
                              </w:r>
                              <w:proofErr w:type="spellEnd"/>
                            </w:p>
                          </w:txbxContent>
                        </wps:txbx>
                        <wps:bodyPr horzOverflow="overflow" vert="horz" lIns="0" tIns="0" rIns="0" bIns="0" rtlCol="0"/>
                      </wps:wsp>
                      <wps:wsp>
                        <wps:cNvPr id="20" name="Shape 15571"/>
                        <wps:cNvSpPr/>
                        <wps:spPr>
                          <a:xfrm>
                            <a:off x="3036951" y="1800733"/>
                            <a:ext cx="151892" cy="518287"/>
                          </a:xfrm>
                          <a:custGeom>
                            <a:avLst/>
                            <a:gdLst/>
                            <a:ahLst/>
                            <a:cxnLst/>
                            <a:rect l="0" t="0" r="0" b="0"/>
                            <a:pathLst>
                              <a:path w="151892" h="518287">
                                <a:moveTo>
                                  <a:pt x="145669" y="0"/>
                                </a:moveTo>
                                <a:lnTo>
                                  <a:pt x="151892" y="508"/>
                                </a:lnTo>
                                <a:lnTo>
                                  <a:pt x="149225" y="34290"/>
                                </a:lnTo>
                                <a:lnTo>
                                  <a:pt x="145542" y="68072"/>
                                </a:lnTo>
                                <a:lnTo>
                                  <a:pt x="141097" y="101600"/>
                                </a:lnTo>
                                <a:lnTo>
                                  <a:pt x="135890" y="135128"/>
                                </a:lnTo>
                                <a:lnTo>
                                  <a:pt x="129794" y="168402"/>
                                </a:lnTo>
                                <a:lnTo>
                                  <a:pt x="122936" y="201422"/>
                                </a:lnTo>
                                <a:lnTo>
                                  <a:pt x="115189" y="234315"/>
                                </a:lnTo>
                                <a:lnTo>
                                  <a:pt x="106680" y="267081"/>
                                </a:lnTo>
                                <a:lnTo>
                                  <a:pt x="97282" y="299593"/>
                                </a:lnTo>
                                <a:lnTo>
                                  <a:pt x="87249" y="331851"/>
                                </a:lnTo>
                                <a:lnTo>
                                  <a:pt x="76327" y="363982"/>
                                </a:lnTo>
                                <a:lnTo>
                                  <a:pt x="64643" y="395605"/>
                                </a:lnTo>
                                <a:lnTo>
                                  <a:pt x="52070" y="427101"/>
                                </a:lnTo>
                                <a:lnTo>
                                  <a:pt x="38862" y="458343"/>
                                </a:lnTo>
                                <a:lnTo>
                                  <a:pt x="24765" y="489203"/>
                                </a:lnTo>
                                <a:lnTo>
                                  <a:pt x="17862" y="503447"/>
                                </a:lnTo>
                                <a:lnTo>
                                  <a:pt x="81407" y="461010"/>
                                </a:lnTo>
                                <a:cubicBezTo>
                                  <a:pt x="82804" y="459994"/>
                                  <a:pt x="84836" y="460375"/>
                                  <a:pt x="85725" y="461899"/>
                                </a:cubicBezTo>
                                <a:cubicBezTo>
                                  <a:pt x="86741" y="463296"/>
                                  <a:pt x="86360" y="465328"/>
                                  <a:pt x="84963" y="466344"/>
                                </a:cubicBezTo>
                                <a:lnTo>
                                  <a:pt x="6985" y="518287"/>
                                </a:lnTo>
                                <a:lnTo>
                                  <a:pt x="127" y="424942"/>
                                </a:lnTo>
                                <a:cubicBezTo>
                                  <a:pt x="0" y="423164"/>
                                  <a:pt x="1270" y="421640"/>
                                  <a:pt x="3048" y="421513"/>
                                </a:cubicBezTo>
                                <a:cubicBezTo>
                                  <a:pt x="4699" y="421386"/>
                                  <a:pt x="6223" y="422656"/>
                                  <a:pt x="6350" y="424434"/>
                                </a:cubicBezTo>
                                <a:lnTo>
                                  <a:pt x="12079" y="500791"/>
                                </a:lnTo>
                                <a:lnTo>
                                  <a:pt x="19050" y="486410"/>
                                </a:lnTo>
                                <a:lnTo>
                                  <a:pt x="19050" y="486537"/>
                                </a:lnTo>
                                <a:lnTo>
                                  <a:pt x="33020" y="455803"/>
                                </a:lnTo>
                                <a:lnTo>
                                  <a:pt x="46228" y="424688"/>
                                </a:lnTo>
                                <a:lnTo>
                                  <a:pt x="46228" y="424815"/>
                                </a:lnTo>
                                <a:lnTo>
                                  <a:pt x="58674" y="393319"/>
                                </a:lnTo>
                                <a:lnTo>
                                  <a:pt x="58674" y="393446"/>
                                </a:lnTo>
                                <a:lnTo>
                                  <a:pt x="70358" y="361823"/>
                                </a:lnTo>
                                <a:lnTo>
                                  <a:pt x="81153" y="329819"/>
                                </a:lnTo>
                                <a:lnTo>
                                  <a:pt x="81153" y="329946"/>
                                </a:lnTo>
                                <a:lnTo>
                                  <a:pt x="91313" y="297688"/>
                                </a:lnTo>
                                <a:lnTo>
                                  <a:pt x="91186" y="297815"/>
                                </a:lnTo>
                                <a:lnTo>
                                  <a:pt x="100584" y="265430"/>
                                </a:lnTo>
                                <a:lnTo>
                                  <a:pt x="109093" y="232791"/>
                                </a:lnTo>
                                <a:lnTo>
                                  <a:pt x="108966" y="232918"/>
                                </a:lnTo>
                                <a:lnTo>
                                  <a:pt x="116713" y="200025"/>
                                </a:lnTo>
                                <a:lnTo>
                                  <a:pt x="116713" y="200152"/>
                                </a:lnTo>
                                <a:lnTo>
                                  <a:pt x="123571" y="167132"/>
                                </a:lnTo>
                                <a:lnTo>
                                  <a:pt x="123571" y="167259"/>
                                </a:lnTo>
                                <a:lnTo>
                                  <a:pt x="129667" y="133985"/>
                                </a:lnTo>
                                <a:lnTo>
                                  <a:pt x="129667" y="134112"/>
                                </a:lnTo>
                                <a:lnTo>
                                  <a:pt x="134874" y="100584"/>
                                </a:lnTo>
                                <a:lnTo>
                                  <a:pt x="134874" y="100711"/>
                                </a:lnTo>
                                <a:lnTo>
                                  <a:pt x="139192" y="67310"/>
                                </a:lnTo>
                                <a:lnTo>
                                  <a:pt x="142875" y="33655"/>
                                </a:lnTo>
                                <a:lnTo>
                                  <a:pt x="145669" y="0"/>
                                </a:lnTo>
                                <a:close/>
                              </a:path>
                            </a:pathLst>
                          </a:custGeom>
                          <a:ln w="0">
                            <a:miter lim="127000"/>
                          </a:ln>
                        </wps:spPr>
                        <wps:style>
                          <a:lnRef idx="0">
                            <a:srgbClr val="000000">
                              <a:alpha val="0"/>
                            </a:srgbClr>
                          </a:lnRef>
                          <a:fillRef idx="1">
                            <a:srgbClr val="5B9BD5"/>
                          </a:fillRef>
                          <a:effectRef idx="0">
                            <a:scrgbClr r="0" g="0" b="0"/>
                          </a:effectRef>
                          <a:fontRef idx="none"/>
                        </wps:style>
                        <wps:bodyPr/>
                      </wps:wsp>
                      <wps:wsp>
                        <wps:cNvPr id="21" name="Shape 15572"/>
                        <wps:cNvSpPr/>
                        <wps:spPr>
                          <a:xfrm>
                            <a:off x="2101088" y="2470023"/>
                            <a:ext cx="1050163" cy="682498"/>
                          </a:xfrm>
                          <a:custGeom>
                            <a:avLst/>
                            <a:gdLst/>
                            <a:ahLst/>
                            <a:cxnLst/>
                            <a:rect l="0" t="0" r="0" b="0"/>
                            <a:pathLst>
                              <a:path w="1050163" h="682498">
                                <a:moveTo>
                                  <a:pt x="113792" y="0"/>
                                </a:moveTo>
                                <a:lnTo>
                                  <a:pt x="936371" y="0"/>
                                </a:lnTo>
                                <a:cubicBezTo>
                                  <a:pt x="999236" y="0"/>
                                  <a:pt x="1050163" y="50927"/>
                                  <a:pt x="1050163" y="113792"/>
                                </a:cubicBezTo>
                                <a:lnTo>
                                  <a:pt x="1050163" y="568833"/>
                                </a:lnTo>
                                <a:cubicBezTo>
                                  <a:pt x="1050163" y="631571"/>
                                  <a:pt x="999236" y="682498"/>
                                  <a:pt x="936371" y="682498"/>
                                </a:cubicBezTo>
                                <a:lnTo>
                                  <a:pt x="113792" y="682498"/>
                                </a:lnTo>
                                <a:cubicBezTo>
                                  <a:pt x="50927" y="682498"/>
                                  <a:pt x="0" y="631571"/>
                                  <a:pt x="0" y="568833"/>
                                </a:cubicBezTo>
                                <a:lnTo>
                                  <a:pt x="0" y="113792"/>
                                </a:lnTo>
                                <a:cubicBezTo>
                                  <a:pt x="0" y="50927"/>
                                  <a:pt x="50927" y="0"/>
                                  <a:pt x="113792" y="0"/>
                                </a:cubicBezTo>
                                <a:close/>
                              </a:path>
                            </a:pathLst>
                          </a:custGeom>
                          <a:ln w="0">
                            <a:miter lim="127000"/>
                          </a:ln>
                        </wps:spPr>
                        <wps:style>
                          <a:lnRef idx="0">
                            <a:srgbClr val="000000">
                              <a:alpha val="0"/>
                            </a:srgbClr>
                          </a:lnRef>
                          <a:fillRef idx="1">
                            <a:srgbClr val="5B9BD5"/>
                          </a:fillRef>
                          <a:effectRef idx="0">
                            <a:scrgbClr r="0" g="0" b="0"/>
                          </a:effectRef>
                          <a:fontRef idx="none"/>
                        </wps:style>
                        <wps:bodyPr/>
                      </wps:wsp>
                      <wps:wsp>
                        <wps:cNvPr id="22" name="Shape 15573"/>
                        <wps:cNvSpPr/>
                        <wps:spPr>
                          <a:xfrm>
                            <a:off x="2101088" y="2470023"/>
                            <a:ext cx="1050163" cy="682498"/>
                          </a:xfrm>
                          <a:custGeom>
                            <a:avLst/>
                            <a:gdLst/>
                            <a:ahLst/>
                            <a:cxnLst/>
                            <a:rect l="0" t="0" r="0" b="0"/>
                            <a:pathLst>
                              <a:path w="1050163" h="682498">
                                <a:moveTo>
                                  <a:pt x="0" y="113792"/>
                                </a:moveTo>
                                <a:cubicBezTo>
                                  <a:pt x="0" y="50927"/>
                                  <a:pt x="50927" y="0"/>
                                  <a:pt x="113792" y="0"/>
                                </a:cubicBezTo>
                                <a:lnTo>
                                  <a:pt x="936371" y="0"/>
                                </a:lnTo>
                                <a:cubicBezTo>
                                  <a:pt x="999236" y="0"/>
                                  <a:pt x="1050163" y="50927"/>
                                  <a:pt x="1050163" y="113792"/>
                                </a:cubicBezTo>
                                <a:lnTo>
                                  <a:pt x="1050163" y="568833"/>
                                </a:lnTo>
                                <a:cubicBezTo>
                                  <a:pt x="1050163" y="631571"/>
                                  <a:pt x="999236" y="682498"/>
                                  <a:pt x="936371" y="682498"/>
                                </a:cubicBezTo>
                                <a:lnTo>
                                  <a:pt x="113792" y="682498"/>
                                </a:lnTo>
                                <a:cubicBezTo>
                                  <a:pt x="50927" y="682498"/>
                                  <a:pt x="0" y="631571"/>
                                  <a:pt x="0" y="568833"/>
                                </a:cubicBezTo>
                                <a:close/>
                              </a:path>
                            </a:pathLst>
                          </a:custGeom>
                          <a:ln w="12700">
                            <a:miter lim="127000"/>
                          </a:ln>
                        </wps:spPr>
                        <wps:style>
                          <a:lnRef idx="1">
                            <a:srgbClr val="FFFFFF"/>
                          </a:lnRef>
                          <a:fillRef idx="0">
                            <a:srgbClr val="000000">
                              <a:alpha val="0"/>
                            </a:srgbClr>
                          </a:fillRef>
                          <a:effectRef idx="0">
                            <a:scrgbClr r="0" g="0" b="0"/>
                          </a:effectRef>
                          <a:fontRef idx="none"/>
                        </wps:style>
                        <wps:bodyPr/>
                      </wps:wsp>
                      <wps:wsp>
                        <wps:cNvPr id="23" name="Rectangle 15574"/>
                        <wps:cNvSpPr/>
                        <wps:spPr>
                          <a:xfrm>
                            <a:off x="2322830" y="2763902"/>
                            <a:ext cx="807353" cy="138323"/>
                          </a:xfrm>
                          <a:prstGeom prst="rect">
                            <a:avLst/>
                          </a:prstGeom>
                          <a:ln>
                            <a:noFill/>
                          </a:ln>
                        </wps:spPr>
                        <wps:txbx>
                          <w:txbxContent>
                            <w:p w14:paraId="70C90F4A" w14:textId="77777777" w:rsidR="00352AA3" w:rsidRDefault="00962B65" w:rsidP="00352AA3">
                              <w:pPr>
                                <w:spacing w:after="160" w:line="259" w:lineRule="auto"/>
                                <w:ind w:left="0" w:right="0" w:firstLine="0"/>
                                <w:jc w:val="left"/>
                              </w:pPr>
                              <w:r>
                                <w:rPr>
                                  <w:rFonts w:ascii="Calibri" w:eastAsia="Calibri" w:hAnsi="Calibri" w:cs="Calibri"/>
                                  <w:color w:val="FFFFFF"/>
                                  <w:sz w:val="16"/>
                                </w:rPr>
                                <w:t xml:space="preserve">EB </w:t>
                              </w:r>
                              <w:proofErr w:type="spellStart"/>
                              <w:r>
                                <w:rPr>
                                  <w:rFonts w:ascii="Calibri" w:eastAsia="Calibri" w:hAnsi="Calibri" w:cs="Calibri"/>
                                  <w:color w:val="FFFFFF"/>
                                  <w:sz w:val="16"/>
                                </w:rPr>
                                <w:t>izveidošana</w:t>
                              </w:r>
                              <w:proofErr w:type="spellEnd"/>
                            </w:p>
                          </w:txbxContent>
                        </wps:txbx>
                        <wps:bodyPr horzOverflow="overflow" vert="horz" lIns="0" tIns="0" rIns="0" bIns="0" rtlCol="0"/>
                      </wps:wsp>
                      <wps:wsp>
                        <wps:cNvPr id="24" name="Shape 15575"/>
                        <wps:cNvSpPr/>
                        <wps:spPr>
                          <a:xfrm>
                            <a:off x="1655572" y="3022854"/>
                            <a:ext cx="336423" cy="95631"/>
                          </a:xfrm>
                          <a:custGeom>
                            <a:avLst/>
                            <a:gdLst/>
                            <a:ahLst/>
                            <a:cxnLst/>
                            <a:rect l="0" t="0" r="0" b="0"/>
                            <a:pathLst>
                              <a:path w="336423" h="95631">
                                <a:moveTo>
                                  <a:pt x="85598" y="762"/>
                                </a:moveTo>
                                <a:cubicBezTo>
                                  <a:pt x="87249" y="0"/>
                                  <a:pt x="89027" y="762"/>
                                  <a:pt x="89789" y="2286"/>
                                </a:cubicBezTo>
                                <a:cubicBezTo>
                                  <a:pt x="90551" y="3937"/>
                                  <a:pt x="89789" y="5842"/>
                                  <a:pt x="88138" y="6477"/>
                                </a:cubicBezTo>
                                <a:lnTo>
                                  <a:pt x="18216" y="37688"/>
                                </a:lnTo>
                                <a:lnTo>
                                  <a:pt x="42291" y="40259"/>
                                </a:lnTo>
                                <a:lnTo>
                                  <a:pt x="42164" y="40259"/>
                                </a:lnTo>
                                <a:lnTo>
                                  <a:pt x="84074" y="43561"/>
                                </a:lnTo>
                                <a:lnTo>
                                  <a:pt x="126111" y="45466"/>
                                </a:lnTo>
                                <a:lnTo>
                                  <a:pt x="125984" y="45339"/>
                                </a:lnTo>
                                <a:lnTo>
                                  <a:pt x="168084" y="46100"/>
                                </a:lnTo>
                                <a:lnTo>
                                  <a:pt x="210058" y="45339"/>
                                </a:lnTo>
                                <a:lnTo>
                                  <a:pt x="209931" y="45466"/>
                                </a:lnTo>
                                <a:lnTo>
                                  <a:pt x="252095" y="43561"/>
                                </a:lnTo>
                                <a:lnTo>
                                  <a:pt x="251968" y="43561"/>
                                </a:lnTo>
                                <a:lnTo>
                                  <a:pt x="294005" y="40259"/>
                                </a:lnTo>
                                <a:lnTo>
                                  <a:pt x="293878" y="40259"/>
                                </a:lnTo>
                                <a:lnTo>
                                  <a:pt x="335788" y="35687"/>
                                </a:lnTo>
                                <a:lnTo>
                                  <a:pt x="336423" y="42037"/>
                                </a:lnTo>
                                <a:lnTo>
                                  <a:pt x="294513" y="46609"/>
                                </a:lnTo>
                                <a:lnTo>
                                  <a:pt x="252349" y="49784"/>
                                </a:lnTo>
                                <a:lnTo>
                                  <a:pt x="210185" y="51689"/>
                                </a:lnTo>
                                <a:lnTo>
                                  <a:pt x="168021" y="52451"/>
                                </a:lnTo>
                                <a:lnTo>
                                  <a:pt x="125857" y="51689"/>
                                </a:lnTo>
                                <a:lnTo>
                                  <a:pt x="83693" y="49784"/>
                                </a:lnTo>
                                <a:lnTo>
                                  <a:pt x="41656" y="46609"/>
                                </a:lnTo>
                                <a:lnTo>
                                  <a:pt x="17729" y="43969"/>
                                </a:lnTo>
                                <a:lnTo>
                                  <a:pt x="79121" y="89408"/>
                                </a:lnTo>
                                <a:cubicBezTo>
                                  <a:pt x="80518" y="90424"/>
                                  <a:pt x="80899" y="92456"/>
                                  <a:pt x="79756" y="93853"/>
                                </a:cubicBezTo>
                                <a:cubicBezTo>
                                  <a:pt x="78740" y="95250"/>
                                  <a:pt x="76708" y="95631"/>
                                  <a:pt x="75311" y="94488"/>
                                </a:cubicBezTo>
                                <a:lnTo>
                                  <a:pt x="0" y="38862"/>
                                </a:lnTo>
                                <a:lnTo>
                                  <a:pt x="85598" y="762"/>
                                </a:lnTo>
                                <a:close/>
                              </a:path>
                            </a:pathLst>
                          </a:custGeom>
                          <a:ln w="0">
                            <a:miter lim="127000"/>
                          </a:ln>
                        </wps:spPr>
                        <wps:style>
                          <a:lnRef idx="0">
                            <a:srgbClr val="000000">
                              <a:alpha val="0"/>
                            </a:srgbClr>
                          </a:lnRef>
                          <a:fillRef idx="1">
                            <a:srgbClr val="5B9BD5"/>
                          </a:fillRef>
                          <a:effectRef idx="0">
                            <a:scrgbClr r="0" g="0" b="0"/>
                          </a:effectRef>
                          <a:fontRef idx="none"/>
                        </wps:style>
                        <wps:bodyPr/>
                      </wps:wsp>
                      <wps:wsp>
                        <wps:cNvPr id="25" name="Shape 15576"/>
                        <wps:cNvSpPr/>
                        <wps:spPr>
                          <a:xfrm>
                            <a:off x="495935" y="2470023"/>
                            <a:ext cx="1050163" cy="682498"/>
                          </a:xfrm>
                          <a:custGeom>
                            <a:avLst/>
                            <a:gdLst/>
                            <a:ahLst/>
                            <a:cxnLst/>
                            <a:rect l="0" t="0" r="0" b="0"/>
                            <a:pathLst>
                              <a:path w="1050163" h="682498">
                                <a:moveTo>
                                  <a:pt x="113792" y="0"/>
                                </a:moveTo>
                                <a:lnTo>
                                  <a:pt x="936371" y="0"/>
                                </a:lnTo>
                                <a:cubicBezTo>
                                  <a:pt x="999236" y="0"/>
                                  <a:pt x="1050163" y="50927"/>
                                  <a:pt x="1050163" y="113792"/>
                                </a:cubicBezTo>
                                <a:lnTo>
                                  <a:pt x="1050163" y="568833"/>
                                </a:lnTo>
                                <a:cubicBezTo>
                                  <a:pt x="1050163" y="631571"/>
                                  <a:pt x="999236" y="682498"/>
                                  <a:pt x="936371" y="682498"/>
                                </a:cubicBezTo>
                                <a:lnTo>
                                  <a:pt x="113792" y="682498"/>
                                </a:lnTo>
                                <a:cubicBezTo>
                                  <a:pt x="50927" y="682498"/>
                                  <a:pt x="0" y="631571"/>
                                  <a:pt x="0" y="568833"/>
                                </a:cubicBezTo>
                                <a:lnTo>
                                  <a:pt x="0" y="113792"/>
                                </a:lnTo>
                                <a:cubicBezTo>
                                  <a:pt x="0" y="50927"/>
                                  <a:pt x="50927" y="0"/>
                                  <a:pt x="113792" y="0"/>
                                </a:cubicBezTo>
                                <a:close/>
                              </a:path>
                            </a:pathLst>
                          </a:custGeom>
                          <a:ln w="0">
                            <a:miter lim="127000"/>
                          </a:ln>
                        </wps:spPr>
                        <wps:style>
                          <a:lnRef idx="0">
                            <a:srgbClr val="000000">
                              <a:alpha val="0"/>
                            </a:srgbClr>
                          </a:lnRef>
                          <a:fillRef idx="1">
                            <a:srgbClr val="5B9BD5"/>
                          </a:fillRef>
                          <a:effectRef idx="0">
                            <a:scrgbClr r="0" g="0" b="0"/>
                          </a:effectRef>
                          <a:fontRef idx="none"/>
                        </wps:style>
                        <wps:bodyPr/>
                      </wps:wsp>
                      <wps:wsp>
                        <wps:cNvPr id="26" name="Shape 15577"/>
                        <wps:cNvSpPr/>
                        <wps:spPr>
                          <a:xfrm>
                            <a:off x="495935" y="2470023"/>
                            <a:ext cx="1050163" cy="682498"/>
                          </a:xfrm>
                          <a:custGeom>
                            <a:avLst/>
                            <a:gdLst/>
                            <a:ahLst/>
                            <a:cxnLst/>
                            <a:rect l="0" t="0" r="0" b="0"/>
                            <a:pathLst>
                              <a:path w="1050163" h="682498">
                                <a:moveTo>
                                  <a:pt x="0" y="113792"/>
                                </a:moveTo>
                                <a:cubicBezTo>
                                  <a:pt x="0" y="50927"/>
                                  <a:pt x="50927" y="0"/>
                                  <a:pt x="113792" y="0"/>
                                </a:cubicBezTo>
                                <a:lnTo>
                                  <a:pt x="936371" y="0"/>
                                </a:lnTo>
                                <a:cubicBezTo>
                                  <a:pt x="999236" y="0"/>
                                  <a:pt x="1050163" y="50927"/>
                                  <a:pt x="1050163" y="113792"/>
                                </a:cubicBezTo>
                                <a:lnTo>
                                  <a:pt x="1050163" y="568833"/>
                                </a:lnTo>
                                <a:cubicBezTo>
                                  <a:pt x="1050163" y="631571"/>
                                  <a:pt x="999236" y="682498"/>
                                  <a:pt x="936371" y="682498"/>
                                </a:cubicBezTo>
                                <a:lnTo>
                                  <a:pt x="113792" y="682498"/>
                                </a:lnTo>
                                <a:cubicBezTo>
                                  <a:pt x="50927" y="682498"/>
                                  <a:pt x="0" y="631571"/>
                                  <a:pt x="0" y="568833"/>
                                </a:cubicBezTo>
                                <a:close/>
                              </a:path>
                            </a:pathLst>
                          </a:custGeom>
                          <a:ln w="12700">
                            <a:miter lim="127000"/>
                          </a:ln>
                        </wps:spPr>
                        <wps:style>
                          <a:lnRef idx="1">
                            <a:srgbClr val="FFFFFF"/>
                          </a:lnRef>
                          <a:fillRef idx="0">
                            <a:srgbClr val="000000">
                              <a:alpha val="0"/>
                            </a:srgbClr>
                          </a:fillRef>
                          <a:effectRef idx="0">
                            <a:scrgbClr r="0" g="0" b="0"/>
                          </a:effectRef>
                          <a:fontRef idx="none"/>
                        </wps:style>
                        <wps:bodyPr/>
                      </wps:wsp>
                      <wps:wsp>
                        <wps:cNvPr id="27" name="Rectangle 15578"/>
                        <wps:cNvSpPr/>
                        <wps:spPr>
                          <a:xfrm>
                            <a:off x="828675" y="2708148"/>
                            <a:ext cx="543350" cy="138323"/>
                          </a:xfrm>
                          <a:prstGeom prst="rect">
                            <a:avLst/>
                          </a:prstGeom>
                          <a:ln>
                            <a:noFill/>
                          </a:ln>
                        </wps:spPr>
                        <wps:txbx>
                          <w:txbxContent>
                            <w:p w14:paraId="35A8BA0D" w14:textId="77777777" w:rsidR="00352AA3" w:rsidRDefault="00962B65" w:rsidP="00352AA3">
                              <w:pPr>
                                <w:spacing w:after="160" w:line="259" w:lineRule="auto"/>
                                <w:ind w:left="0" w:right="0" w:firstLine="0"/>
                                <w:jc w:val="left"/>
                              </w:pPr>
                              <w:r>
                                <w:rPr>
                                  <w:rFonts w:ascii="Calibri" w:eastAsia="Calibri" w:hAnsi="Calibri" w:cs="Calibri"/>
                                  <w:color w:val="FFFFFF"/>
                                  <w:sz w:val="16"/>
                                </w:rPr>
                                <w:t xml:space="preserve">EPI un EB </w:t>
                              </w:r>
                            </w:p>
                          </w:txbxContent>
                        </wps:txbx>
                        <wps:bodyPr horzOverflow="overflow" vert="horz" lIns="0" tIns="0" rIns="0" bIns="0" rtlCol="0"/>
                      </wps:wsp>
                      <wps:wsp>
                        <wps:cNvPr id="28" name="Rectangle 15579"/>
                        <wps:cNvSpPr/>
                        <wps:spPr>
                          <a:xfrm>
                            <a:off x="758571" y="2820924"/>
                            <a:ext cx="697623" cy="138323"/>
                          </a:xfrm>
                          <a:prstGeom prst="rect">
                            <a:avLst/>
                          </a:prstGeom>
                          <a:ln>
                            <a:noFill/>
                          </a:ln>
                        </wps:spPr>
                        <wps:txbx>
                          <w:txbxContent>
                            <w:p w14:paraId="176630B7" w14:textId="77777777" w:rsidR="00352AA3" w:rsidRDefault="00962B65" w:rsidP="00352AA3">
                              <w:pPr>
                                <w:spacing w:after="160" w:line="259" w:lineRule="auto"/>
                                <w:ind w:left="0" w:right="0" w:firstLine="0"/>
                                <w:jc w:val="left"/>
                              </w:pPr>
                              <w:proofErr w:type="spellStart"/>
                              <w:r>
                                <w:rPr>
                                  <w:rFonts w:ascii="Calibri" w:eastAsia="Calibri" w:hAnsi="Calibri" w:cs="Calibri"/>
                                  <w:color w:val="FFFFFF"/>
                                  <w:sz w:val="16"/>
                                </w:rPr>
                                <w:t>izmantošana</w:t>
                              </w:r>
                              <w:proofErr w:type="spellEnd"/>
                            </w:p>
                          </w:txbxContent>
                        </wps:txbx>
                        <wps:bodyPr horzOverflow="overflow" vert="horz" lIns="0" tIns="0" rIns="0" bIns="0" rtlCol="0"/>
                      </wps:wsp>
                      <wps:wsp>
                        <wps:cNvPr id="29" name="Shape 15580"/>
                        <wps:cNvSpPr/>
                        <wps:spPr>
                          <a:xfrm>
                            <a:off x="420243" y="1800987"/>
                            <a:ext cx="185928" cy="519430"/>
                          </a:xfrm>
                          <a:custGeom>
                            <a:avLst/>
                            <a:gdLst/>
                            <a:ahLst/>
                            <a:cxnLst/>
                            <a:rect l="0" t="0" r="0" b="0"/>
                            <a:pathLst>
                              <a:path w="185928" h="519430">
                                <a:moveTo>
                                  <a:pt x="41275" y="0"/>
                                </a:moveTo>
                                <a:lnTo>
                                  <a:pt x="94869" y="76709"/>
                                </a:lnTo>
                                <a:cubicBezTo>
                                  <a:pt x="95885" y="78232"/>
                                  <a:pt x="95504" y="80138"/>
                                  <a:pt x="94107" y="81153"/>
                                </a:cubicBezTo>
                                <a:cubicBezTo>
                                  <a:pt x="92710" y="82169"/>
                                  <a:pt x="90678" y="81789"/>
                                  <a:pt x="89662" y="80391"/>
                                </a:cubicBezTo>
                                <a:lnTo>
                                  <a:pt x="45890" y="17813"/>
                                </a:lnTo>
                                <a:lnTo>
                                  <a:pt x="47117" y="33401"/>
                                </a:lnTo>
                                <a:lnTo>
                                  <a:pt x="50800" y="67056"/>
                                </a:lnTo>
                                <a:lnTo>
                                  <a:pt x="55118" y="100457"/>
                                </a:lnTo>
                                <a:lnTo>
                                  <a:pt x="55118" y="100330"/>
                                </a:lnTo>
                                <a:lnTo>
                                  <a:pt x="60325" y="133859"/>
                                </a:lnTo>
                                <a:lnTo>
                                  <a:pt x="60325" y="133731"/>
                                </a:lnTo>
                                <a:lnTo>
                                  <a:pt x="66421" y="167005"/>
                                </a:lnTo>
                                <a:lnTo>
                                  <a:pt x="66421" y="166878"/>
                                </a:lnTo>
                                <a:lnTo>
                                  <a:pt x="73279" y="199899"/>
                                </a:lnTo>
                                <a:lnTo>
                                  <a:pt x="73279" y="199772"/>
                                </a:lnTo>
                                <a:lnTo>
                                  <a:pt x="81026" y="232665"/>
                                </a:lnTo>
                                <a:lnTo>
                                  <a:pt x="81026" y="232538"/>
                                </a:lnTo>
                                <a:lnTo>
                                  <a:pt x="89408" y="265176"/>
                                </a:lnTo>
                                <a:lnTo>
                                  <a:pt x="98806" y="297562"/>
                                </a:lnTo>
                                <a:lnTo>
                                  <a:pt x="98806" y="297435"/>
                                </a:lnTo>
                                <a:lnTo>
                                  <a:pt x="108839" y="329692"/>
                                </a:lnTo>
                                <a:lnTo>
                                  <a:pt x="108839" y="329566"/>
                                </a:lnTo>
                                <a:lnTo>
                                  <a:pt x="119761" y="361569"/>
                                </a:lnTo>
                                <a:lnTo>
                                  <a:pt x="131318" y="393192"/>
                                </a:lnTo>
                                <a:lnTo>
                                  <a:pt x="131318" y="393066"/>
                                </a:lnTo>
                                <a:lnTo>
                                  <a:pt x="143764" y="424562"/>
                                </a:lnTo>
                                <a:lnTo>
                                  <a:pt x="143764" y="424435"/>
                                </a:lnTo>
                                <a:lnTo>
                                  <a:pt x="157099" y="455550"/>
                                </a:lnTo>
                                <a:lnTo>
                                  <a:pt x="171069" y="486284"/>
                                </a:lnTo>
                                <a:lnTo>
                                  <a:pt x="171069" y="486156"/>
                                </a:lnTo>
                                <a:lnTo>
                                  <a:pt x="185928" y="516637"/>
                                </a:lnTo>
                                <a:lnTo>
                                  <a:pt x="180213" y="519430"/>
                                </a:lnTo>
                                <a:lnTo>
                                  <a:pt x="165354" y="488950"/>
                                </a:lnTo>
                                <a:lnTo>
                                  <a:pt x="151257" y="458090"/>
                                </a:lnTo>
                                <a:lnTo>
                                  <a:pt x="137922" y="426848"/>
                                </a:lnTo>
                                <a:lnTo>
                                  <a:pt x="125476" y="395351"/>
                                </a:lnTo>
                                <a:lnTo>
                                  <a:pt x="113792" y="363728"/>
                                </a:lnTo>
                                <a:lnTo>
                                  <a:pt x="102743" y="331598"/>
                                </a:lnTo>
                                <a:lnTo>
                                  <a:pt x="92710" y="299340"/>
                                </a:lnTo>
                                <a:lnTo>
                                  <a:pt x="83312" y="266827"/>
                                </a:lnTo>
                                <a:lnTo>
                                  <a:pt x="74803" y="234062"/>
                                </a:lnTo>
                                <a:lnTo>
                                  <a:pt x="67056" y="201168"/>
                                </a:lnTo>
                                <a:lnTo>
                                  <a:pt x="60198" y="168149"/>
                                </a:lnTo>
                                <a:lnTo>
                                  <a:pt x="54102" y="134875"/>
                                </a:lnTo>
                                <a:lnTo>
                                  <a:pt x="48895" y="101347"/>
                                </a:lnTo>
                                <a:lnTo>
                                  <a:pt x="44450" y="67818"/>
                                </a:lnTo>
                                <a:lnTo>
                                  <a:pt x="40894" y="34037"/>
                                </a:lnTo>
                                <a:lnTo>
                                  <a:pt x="39571" y="18083"/>
                                </a:lnTo>
                                <a:lnTo>
                                  <a:pt x="6477" y="87250"/>
                                </a:lnTo>
                                <a:cubicBezTo>
                                  <a:pt x="5842" y="88774"/>
                                  <a:pt x="3937" y="89409"/>
                                  <a:pt x="2286" y="88647"/>
                                </a:cubicBezTo>
                                <a:cubicBezTo>
                                  <a:pt x="762" y="87885"/>
                                  <a:pt x="0" y="86106"/>
                                  <a:pt x="762" y="84455"/>
                                </a:cubicBezTo>
                                <a:lnTo>
                                  <a:pt x="41275" y="0"/>
                                </a:lnTo>
                                <a:close/>
                              </a:path>
                            </a:pathLst>
                          </a:custGeom>
                          <a:ln w="0">
                            <a:miter lim="127000"/>
                          </a:ln>
                        </wps:spPr>
                        <wps:style>
                          <a:lnRef idx="0">
                            <a:srgbClr val="000000">
                              <a:alpha val="0"/>
                            </a:srgbClr>
                          </a:lnRef>
                          <a:fillRef idx="1">
                            <a:srgbClr val="5B9BD5"/>
                          </a:fillRef>
                          <a:effectRef idx="0">
                            <a:scrgbClr r="0" g="0" b="0"/>
                          </a:effectRef>
                          <a:fontRef idx="none"/>
                        </wps:style>
                        <wps:bodyPr/>
                      </wps:wsp>
                      <wps:wsp>
                        <wps:cNvPr id="30" name="Shape 15581"/>
                        <wps:cNvSpPr/>
                        <wps:spPr>
                          <a:xfrm>
                            <a:off x="0" y="943483"/>
                            <a:ext cx="1050036" cy="682498"/>
                          </a:xfrm>
                          <a:custGeom>
                            <a:avLst/>
                            <a:gdLst/>
                            <a:ahLst/>
                            <a:cxnLst/>
                            <a:rect l="0" t="0" r="0" b="0"/>
                            <a:pathLst>
                              <a:path w="1050036" h="682498">
                                <a:moveTo>
                                  <a:pt x="113665" y="0"/>
                                </a:moveTo>
                                <a:lnTo>
                                  <a:pt x="936371" y="0"/>
                                </a:lnTo>
                                <a:cubicBezTo>
                                  <a:pt x="999109" y="0"/>
                                  <a:pt x="1050036" y="50927"/>
                                  <a:pt x="1050036" y="113665"/>
                                </a:cubicBezTo>
                                <a:lnTo>
                                  <a:pt x="1050036" y="568833"/>
                                </a:lnTo>
                                <a:cubicBezTo>
                                  <a:pt x="1050036" y="631571"/>
                                  <a:pt x="999109" y="682498"/>
                                  <a:pt x="936371" y="682498"/>
                                </a:cubicBezTo>
                                <a:lnTo>
                                  <a:pt x="113665" y="682498"/>
                                </a:lnTo>
                                <a:cubicBezTo>
                                  <a:pt x="50927" y="682498"/>
                                  <a:pt x="0" y="631571"/>
                                  <a:pt x="0" y="568833"/>
                                </a:cubicBezTo>
                                <a:lnTo>
                                  <a:pt x="0" y="113665"/>
                                </a:lnTo>
                                <a:cubicBezTo>
                                  <a:pt x="0" y="50927"/>
                                  <a:pt x="50927" y="0"/>
                                  <a:pt x="113665" y="0"/>
                                </a:cubicBezTo>
                                <a:close/>
                              </a:path>
                            </a:pathLst>
                          </a:custGeom>
                          <a:ln w="0">
                            <a:miter lim="127000"/>
                          </a:ln>
                        </wps:spPr>
                        <wps:style>
                          <a:lnRef idx="0">
                            <a:srgbClr val="000000">
                              <a:alpha val="0"/>
                            </a:srgbClr>
                          </a:lnRef>
                          <a:fillRef idx="1">
                            <a:srgbClr val="5B9BD5"/>
                          </a:fillRef>
                          <a:effectRef idx="0">
                            <a:scrgbClr r="0" g="0" b="0"/>
                          </a:effectRef>
                          <a:fontRef idx="none"/>
                        </wps:style>
                        <wps:bodyPr/>
                      </wps:wsp>
                      <wps:wsp>
                        <wps:cNvPr id="31" name="Shape 15582"/>
                        <wps:cNvSpPr/>
                        <wps:spPr>
                          <a:xfrm>
                            <a:off x="0" y="943483"/>
                            <a:ext cx="1050036" cy="682498"/>
                          </a:xfrm>
                          <a:custGeom>
                            <a:avLst/>
                            <a:gdLst/>
                            <a:ahLst/>
                            <a:cxnLst/>
                            <a:rect l="0" t="0" r="0" b="0"/>
                            <a:pathLst>
                              <a:path w="1050036" h="682498">
                                <a:moveTo>
                                  <a:pt x="0" y="113665"/>
                                </a:moveTo>
                                <a:cubicBezTo>
                                  <a:pt x="0" y="50927"/>
                                  <a:pt x="50927" y="0"/>
                                  <a:pt x="113665" y="0"/>
                                </a:cubicBezTo>
                                <a:lnTo>
                                  <a:pt x="936371" y="0"/>
                                </a:lnTo>
                                <a:cubicBezTo>
                                  <a:pt x="999109" y="0"/>
                                  <a:pt x="1050036" y="50927"/>
                                  <a:pt x="1050036" y="113665"/>
                                </a:cubicBezTo>
                                <a:lnTo>
                                  <a:pt x="1050036" y="568833"/>
                                </a:lnTo>
                                <a:cubicBezTo>
                                  <a:pt x="1050036" y="631571"/>
                                  <a:pt x="999109" y="682498"/>
                                  <a:pt x="936371" y="682498"/>
                                </a:cubicBezTo>
                                <a:lnTo>
                                  <a:pt x="113665" y="682498"/>
                                </a:lnTo>
                                <a:cubicBezTo>
                                  <a:pt x="50927" y="682498"/>
                                  <a:pt x="0" y="631571"/>
                                  <a:pt x="0" y="568833"/>
                                </a:cubicBezTo>
                                <a:close/>
                              </a:path>
                            </a:pathLst>
                          </a:custGeom>
                          <a:ln w="12700">
                            <a:miter lim="127000"/>
                          </a:ln>
                        </wps:spPr>
                        <wps:style>
                          <a:lnRef idx="1">
                            <a:srgbClr val="FFFFFF"/>
                          </a:lnRef>
                          <a:fillRef idx="0">
                            <a:srgbClr val="000000">
                              <a:alpha val="0"/>
                            </a:srgbClr>
                          </a:fillRef>
                          <a:effectRef idx="0">
                            <a:scrgbClr r="0" g="0" b="0"/>
                          </a:effectRef>
                          <a:fontRef idx="none"/>
                        </wps:style>
                        <wps:bodyPr/>
                      </wps:wsp>
                      <wps:wsp>
                        <wps:cNvPr id="32" name="Rectangle 15583"/>
                        <wps:cNvSpPr/>
                        <wps:spPr>
                          <a:xfrm>
                            <a:off x="68834" y="1237234"/>
                            <a:ext cx="1212183" cy="138323"/>
                          </a:xfrm>
                          <a:prstGeom prst="rect">
                            <a:avLst/>
                          </a:prstGeom>
                          <a:ln>
                            <a:noFill/>
                          </a:ln>
                        </wps:spPr>
                        <wps:txbx>
                          <w:txbxContent>
                            <w:p w14:paraId="10E49AD5" w14:textId="77777777" w:rsidR="00352AA3" w:rsidRDefault="00962B65" w:rsidP="00352AA3">
                              <w:pPr>
                                <w:spacing w:after="160" w:line="259" w:lineRule="auto"/>
                                <w:ind w:left="0" w:right="0" w:firstLine="0"/>
                                <w:jc w:val="left"/>
                              </w:pPr>
                              <w:r>
                                <w:rPr>
                                  <w:rFonts w:ascii="Calibri" w:eastAsia="Calibri" w:hAnsi="Calibri" w:cs="Calibri"/>
                                  <w:color w:val="FFFFFF"/>
                                  <w:sz w:val="16"/>
                                </w:rPr>
                                <w:t xml:space="preserve">EPI un EB </w:t>
                              </w:r>
                              <w:proofErr w:type="spellStart"/>
                              <w:r>
                                <w:rPr>
                                  <w:rFonts w:ascii="Calibri" w:eastAsia="Calibri" w:hAnsi="Calibri" w:cs="Calibri"/>
                                  <w:color w:val="FFFFFF"/>
                                  <w:sz w:val="16"/>
                                </w:rPr>
                                <w:t>aktualizācija</w:t>
                              </w:r>
                              <w:proofErr w:type="spellEnd"/>
                            </w:p>
                          </w:txbxContent>
                        </wps:txbx>
                        <wps:bodyPr horzOverflow="overflow" vert="horz" lIns="0" tIns="0" rIns="0" bIns="0" rtlCol="0"/>
                      </wps:wsp>
                      <wps:wsp>
                        <wps:cNvPr id="33" name="Shape 15584"/>
                        <wps:cNvSpPr/>
                        <wps:spPr>
                          <a:xfrm>
                            <a:off x="784098" y="514858"/>
                            <a:ext cx="373380" cy="305943"/>
                          </a:xfrm>
                          <a:custGeom>
                            <a:avLst/>
                            <a:gdLst/>
                            <a:ahLst/>
                            <a:cxnLst/>
                            <a:rect l="0" t="0" r="0" b="0"/>
                            <a:pathLst>
                              <a:path w="373380" h="305943">
                                <a:moveTo>
                                  <a:pt x="373380" y="0"/>
                                </a:moveTo>
                                <a:lnTo>
                                  <a:pt x="327533" y="81661"/>
                                </a:lnTo>
                                <a:cubicBezTo>
                                  <a:pt x="326771" y="83185"/>
                                  <a:pt x="324739" y="83693"/>
                                  <a:pt x="323215" y="82804"/>
                                </a:cubicBezTo>
                                <a:cubicBezTo>
                                  <a:pt x="321691" y="82042"/>
                                  <a:pt x="321183" y="80010"/>
                                  <a:pt x="322072" y="78486"/>
                                </a:cubicBezTo>
                                <a:lnTo>
                                  <a:pt x="359599" y="11711"/>
                                </a:lnTo>
                                <a:lnTo>
                                  <a:pt x="322961" y="33274"/>
                                </a:lnTo>
                                <a:lnTo>
                                  <a:pt x="323088" y="33147"/>
                                </a:lnTo>
                                <a:lnTo>
                                  <a:pt x="272542" y="66040"/>
                                </a:lnTo>
                                <a:lnTo>
                                  <a:pt x="272669" y="66040"/>
                                </a:lnTo>
                                <a:lnTo>
                                  <a:pt x="223647" y="100965"/>
                                </a:lnTo>
                                <a:lnTo>
                                  <a:pt x="223774" y="100838"/>
                                </a:lnTo>
                                <a:lnTo>
                                  <a:pt x="176403" y="138049"/>
                                </a:lnTo>
                                <a:lnTo>
                                  <a:pt x="176530" y="137922"/>
                                </a:lnTo>
                                <a:lnTo>
                                  <a:pt x="130810" y="177038"/>
                                </a:lnTo>
                                <a:lnTo>
                                  <a:pt x="130937" y="176911"/>
                                </a:lnTo>
                                <a:lnTo>
                                  <a:pt x="86995" y="218059"/>
                                </a:lnTo>
                                <a:lnTo>
                                  <a:pt x="86995" y="217932"/>
                                </a:lnTo>
                                <a:lnTo>
                                  <a:pt x="44958" y="261112"/>
                                </a:lnTo>
                                <a:lnTo>
                                  <a:pt x="45085" y="260985"/>
                                </a:lnTo>
                                <a:lnTo>
                                  <a:pt x="4699" y="305943"/>
                                </a:lnTo>
                                <a:lnTo>
                                  <a:pt x="0" y="301752"/>
                                </a:lnTo>
                                <a:lnTo>
                                  <a:pt x="40386" y="256667"/>
                                </a:lnTo>
                                <a:lnTo>
                                  <a:pt x="82550" y="213487"/>
                                </a:lnTo>
                                <a:lnTo>
                                  <a:pt x="126619" y="172212"/>
                                </a:lnTo>
                                <a:lnTo>
                                  <a:pt x="172466" y="133096"/>
                                </a:lnTo>
                                <a:lnTo>
                                  <a:pt x="219964" y="95758"/>
                                </a:lnTo>
                                <a:lnTo>
                                  <a:pt x="268986" y="60833"/>
                                </a:lnTo>
                                <a:lnTo>
                                  <a:pt x="319659" y="27813"/>
                                </a:lnTo>
                                <a:lnTo>
                                  <a:pt x="356168" y="6384"/>
                                </a:lnTo>
                                <a:lnTo>
                                  <a:pt x="279781" y="6604"/>
                                </a:lnTo>
                                <a:cubicBezTo>
                                  <a:pt x="278003" y="6604"/>
                                  <a:pt x="276606" y="5207"/>
                                  <a:pt x="276606" y="3429"/>
                                </a:cubicBezTo>
                                <a:cubicBezTo>
                                  <a:pt x="276606" y="1651"/>
                                  <a:pt x="278003" y="254"/>
                                  <a:pt x="279781" y="254"/>
                                </a:cubicBezTo>
                                <a:lnTo>
                                  <a:pt x="373380" y="0"/>
                                </a:lnTo>
                                <a:close/>
                              </a:path>
                            </a:pathLst>
                          </a:custGeom>
                          <a:ln w="0">
                            <a:miter lim="127000"/>
                          </a:ln>
                        </wps:spPr>
                        <wps:style>
                          <a:lnRef idx="0">
                            <a:srgbClr val="000000">
                              <a:alpha val="0"/>
                            </a:srgbClr>
                          </a:lnRef>
                          <a:fillRef idx="1">
                            <a:srgbClr val="5B9BD5"/>
                          </a:fillRef>
                          <a:effectRef idx="0">
                            <a:scrgbClr r="0" g="0" b="0"/>
                          </a:effectRef>
                          <a:fontRef idx="none"/>
                        </wps:style>
                        <wps:bodyPr/>
                      </wps:wsp>
                    </wpg:wgp>
                  </a:graphicData>
                </a:graphic>
              </wp:inline>
            </w:drawing>
          </mc:Choice>
          <mc:Fallback>
            <w:pict>
              <v:group id="Grupa 7" o:spid="_x0000_i1025" style="width:362.8pt;height:254.35pt;mso-position-horizontal-relative:char;mso-position-vertical-relative:line" coordsize="46072,32299">
                <v:rect id="Rectangle 15538" o:spid="_x0000_s1026" style="width:518;height:2079;left:45683;mso-wrap-style:square;position:absolute;top:30736;v-text-anchor:top;visibility:visible" filled="f" stroked="f">
                  <v:textbox inset="0,0,0,0">
                    <w:txbxContent>
                      <w:p w:rsidR="00352AA3" w:rsidP="00352AA3" w14:paraId="435FD536" w14:textId="77777777">
                        <w:pPr>
                          <w:spacing w:after="160" w:line="259" w:lineRule="auto"/>
                          <w:ind w:left="0" w:right="0" w:firstLine="0"/>
                          <w:jc w:val="left"/>
                        </w:pPr>
                        <w:r>
                          <w:t xml:space="preserve"> </w:t>
                        </w:r>
                      </w:p>
                    </w:txbxContent>
                  </v:textbox>
                </v:rect>
                <v:shape id="Shape 15561" o:spid="_x0000_s1027" style="width:10501;height:6824;left:12985;mso-wrap-style:square;position:absolute;v-text-anchor:top;visibility:visible" coordsize="1050036,682498" path="m113665,l936371,c999109,,1050036,50927,1050036,113792l1050036,568833c1050036,631571,999109,682498,936371,682498l113665,682498c50927,682498,,631571,,568833l,113792c,50927,50927,,113665,xe" fillcolor="#5b9bd5" stroked="f">
                  <v:stroke joinstyle="miter"/>
                  <v:path arrowok="t" textboxrect="0,0,1050036,682498"/>
                </v:shape>
                <v:shape id="Shape 15562" o:spid="_x0000_s1028" style="width:10501;height:6824;left:12985;mso-wrap-style:square;position:absolute;v-text-anchor:top;visibility:visible" coordsize="1050036,682498" path="m,113792c,50927,50927,,113665,l936371,c999109,,1050036,50927,1050036,113792l1050036,568833c1050036,631571,999109,682498,936371,682498l113665,682498c50927,682498,,631571,,568833l,113792xe" filled="f" strokecolor="white" strokeweight="1pt">
                  <v:stroke joinstyle="miter"/>
                  <v:path arrowok="t" textboxrect="0,0,1050036,682498"/>
                </v:shape>
                <v:rect id="Rectangle 15563" o:spid="_x0000_s1029" style="width:8755;height:1383;left:15062;mso-wrap-style:square;position:absolute;top:1262;v-text-anchor:top;visibility:visible" filled="f" stroked="f">
                  <v:textbox inset="0,0,0,0">
                    <w:txbxContent>
                      <w:p w:rsidR="00352AA3" w:rsidP="00352AA3" w14:paraId="4B64D10A" w14:textId="77777777">
                        <w:pPr>
                          <w:spacing w:after="160" w:line="259" w:lineRule="auto"/>
                          <w:ind w:left="0" w:right="0" w:firstLine="0"/>
                          <w:jc w:val="left"/>
                        </w:pPr>
                        <w:r>
                          <w:rPr>
                            <w:rFonts w:ascii="Calibri" w:eastAsia="Calibri" w:hAnsi="Calibri" w:cs="Calibri"/>
                            <w:color w:val="FFFFFF"/>
                            <w:sz w:val="16"/>
                          </w:rPr>
                          <w:t xml:space="preserve">Iegūt atbilstošu </w:t>
                        </w:r>
                      </w:p>
                    </w:txbxContent>
                  </v:textbox>
                </v:rect>
                <v:rect id="Rectangle 15564" o:spid="_x0000_s1030" style="width:8291;height:1383;left:15229;mso-wrap-style:square;position:absolute;top:2390;v-text-anchor:top;visibility:visible" filled="f" stroked="f">
                  <v:textbox inset="0,0,0,0">
                    <w:txbxContent>
                      <w:p w:rsidR="00352AA3" w:rsidP="00352AA3" w14:paraId="72F52C78" w14:textId="77777777">
                        <w:pPr>
                          <w:spacing w:after="160" w:line="259" w:lineRule="auto"/>
                          <w:ind w:left="0" w:right="0" w:firstLine="0"/>
                          <w:jc w:val="left"/>
                        </w:pPr>
                        <w:r>
                          <w:rPr>
                            <w:rFonts w:ascii="Calibri" w:eastAsia="Calibri" w:hAnsi="Calibri" w:cs="Calibri"/>
                            <w:color w:val="FFFFFF"/>
                            <w:sz w:val="16"/>
                          </w:rPr>
                          <w:t xml:space="preserve">informāciju no </w:t>
                        </w:r>
                      </w:p>
                    </w:txbxContent>
                  </v:textbox>
                </v:rect>
                <v:rect id="Rectangle 15565" o:spid="_x0000_s1031" style="width:11232;height:1383;left:14132;mso-wrap-style:square;position:absolute;top:3502;v-text-anchor:top;visibility:visible" filled="f" stroked="f">
                  <v:textbox inset="0,0,0,0">
                    <w:txbxContent>
                      <w:p w:rsidR="00352AA3" w:rsidP="00352AA3" w14:paraId="73F2D621" w14:textId="77777777">
                        <w:pPr>
                          <w:spacing w:after="160" w:line="259" w:lineRule="auto"/>
                          <w:ind w:left="0" w:right="0" w:firstLine="0"/>
                          <w:jc w:val="left"/>
                        </w:pPr>
                        <w:r>
                          <w:rPr>
                            <w:rFonts w:ascii="Calibri" w:eastAsia="Calibri" w:hAnsi="Calibri" w:cs="Calibri"/>
                            <w:color w:val="FFFFFF"/>
                            <w:sz w:val="16"/>
                          </w:rPr>
                          <w:t xml:space="preserve">energonovērtējuma </w:t>
                        </w:r>
                      </w:p>
                    </w:txbxContent>
                  </v:textbox>
                </v:rect>
                <v:rect id="Rectangle 15566" o:spid="_x0000_s1032" style="width:3862;height:1383;left:16784;mso-wrap-style:square;position:absolute;top:4615;v-text-anchor:top;visibility:visible" filled="f" stroked="f">
                  <v:textbox inset="0,0,0,0">
                    <w:txbxContent>
                      <w:p w:rsidR="00352AA3" w:rsidP="00352AA3" w14:paraId="262C4AFF" w14:textId="77777777">
                        <w:pPr>
                          <w:spacing w:after="160" w:line="259" w:lineRule="auto"/>
                          <w:ind w:left="0" w:right="0" w:firstLine="0"/>
                          <w:jc w:val="left"/>
                        </w:pPr>
                        <w:r>
                          <w:rPr>
                            <w:rFonts w:ascii="Calibri" w:eastAsia="Calibri" w:hAnsi="Calibri" w:cs="Calibri"/>
                            <w:color w:val="FFFFFF"/>
                            <w:sz w:val="16"/>
                          </w:rPr>
                          <w:t>datiem</w:t>
                        </w:r>
                      </w:p>
                    </w:txbxContent>
                  </v:textbox>
                </v:rect>
                <v:shape id="Shape 15567" o:spid="_x0000_s1033" style="width:3727;height:3066;left:24881;mso-wrap-style:square;position:absolute;top:5120;v-text-anchor:top;visibility:visible" coordsize="372618,306578" path="m3302,l55372,30607l106045,63627l155067,98552l202692,135890l248412,175006l292481,216281l334645,259461l363037,291141l347599,216154c347218,214376,348361,212725,350012,212344c351790,212090,353441,213106,353822,214884l372618,306578l283464,277876c281813,277368,280924,275590,281432,273812c282067,272161,283845,271272,285496,271780l358342,295365l329946,263779l330073,263906l288036,220726l288036,220853l244094,179705l244221,179705l198501,140716l198628,140843l151257,103632l151384,103759l102362,68834l102489,68834l51943,35941l52070,36068l,5461,3302,xe" fillcolor="#5b9bd5" stroked="f">
                  <v:stroke joinstyle="miter"/>
                  <v:path arrowok="t" textboxrect="0,0,372618,306578"/>
                </v:shape>
                <v:shape id="Shape 15568" o:spid="_x0000_s1034" style="width:10500;height:6825;left:25971;mso-wrap-style:square;position:absolute;top:9434;v-text-anchor:top;visibility:visible" coordsize="1050036,682498" path="m113665,l936244,c999109,,1050036,50927,1050036,113665l1050036,568833c1050036,631571,999109,682498,936244,682498l113665,682498c50927,682498,,631571,,568833l,113665c,50927,50927,,113665,xe" fillcolor="#5b9bd5" stroked="f">
                  <v:stroke joinstyle="miter"/>
                  <v:path arrowok="t" textboxrect="0,0,1050036,682498"/>
                </v:shape>
                <v:shape id="Shape 15569" o:spid="_x0000_s1035" style="width:10500;height:6825;left:25971;mso-wrap-style:square;position:absolute;top:9434;v-text-anchor:top;visibility:visible" coordsize="1050036,682498" path="m,113665c,50927,50927,,113665,l936244,c999109,,1050036,50927,1050036,113665l1050036,568833c1050036,631571,999109,682498,936244,682498l113665,682498c50927,682498,,631571,,568833l,113665xe" filled="f" strokecolor="white" strokeweight="1pt">
                  <v:stroke joinstyle="miter"/>
                  <v:path arrowok="t" textboxrect="0,0,1050036,682498"/>
                </v:shape>
                <v:rect id="Rectangle 15570" o:spid="_x0000_s1036" style="width:8377;height:1383;left:28080;mso-wrap-style:square;position:absolute;top:12372;v-text-anchor:top;visibility:visible" filled="f" stroked="f">
                  <v:textbox inset="0,0,0,0">
                    <w:txbxContent>
                      <w:p w:rsidR="00352AA3" w:rsidP="00352AA3" w14:paraId="7596B189" w14:textId="77777777">
                        <w:pPr>
                          <w:spacing w:after="160" w:line="259" w:lineRule="auto"/>
                          <w:ind w:left="0" w:right="0" w:firstLine="0"/>
                          <w:jc w:val="left"/>
                        </w:pPr>
                        <w:r>
                          <w:rPr>
                            <w:rFonts w:ascii="Calibri" w:eastAsia="Calibri" w:hAnsi="Calibri" w:cs="Calibri"/>
                            <w:color w:val="FFFFFF"/>
                            <w:sz w:val="16"/>
                          </w:rPr>
                          <w:t>EPI izveidošana</w:t>
                        </w:r>
                      </w:p>
                    </w:txbxContent>
                  </v:textbox>
                </v:rect>
                <v:shape id="Shape 15571" o:spid="_x0000_s1037" style="width:1519;height:5183;left:30369;mso-wrap-style:square;position:absolute;top:18007;v-text-anchor:top;visibility:visible" coordsize="151892,518287" path="m145669,l151892,508l149225,34290l145542,68072l141097,101600l135890,135128l129794,168402l122936,201422l115189,234315l106680,267081l97282,299593,87249,331851,76327,363982,64643,395605,52070,427101,38862,458343,24765,489203l17862,503447l81407,461010c82804,459994,84836,460375,85725,461899c86741,463296,86360,465328,84963,466344l6985,518287,127,424942c,423164,1270,421640,3048,421513c4699,421386,6223,422656,6350,424434l12079,500791l19050,486410l19050,486537,33020,455803,46228,424688l46228,424815l58674,393319l58674,393446l70358,361823,81153,329819l81153,329946l91313,297688l91186,297815l100584,265430l109093,232791l108966,232918l116713,200025l116713,200152l123571,167132l123571,167259l129667,133985l129667,134112l134874,100584l134874,100711l139192,67310l142875,33655,145669,xe" fillcolor="#5b9bd5" stroked="f">
                  <v:stroke joinstyle="miter"/>
                  <v:path arrowok="t" textboxrect="0,0,151892,518287"/>
                </v:shape>
                <v:shape id="Shape 15572" o:spid="_x0000_s1038" style="width:10502;height:6825;left:21010;mso-wrap-style:square;position:absolute;top:24700;v-text-anchor:top;visibility:visible" coordsize="1050163,682498" path="m113792,l936371,c999236,,1050163,50927,1050163,113792l1050163,568833c1050163,631571,999236,682498,936371,682498l113792,682498c50927,682498,,631571,,568833l,113792c,50927,50927,,113792,xe" fillcolor="#5b9bd5" stroked="f">
                  <v:stroke joinstyle="miter"/>
                  <v:path arrowok="t" textboxrect="0,0,1050163,682498"/>
                </v:shape>
                <v:shape id="Shape 15573" o:spid="_x0000_s1039" style="width:10502;height:6825;left:21010;mso-wrap-style:square;position:absolute;top:24700;v-text-anchor:top;visibility:visible" coordsize="1050163,682498" path="m,113792c,50927,50927,,113792,l936371,c999236,,1050163,50927,1050163,113792l1050163,568833c1050163,631571,999236,682498,936371,682498l113792,682498c50927,682498,,631571,,568833l,113792xe" filled="f" strokecolor="white" strokeweight="1pt">
                  <v:stroke joinstyle="miter"/>
                  <v:path arrowok="t" textboxrect="0,0,1050163,682498"/>
                </v:shape>
                <v:rect id="Rectangle 15574" o:spid="_x0000_s1040" style="width:8073;height:1383;left:23228;mso-wrap-style:square;position:absolute;top:27639;v-text-anchor:top;visibility:visible" filled="f" stroked="f">
                  <v:textbox inset="0,0,0,0">
                    <w:txbxContent>
                      <w:p w:rsidR="00352AA3" w:rsidP="00352AA3" w14:paraId="0C323A77" w14:textId="77777777">
                        <w:pPr>
                          <w:spacing w:after="160" w:line="259" w:lineRule="auto"/>
                          <w:ind w:left="0" w:right="0" w:firstLine="0"/>
                          <w:jc w:val="left"/>
                        </w:pPr>
                        <w:r>
                          <w:rPr>
                            <w:rFonts w:ascii="Calibri" w:eastAsia="Calibri" w:hAnsi="Calibri" w:cs="Calibri"/>
                            <w:color w:val="FFFFFF"/>
                            <w:sz w:val="16"/>
                          </w:rPr>
                          <w:t>EB izveidošana</w:t>
                        </w:r>
                      </w:p>
                    </w:txbxContent>
                  </v:textbox>
                </v:rect>
                <v:shape id="Shape 15575" o:spid="_x0000_s1041" style="width:3364;height:956;left:16555;mso-wrap-style:square;position:absolute;top:30228;v-text-anchor:top;visibility:visible" coordsize="336423,95631" path="m85598,762c87249,,89027,762,89789,2286c90551,3937,89789,5842,88138,6477l18216,37688l42291,40259l42164,40259l84074,43561l126111,45466l125984,45339l168084,46100l210058,45339l209931,45466l252095,43561l251968,43561l294005,40259l293878,40259l335788,35687l336423,42037l294513,46609l252349,49784l210185,51689l168021,52451l125857,51689l83693,49784,41656,46609,17729,43969,79121,89408c80518,90424,80899,92456,79756,93853c78740,95250,76708,95631,75311,94488l,38862,85598,762xe" fillcolor="#5b9bd5" stroked="f">
                  <v:stroke joinstyle="miter"/>
                  <v:path arrowok="t" textboxrect="0,0,336423,95631"/>
                </v:shape>
                <v:shape id="Shape 15576" o:spid="_x0000_s1042" style="width:10501;height:6825;left:4959;mso-wrap-style:square;position:absolute;top:24700;v-text-anchor:top;visibility:visible" coordsize="1050163,682498" path="m113792,l936371,c999236,,1050163,50927,1050163,113792l1050163,568833c1050163,631571,999236,682498,936371,682498l113792,682498c50927,682498,,631571,,568833l,113792c,50927,50927,,113792,xe" fillcolor="#5b9bd5" stroked="f">
                  <v:stroke joinstyle="miter"/>
                  <v:path arrowok="t" textboxrect="0,0,1050163,682498"/>
                </v:shape>
                <v:shape id="Shape 15577" o:spid="_x0000_s1043" style="width:10501;height:6825;left:4959;mso-wrap-style:square;position:absolute;top:24700;v-text-anchor:top;visibility:visible" coordsize="1050163,682498" path="m,113792c,50927,50927,,113792,l936371,c999236,,1050163,50927,1050163,113792l1050163,568833c1050163,631571,999236,682498,936371,682498l113792,682498c50927,682498,,631571,,568833l,113792xe" filled="f" strokecolor="white" strokeweight="1pt">
                  <v:stroke joinstyle="miter"/>
                  <v:path arrowok="t" textboxrect="0,0,1050163,682498"/>
                </v:shape>
                <v:rect id="Rectangle 15578" o:spid="_x0000_s1044" style="width:5434;height:1383;left:8286;mso-wrap-style:square;position:absolute;top:27081;v-text-anchor:top;visibility:visible" filled="f" stroked="f">
                  <v:textbox inset="0,0,0,0">
                    <w:txbxContent>
                      <w:p w:rsidR="00352AA3" w:rsidP="00352AA3" w14:paraId="49291F31" w14:textId="77777777">
                        <w:pPr>
                          <w:spacing w:after="160" w:line="259" w:lineRule="auto"/>
                          <w:ind w:left="0" w:right="0" w:firstLine="0"/>
                          <w:jc w:val="left"/>
                        </w:pPr>
                        <w:r>
                          <w:rPr>
                            <w:rFonts w:ascii="Calibri" w:eastAsia="Calibri" w:hAnsi="Calibri" w:cs="Calibri"/>
                            <w:color w:val="FFFFFF"/>
                            <w:sz w:val="16"/>
                          </w:rPr>
                          <w:t xml:space="preserve">EPI un EB </w:t>
                        </w:r>
                      </w:p>
                    </w:txbxContent>
                  </v:textbox>
                </v:rect>
                <v:rect id="Rectangle 15579" o:spid="_x0000_s1045" style="width:6976;height:1383;left:7585;mso-wrap-style:square;position:absolute;top:28209;v-text-anchor:top;visibility:visible" filled="f" stroked="f">
                  <v:textbox inset="0,0,0,0">
                    <w:txbxContent>
                      <w:p w:rsidR="00352AA3" w:rsidP="00352AA3" w14:paraId="4F5AF592" w14:textId="77777777">
                        <w:pPr>
                          <w:spacing w:after="160" w:line="259" w:lineRule="auto"/>
                          <w:ind w:left="0" w:right="0" w:firstLine="0"/>
                          <w:jc w:val="left"/>
                        </w:pPr>
                        <w:r>
                          <w:rPr>
                            <w:rFonts w:ascii="Calibri" w:eastAsia="Calibri" w:hAnsi="Calibri" w:cs="Calibri"/>
                            <w:color w:val="FFFFFF"/>
                            <w:sz w:val="16"/>
                          </w:rPr>
                          <w:t>izmantošana</w:t>
                        </w:r>
                      </w:p>
                    </w:txbxContent>
                  </v:textbox>
                </v:rect>
                <v:shape id="Shape 15580" o:spid="_x0000_s1046" style="width:1859;height:5195;left:4202;mso-wrap-style:square;position:absolute;top:18009;v-text-anchor:top;visibility:visible" coordsize="185928,519430" path="m41275,l94869,76709c95885,78232,95504,80138,94107,81153c92710,82169,90678,81789,89662,80391l45890,17813l47117,33401l50800,67056l55118,100457l55118,100330l60325,133859l60325,133731l66421,167005l66421,166878l73279,199899l73279,199772l81026,232665l81026,232538l89408,265176l98806,297562l98806,297435l108839,329692l108839,329566l119761,361569l131318,393192l131318,393066l143764,424562l143764,424435l157099,455550l171069,486284l171069,486156l185928,516637l180213,519430l165354,488950,151257,458090,137922,426848,125476,395351,113792,363728,102743,331598,92710,299340,83312,266827,74803,234062,67056,201168,60198,168149,54102,134875,48895,101347,44450,67818,40894,34037,39571,18083,6477,87250c5842,88774,3937,89409,2286,88647c762,87885,,86106,762,84455l41275,xe" fillcolor="#5b9bd5" stroked="f">
                  <v:stroke joinstyle="miter"/>
                  <v:path arrowok="t" textboxrect="0,0,185928,519430"/>
                </v:shape>
                <v:shape id="Shape 15581" o:spid="_x0000_s1047" style="width:10500;height:6825;mso-wrap-style:square;position:absolute;top:9434;v-text-anchor:top;visibility:visible" coordsize="1050036,682498" path="m113665,l936371,c999109,,1050036,50927,1050036,113665l1050036,568833c1050036,631571,999109,682498,936371,682498l113665,682498c50927,682498,,631571,,568833l,113665c,50927,50927,,113665,xe" fillcolor="#5b9bd5" stroked="f">
                  <v:stroke joinstyle="miter"/>
                  <v:path arrowok="t" textboxrect="0,0,1050036,682498"/>
                </v:shape>
                <v:shape id="Shape 15582" o:spid="_x0000_s1048" style="width:10500;height:6825;mso-wrap-style:square;position:absolute;top:9434;v-text-anchor:top;visibility:visible" coordsize="1050036,682498" path="m,113665c,50927,50927,,113665,l936371,c999109,,1050036,50927,1050036,113665l1050036,568833c1050036,631571,999109,682498,936371,682498l113665,682498c50927,682498,,631571,,568833l,113665xe" filled="f" strokecolor="white" strokeweight="1pt">
                  <v:stroke joinstyle="miter"/>
                  <v:path arrowok="t" textboxrect="0,0,1050036,682498"/>
                </v:shape>
                <v:rect id="Rectangle 15583" o:spid="_x0000_s1049" style="width:12122;height:1383;left:688;mso-wrap-style:square;position:absolute;top:12372;v-text-anchor:top;visibility:visible" filled="f" stroked="f">
                  <v:textbox inset="0,0,0,0">
                    <w:txbxContent>
                      <w:p w:rsidR="00352AA3" w:rsidP="00352AA3" w14:paraId="14084042" w14:textId="77777777">
                        <w:pPr>
                          <w:spacing w:after="160" w:line="259" w:lineRule="auto"/>
                          <w:ind w:left="0" w:right="0" w:firstLine="0"/>
                          <w:jc w:val="left"/>
                        </w:pPr>
                        <w:r>
                          <w:rPr>
                            <w:rFonts w:ascii="Calibri" w:eastAsia="Calibri" w:hAnsi="Calibri" w:cs="Calibri"/>
                            <w:color w:val="FFFFFF"/>
                            <w:sz w:val="16"/>
                          </w:rPr>
                          <w:t>EPI un EB aktualizācija</w:t>
                        </w:r>
                      </w:p>
                    </w:txbxContent>
                  </v:textbox>
                </v:rect>
                <v:shape id="Shape 15584" o:spid="_x0000_s1050" style="width:3734;height:3060;left:7840;mso-wrap-style:square;position:absolute;top:5148;v-text-anchor:top;visibility:visible" coordsize="373380,305943" path="m373380,l327533,81661c326771,83185,324739,83693,323215,82804c321691,82042,321183,80010,322072,78486l359599,11711,322961,33274l323088,33147l272542,66040l272669,66040l223647,100965l223774,100838l176403,138049l176530,137922l130810,177038l130937,176911l86995,218059l86995,217932l44958,261112l45085,260985l4699,305943,,301752,40386,256667,82550,213487l126619,172212l172466,133096,219964,95758,268986,60833,319659,27813,356168,6384l279781,6604c278003,6604,276606,5207,276606,3429c276606,1651,278003,254,279781,254l373380,xe" fillcolor="#5b9bd5" stroked="f">
                  <v:stroke joinstyle="miter"/>
                  <v:path arrowok="t" textboxrect="0,0,373380,305943"/>
                </v:shape>
                <w10:wrap type="none"/>
                <w10:anchorlock/>
              </v:group>
            </w:pict>
          </mc:Fallback>
        </mc:AlternateContent>
      </w:r>
    </w:p>
    <w:p w14:paraId="7264EF8E" w14:textId="77777777" w:rsidR="00352AA3" w:rsidRPr="001306A2" w:rsidRDefault="00962B65" w:rsidP="00352AA3">
      <w:pPr>
        <w:spacing w:after="21" w:line="259" w:lineRule="auto"/>
        <w:ind w:left="19" w:right="0"/>
        <w:jc w:val="left"/>
        <w:rPr>
          <w:lang w:val="lv-LV"/>
        </w:rPr>
      </w:pPr>
      <w:r w:rsidRPr="001306A2">
        <w:rPr>
          <w:sz w:val="18"/>
          <w:lang w:val="lv-LV"/>
        </w:rPr>
        <w:t xml:space="preserve">Attēls 3: Patstāvīgs </w:t>
      </w:r>
      <w:proofErr w:type="spellStart"/>
      <w:r w:rsidRPr="001306A2">
        <w:rPr>
          <w:sz w:val="18"/>
          <w:lang w:val="lv-LV"/>
        </w:rPr>
        <w:t>energoveiktspējas</w:t>
      </w:r>
      <w:proofErr w:type="spellEnd"/>
      <w:r w:rsidRPr="001306A2">
        <w:rPr>
          <w:sz w:val="18"/>
          <w:lang w:val="lv-LV"/>
        </w:rPr>
        <w:t xml:space="preserve"> uzlabošanas process  </w:t>
      </w:r>
    </w:p>
    <w:p w14:paraId="25471C4A" w14:textId="77777777" w:rsidR="00352AA3" w:rsidRPr="001306A2" w:rsidRDefault="00962B65" w:rsidP="00352AA3">
      <w:pPr>
        <w:spacing w:after="131" w:line="259" w:lineRule="auto"/>
        <w:ind w:left="0" w:right="0" w:firstLine="0"/>
        <w:jc w:val="left"/>
        <w:rPr>
          <w:lang w:val="lv-LV"/>
        </w:rPr>
      </w:pPr>
      <w:r w:rsidRPr="001306A2">
        <w:rPr>
          <w:b/>
          <w:lang w:val="lv-LV"/>
        </w:rPr>
        <w:t xml:space="preserve"> </w:t>
      </w:r>
    </w:p>
    <w:p w14:paraId="3415068B" w14:textId="77777777" w:rsidR="00352AA3" w:rsidRPr="001306A2" w:rsidRDefault="00962B65" w:rsidP="00352AA3">
      <w:pPr>
        <w:spacing w:after="151" w:line="249" w:lineRule="auto"/>
        <w:ind w:left="19" w:right="0"/>
        <w:jc w:val="left"/>
        <w:rPr>
          <w:lang w:val="lv-LV"/>
        </w:rPr>
      </w:pPr>
      <w:proofErr w:type="spellStart"/>
      <w:r w:rsidRPr="001306A2">
        <w:rPr>
          <w:b/>
          <w:lang w:val="lv-LV"/>
        </w:rPr>
        <w:t>Energo</w:t>
      </w:r>
      <w:proofErr w:type="spellEnd"/>
      <w:r w:rsidRPr="001306A2">
        <w:rPr>
          <w:b/>
          <w:lang w:val="lv-LV"/>
        </w:rPr>
        <w:t xml:space="preserve"> novērtējuma procesa apraksts: </w:t>
      </w:r>
    </w:p>
    <w:p w14:paraId="25A8DD29" w14:textId="77777777" w:rsidR="00352AA3" w:rsidRPr="001306A2" w:rsidRDefault="00962B65" w:rsidP="00352AA3">
      <w:pPr>
        <w:ind w:left="19" w:right="1"/>
        <w:rPr>
          <w:lang w:val="lv-LV"/>
        </w:rPr>
      </w:pPr>
      <w:r w:rsidRPr="001306A2">
        <w:rPr>
          <w:lang w:val="lv-LV"/>
        </w:rPr>
        <w:t xml:space="preserve">Pirmajā solī tiek analizēti apkopotie objektu dati. Šis solis ietver: </w:t>
      </w:r>
    </w:p>
    <w:p w14:paraId="5A393F7D" w14:textId="77777777" w:rsidR="00352AA3" w:rsidRPr="00CD047B" w:rsidRDefault="00962B65" w:rsidP="00352AA3">
      <w:pPr>
        <w:pStyle w:val="Sarakstarindkopa"/>
        <w:numPr>
          <w:ilvl w:val="0"/>
          <w:numId w:val="29"/>
        </w:numPr>
        <w:ind w:left="384" w:right="1"/>
        <w:rPr>
          <w:lang w:val="lv-LV"/>
        </w:rPr>
      </w:pPr>
      <w:r w:rsidRPr="00CD047B">
        <w:rPr>
          <w:lang w:val="lv-LV"/>
        </w:rPr>
        <w:t xml:space="preserve">Katra objekta izmantotos energoresursus (elektroenerģiju, siltumenerģiju, dabasgāzi, koksni un citus) un ūdeni; </w:t>
      </w:r>
    </w:p>
    <w:p w14:paraId="61459731" w14:textId="77777777" w:rsidR="00352AA3" w:rsidRPr="001306A2" w:rsidRDefault="00962B65" w:rsidP="00352AA3">
      <w:pPr>
        <w:numPr>
          <w:ilvl w:val="0"/>
          <w:numId w:val="28"/>
        </w:numPr>
        <w:spacing w:after="53"/>
        <w:ind w:left="372" w:right="1"/>
        <w:rPr>
          <w:lang w:val="lv-LV"/>
        </w:rPr>
      </w:pPr>
      <w:r w:rsidRPr="001306A2">
        <w:rPr>
          <w:lang w:val="lv-LV"/>
        </w:rPr>
        <w:t xml:space="preserve">Iepriekšējā un pašreizējā enerģijas patēriņa novērtējums. </w:t>
      </w:r>
    </w:p>
    <w:p w14:paraId="45C62B83" w14:textId="77777777" w:rsidR="00352AA3" w:rsidRPr="001306A2" w:rsidRDefault="00962B65" w:rsidP="00352AA3">
      <w:pPr>
        <w:ind w:left="19" w:right="1"/>
        <w:rPr>
          <w:lang w:val="lv-LV"/>
        </w:rPr>
      </w:pPr>
      <w:r w:rsidRPr="001306A2">
        <w:rPr>
          <w:lang w:val="lv-LV"/>
        </w:rPr>
        <w:t xml:space="preserve">Otrajā solī pamatojoties uz katra objekta specifiskā patēriņa rādītājiem (siltumenerģijai: </w:t>
      </w:r>
      <w:proofErr w:type="spellStart"/>
      <w:r w:rsidRPr="001306A2">
        <w:rPr>
          <w:lang w:val="lv-LV"/>
        </w:rPr>
        <w:t>kWh</w:t>
      </w:r>
      <w:proofErr w:type="spellEnd"/>
      <w:r w:rsidRPr="001306A2">
        <w:rPr>
          <w:lang w:val="lv-LV"/>
        </w:rPr>
        <w:t xml:space="preserve">/m2/gadā; elektroenerģijai: </w:t>
      </w:r>
      <w:proofErr w:type="spellStart"/>
      <w:r w:rsidRPr="001306A2">
        <w:rPr>
          <w:lang w:val="lv-LV"/>
        </w:rPr>
        <w:t>kWh</w:t>
      </w:r>
      <w:proofErr w:type="spellEnd"/>
      <w:r w:rsidRPr="001306A2">
        <w:rPr>
          <w:lang w:val="lv-LV"/>
        </w:rPr>
        <w:t xml:space="preserve">/m2/gadā; ūdenim un kanalizācijai: litri/m2/gadā vai, ja ir pieejama informācija par personu skaitu ēkā: litri/persona/gadā) tiek noteikti objekti un energoresursi ar augstu ietaupījumu potenciālu.  </w:t>
      </w:r>
    </w:p>
    <w:p w14:paraId="5E800BF7" w14:textId="77777777" w:rsidR="00352AA3" w:rsidRPr="001306A2" w:rsidRDefault="00962B65" w:rsidP="00352AA3">
      <w:pPr>
        <w:ind w:left="19" w:right="1"/>
        <w:rPr>
          <w:lang w:val="lv-LV"/>
        </w:rPr>
      </w:pPr>
      <w:r w:rsidRPr="001306A2">
        <w:rPr>
          <w:lang w:val="lv-LV"/>
        </w:rPr>
        <w:t xml:space="preserve">Trešajā solī katram objektam un katram SEU tiek noteikti: </w:t>
      </w:r>
    </w:p>
    <w:p w14:paraId="7157F897" w14:textId="77777777" w:rsidR="00352AA3" w:rsidRPr="001306A2" w:rsidRDefault="00962B65" w:rsidP="00352AA3">
      <w:pPr>
        <w:numPr>
          <w:ilvl w:val="0"/>
          <w:numId w:val="27"/>
        </w:numPr>
        <w:spacing w:after="18"/>
        <w:ind w:right="1"/>
        <w:rPr>
          <w:lang w:val="lv-LV"/>
        </w:rPr>
      </w:pPr>
      <w:r w:rsidRPr="001306A2">
        <w:rPr>
          <w:lang w:val="lv-LV"/>
        </w:rPr>
        <w:t xml:space="preserve">Enerģijas patēriņu ietekmējošie faktori (darba stundas, āra temperatūras ietekme, iekštelpu temperatūra, lietotāju skaits, citi); </w:t>
      </w:r>
    </w:p>
    <w:p w14:paraId="56E8AE58" w14:textId="77777777" w:rsidR="00352AA3" w:rsidRPr="001306A2" w:rsidRDefault="00962B65" w:rsidP="00352AA3">
      <w:pPr>
        <w:numPr>
          <w:ilvl w:val="0"/>
          <w:numId w:val="27"/>
        </w:numPr>
        <w:spacing w:after="0"/>
        <w:ind w:right="1"/>
        <w:rPr>
          <w:lang w:val="lv-LV"/>
        </w:rPr>
      </w:pPr>
      <w:r w:rsidRPr="001306A2">
        <w:rPr>
          <w:lang w:val="lv-LV"/>
        </w:rPr>
        <w:t xml:space="preserve">Aktuālos enerģijas patēriņa indikatorus (EPI); </w:t>
      </w:r>
    </w:p>
    <w:p w14:paraId="3775389E" w14:textId="77777777" w:rsidR="00352AA3" w:rsidRPr="001306A2" w:rsidRDefault="00962B65" w:rsidP="00352AA3">
      <w:pPr>
        <w:numPr>
          <w:ilvl w:val="0"/>
          <w:numId w:val="27"/>
        </w:numPr>
        <w:spacing w:after="53"/>
        <w:ind w:right="1"/>
        <w:rPr>
          <w:lang w:val="lv-LV"/>
        </w:rPr>
      </w:pPr>
      <w:r w:rsidRPr="001306A2">
        <w:rPr>
          <w:lang w:val="lv-LV"/>
        </w:rPr>
        <w:t xml:space="preserve">Personas, kuras ietekmē objekta un katra SEU </w:t>
      </w:r>
      <w:proofErr w:type="spellStart"/>
      <w:r w:rsidRPr="001306A2">
        <w:rPr>
          <w:lang w:val="lv-LV"/>
        </w:rPr>
        <w:t>energoveiktspēju</w:t>
      </w:r>
      <w:proofErr w:type="spellEnd"/>
      <w:r w:rsidRPr="001306A2">
        <w:rPr>
          <w:lang w:val="lv-LV"/>
        </w:rPr>
        <w:t xml:space="preserve">.  </w:t>
      </w:r>
    </w:p>
    <w:p w14:paraId="2709C64A" w14:textId="77777777" w:rsidR="00352AA3" w:rsidRPr="001306A2" w:rsidRDefault="00962B65" w:rsidP="00352AA3">
      <w:pPr>
        <w:ind w:left="19" w:right="1"/>
        <w:rPr>
          <w:lang w:val="lv-LV"/>
        </w:rPr>
      </w:pPr>
      <w:r w:rsidRPr="001306A2">
        <w:rPr>
          <w:lang w:val="lv-LV"/>
        </w:rPr>
        <w:t xml:space="preserve">Ceturtajā solī tiek noteiktas, apkopotas un </w:t>
      </w:r>
      <w:proofErr w:type="spellStart"/>
      <w:r w:rsidRPr="001306A2">
        <w:rPr>
          <w:lang w:val="lv-LV"/>
        </w:rPr>
        <w:t>prioretizētas</w:t>
      </w:r>
      <w:proofErr w:type="spellEnd"/>
      <w:r w:rsidRPr="001306A2">
        <w:rPr>
          <w:lang w:val="lv-LV"/>
        </w:rPr>
        <w:t xml:space="preserve"> </w:t>
      </w:r>
      <w:proofErr w:type="spellStart"/>
      <w:r w:rsidRPr="001306A2">
        <w:rPr>
          <w:lang w:val="lv-LV"/>
        </w:rPr>
        <w:t>energoveiktspējas</w:t>
      </w:r>
      <w:proofErr w:type="spellEnd"/>
      <w:r w:rsidRPr="001306A2">
        <w:rPr>
          <w:lang w:val="lv-LV"/>
        </w:rPr>
        <w:t xml:space="preserve"> uzlabošanas iespējas. </w:t>
      </w:r>
      <w:proofErr w:type="spellStart"/>
      <w:r w:rsidRPr="001306A2">
        <w:rPr>
          <w:lang w:val="lv-LV"/>
        </w:rPr>
        <w:t>Energoveiktspējas</w:t>
      </w:r>
      <w:proofErr w:type="spellEnd"/>
      <w:r w:rsidRPr="001306A2">
        <w:rPr>
          <w:lang w:val="lv-LV"/>
        </w:rPr>
        <w:t xml:space="preserve"> uzlabošanas iespēju sagatavošana notiek iesaistot objektu atbildīgās personas un to darbiniekus, kuri vismaz reizi gadā sagatavo </w:t>
      </w:r>
      <w:proofErr w:type="spellStart"/>
      <w:r w:rsidRPr="001306A2">
        <w:rPr>
          <w:lang w:val="lv-LV"/>
        </w:rPr>
        <w:t>energoveiktspējas</w:t>
      </w:r>
      <w:proofErr w:type="spellEnd"/>
      <w:r w:rsidRPr="001306A2">
        <w:rPr>
          <w:lang w:val="lv-LV"/>
        </w:rPr>
        <w:t xml:space="preserve"> uzlabošanas iniciatīvas un iesniedz tās REA un EVG. </w:t>
      </w:r>
    </w:p>
    <w:p w14:paraId="3D08C3E6" w14:textId="77777777" w:rsidR="00352AA3" w:rsidRPr="001306A2" w:rsidRDefault="00962B65" w:rsidP="00352AA3">
      <w:pPr>
        <w:spacing w:after="90"/>
        <w:ind w:left="19" w:right="1"/>
        <w:rPr>
          <w:lang w:val="lv-LV"/>
        </w:rPr>
      </w:pPr>
      <w:r w:rsidRPr="001306A2">
        <w:rPr>
          <w:lang w:val="lv-LV"/>
        </w:rPr>
        <w:t xml:space="preserve">Piektajā solī tiek veikts nākotnes energoresursu un ūdens patēriņa aprēķins. </w:t>
      </w:r>
    </w:p>
    <w:p w14:paraId="14501F2E" w14:textId="77777777" w:rsidR="00352AA3" w:rsidRPr="001306A2" w:rsidRDefault="00962B65" w:rsidP="00352AA3">
      <w:pPr>
        <w:spacing w:after="91"/>
        <w:ind w:left="19" w:right="1"/>
        <w:rPr>
          <w:lang w:val="lv-LV"/>
        </w:rPr>
      </w:pPr>
      <w:proofErr w:type="spellStart"/>
      <w:r w:rsidRPr="001306A2">
        <w:rPr>
          <w:lang w:val="lv-LV"/>
        </w:rPr>
        <w:t>Energonovērtējums</w:t>
      </w:r>
      <w:proofErr w:type="spellEnd"/>
      <w:r w:rsidRPr="001306A2">
        <w:rPr>
          <w:lang w:val="lv-LV"/>
        </w:rPr>
        <w:t xml:space="preserve"> tiek veikts vienu reizi gadā kā arī gadījumos, kad tiek veiktas būtiskas EPS izmaiņas (objektu skaita palielināšanas gadījumā, jaunu iekārtu uzstādīšana, objektu atjaunošana un citi). </w:t>
      </w:r>
      <w:proofErr w:type="spellStart"/>
      <w:r w:rsidRPr="001306A2">
        <w:rPr>
          <w:lang w:val="lv-LV"/>
        </w:rPr>
        <w:t>Energonovērtējums</w:t>
      </w:r>
      <w:proofErr w:type="spellEnd"/>
      <w:r w:rsidRPr="001306A2">
        <w:rPr>
          <w:lang w:val="lv-LV"/>
        </w:rPr>
        <w:t xml:space="preserve"> tiek dokumentēts atskaites formā, iekļaujot visu objektu </w:t>
      </w:r>
      <w:proofErr w:type="spellStart"/>
      <w:r w:rsidRPr="001306A2">
        <w:rPr>
          <w:lang w:val="lv-LV"/>
        </w:rPr>
        <w:t>energoveiktspējas</w:t>
      </w:r>
      <w:proofErr w:type="spellEnd"/>
      <w:r w:rsidRPr="001306A2">
        <w:rPr>
          <w:lang w:val="lv-LV"/>
        </w:rPr>
        <w:t xml:space="preserve"> indikatorus un to izmaiņas pret iepriekšējo periodu.  </w:t>
      </w:r>
    </w:p>
    <w:p w14:paraId="60C8EC45" w14:textId="77777777" w:rsidR="00352AA3" w:rsidRPr="001306A2" w:rsidRDefault="00962B65" w:rsidP="00352AA3">
      <w:pPr>
        <w:pStyle w:val="Virsraksts2"/>
        <w:tabs>
          <w:tab w:val="center" w:pos="2071"/>
        </w:tabs>
        <w:spacing w:after="117"/>
        <w:ind w:left="0" w:firstLine="0"/>
        <w:rPr>
          <w:lang w:val="lv-LV"/>
        </w:rPr>
      </w:pPr>
      <w:r w:rsidRPr="001306A2">
        <w:rPr>
          <w:lang w:val="lv-LV"/>
        </w:rPr>
        <w:t xml:space="preserve">6.4 </w:t>
      </w:r>
      <w:r w:rsidRPr="001306A2">
        <w:rPr>
          <w:lang w:val="lv-LV"/>
        </w:rPr>
        <w:tab/>
      </w:r>
      <w:proofErr w:type="spellStart"/>
      <w:r w:rsidRPr="001306A2">
        <w:rPr>
          <w:lang w:val="lv-LV"/>
        </w:rPr>
        <w:t>Energoveiktspējas</w:t>
      </w:r>
      <w:proofErr w:type="spellEnd"/>
      <w:r w:rsidRPr="001306A2">
        <w:rPr>
          <w:lang w:val="lv-LV"/>
        </w:rPr>
        <w:t xml:space="preserve"> rādītāji </w:t>
      </w:r>
    </w:p>
    <w:p w14:paraId="171CF4A0" w14:textId="77777777" w:rsidR="00352AA3" w:rsidRPr="001306A2" w:rsidRDefault="00962B65" w:rsidP="00352AA3">
      <w:pPr>
        <w:spacing w:after="89"/>
        <w:ind w:left="19" w:right="1"/>
        <w:rPr>
          <w:lang w:val="lv-LV"/>
        </w:rPr>
      </w:pPr>
      <w:r w:rsidRPr="001306A2">
        <w:rPr>
          <w:lang w:val="lv-LV"/>
        </w:rPr>
        <w:t xml:space="preserve">Ar mērķi nodrošināt </w:t>
      </w:r>
      <w:proofErr w:type="spellStart"/>
      <w:r w:rsidRPr="001306A2">
        <w:rPr>
          <w:lang w:val="lv-LV"/>
        </w:rPr>
        <w:t>energoveiktspējas</w:t>
      </w:r>
      <w:proofErr w:type="spellEnd"/>
      <w:r w:rsidRPr="001306A2">
        <w:rPr>
          <w:lang w:val="lv-LV"/>
        </w:rPr>
        <w:t xml:space="preserve"> novērtēšanu objektos katram objektam tiek noteikti piemēroti un savstarpēji salīdzināmi enerģijas patēriņa indikatori (EPI). EPI tiek izmantoti </w:t>
      </w:r>
      <w:proofErr w:type="spellStart"/>
      <w:r w:rsidRPr="001306A2">
        <w:rPr>
          <w:lang w:val="lv-LV"/>
        </w:rPr>
        <w:t>energoveiktspējas</w:t>
      </w:r>
      <w:proofErr w:type="spellEnd"/>
      <w:r w:rsidRPr="001306A2">
        <w:rPr>
          <w:lang w:val="lv-LV"/>
        </w:rPr>
        <w:t xml:space="preserve"> uzlabošanas iespēju izstrādei. EPI noteikšana un aktualizācijas notiek patstāvīgi – patēriņa datu atjaunošanas/papildināšanas reizē.  </w:t>
      </w:r>
    </w:p>
    <w:p w14:paraId="4CE164A2" w14:textId="77777777" w:rsidR="00352AA3" w:rsidRPr="001306A2" w:rsidRDefault="00962B65" w:rsidP="00352AA3">
      <w:pPr>
        <w:ind w:left="19" w:right="1"/>
        <w:rPr>
          <w:lang w:val="lv-LV"/>
        </w:rPr>
      </w:pPr>
      <w:r w:rsidRPr="001306A2">
        <w:rPr>
          <w:lang w:val="lv-LV"/>
        </w:rPr>
        <w:t xml:space="preserve">EPI vērtības tiek regulāri pārbaudītas un pielāgotas atbilstošajiem bāzes </w:t>
      </w:r>
      <w:proofErr w:type="spellStart"/>
      <w:r w:rsidRPr="001306A2">
        <w:rPr>
          <w:lang w:val="lv-LV"/>
        </w:rPr>
        <w:t>energopatēriņiem</w:t>
      </w:r>
      <w:proofErr w:type="spellEnd"/>
      <w:r w:rsidRPr="001306A2">
        <w:rPr>
          <w:lang w:val="lv-LV"/>
        </w:rPr>
        <w:t xml:space="preserve"> (EB) (skatīt 6.5.apakšpunktu). EPI vērtības tiek dokumentētas. </w:t>
      </w:r>
    </w:p>
    <w:p w14:paraId="7DDE71C4" w14:textId="77777777" w:rsidR="00352AA3" w:rsidRPr="001306A2" w:rsidRDefault="00962B65" w:rsidP="00352AA3">
      <w:pPr>
        <w:ind w:left="19" w:right="1"/>
        <w:rPr>
          <w:lang w:val="lv-LV"/>
        </w:rPr>
      </w:pPr>
      <w:r w:rsidRPr="001306A2">
        <w:rPr>
          <w:lang w:val="lv-LV"/>
        </w:rPr>
        <w:t xml:space="preserve">Rīgas objektos tiek definēti sekojoši EPI: </w:t>
      </w:r>
    </w:p>
    <w:p w14:paraId="59BF6104" w14:textId="77777777" w:rsidR="00352AA3" w:rsidRDefault="00962B65" w:rsidP="00352AA3">
      <w:pPr>
        <w:numPr>
          <w:ilvl w:val="0"/>
          <w:numId w:val="25"/>
        </w:numPr>
        <w:spacing w:after="133" w:line="267" w:lineRule="auto"/>
        <w:ind w:right="0" w:hanging="360"/>
        <w:jc w:val="left"/>
        <w:rPr>
          <w:lang w:val="lv-LV"/>
        </w:rPr>
      </w:pPr>
      <w:r w:rsidRPr="001306A2">
        <w:rPr>
          <w:b/>
          <w:i/>
          <w:lang w:val="lv-LV"/>
        </w:rPr>
        <w:t>Siltumenerģijas patēriņš uz 1 kvadrātmetru (m</w:t>
      </w:r>
      <w:r w:rsidRPr="001306A2">
        <w:rPr>
          <w:b/>
          <w:i/>
          <w:vertAlign w:val="superscript"/>
          <w:lang w:val="lv-LV"/>
        </w:rPr>
        <w:t>2</w:t>
      </w:r>
      <w:r w:rsidRPr="001306A2">
        <w:rPr>
          <w:b/>
          <w:i/>
          <w:lang w:val="lv-LV"/>
        </w:rPr>
        <w:t>) ēkas lietderīgās platības (</w:t>
      </w:r>
      <w:proofErr w:type="spellStart"/>
      <w:r w:rsidRPr="001306A2">
        <w:rPr>
          <w:b/>
          <w:i/>
          <w:lang w:val="lv-LV"/>
        </w:rPr>
        <w:t>kWh</w:t>
      </w:r>
      <w:proofErr w:type="spellEnd"/>
      <w:r w:rsidRPr="001306A2">
        <w:rPr>
          <w:b/>
          <w:i/>
          <w:lang w:val="lv-LV"/>
        </w:rPr>
        <w:t>/m</w:t>
      </w:r>
      <w:r w:rsidRPr="001306A2">
        <w:rPr>
          <w:b/>
          <w:i/>
          <w:vertAlign w:val="superscript"/>
          <w:lang w:val="lv-LV"/>
        </w:rPr>
        <w:t>2</w:t>
      </w:r>
      <w:r w:rsidRPr="001306A2">
        <w:rPr>
          <w:b/>
          <w:i/>
          <w:lang w:val="lv-LV"/>
        </w:rPr>
        <w:t>/gadā)</w:t>
      </w:r>
    </w:p>
    <w:p w14:paraId="1DF9B730" w14:textId="77777777" w:rsidR="00352AA3" w:rsidRDefault="00962B65" w:rsidP="00352AA3">
      <w:pPr>
        <w:numPr>
          <w:ilvl w:val="0"/>
          <w:numId w:val="25"/>
        </w:numPr>
        <w:spacing w:after="133" w:line="267" w:lineRule="auto"/>
        <w:ind w:right="0" w:hanging="360"/>
        <w:jc w:val="left"/>
        <w:rPr>
          <w:lang w:val="lv-LV"/>
        </w:rPr>
      </w:pPr>
      <w:r w:rsidRPr="002528AE">
        <w:rPr>
          <w:b/>
          <w:i/>
          <w:lang w:val="lv-LV"/>
        </w:rPr>
        <w:t>Elektroenerģijas patēriņš uz 1 kvadrātmetru (m</w:t>
      </w:r>
      <w:r w:rsidRPr="002528AE">
        <w:rPr>
          <w:b/>
          <w:i/>
          <w:vertAlign w:val="superscript"/>
          <w:lang w:val="lv-LV"/>
        </w:rPr>
        <w:t>2</w:t>
      </w:r>
      <w:r w:rsidRPr="002528AE">
        <w:rPr>
          <w:b/>
          <w:i/>
          <w:lang w:val="lv-LV"/>
        </w:rPr>
        <w:t>) ēkas lietderīgās platības (</w:t>
      </w:r>
      <w:proofErr w:type="spellStart"/>
      <w:r w:rsidRPr="002528AE">
        <w:rPr>
          <w:b/>
          <w:i/>
          <w:lang w:val="lv-LV"/>
        </w:rPr>
        <w:t>kWh</w:t>
      </w:r>
      <w:proofErr w:type="spellEnd"/>
      <w:r w:rsidRPr="002528AE">
        <w:rPr>
          <w:b/>
          <w:i/>
          <w:lang w:val="lv-LV"/>
        </w:rPr>
        <w:t>/m</w:t>
      </w:r>
      <w:r w:rsidRPr="002528AE">
        <w:rPr>
          <w:b/>
          <w:i/>
          <w:vertAlign w:val="superscript"/>
          <w:lang w:val="lv-LV"/>
        </w:rPr>
        <w:t>2</w:t>
      </w:r>
      <w:r w:rsidRPr="002528AE">
        <w:rPr>
          <w:b/>
          <w:i/>
          <w:lang w:val="lv-LV"/>
        </w:rPr>
        <w:t xml:space="preserve">/gadā) </w:t>
      </w:r>
    </w:p>
    <w:p w14:paraId="0FF57306" w14:textId="77777777" w:rsidR="00352AA3" w:rsidRPr="0075558A" w:rsidRDefault="00962B65" w:rsidP="00352AA3">
      <w:pPr>
        <w:numPr>
          <w:ilvl w:val="0"/>
          <w:numId w:val="25"/>
        </w:numPr>
        <w:spacing w:after="133" w:line="267" w:lineRule="auto"/>
        <w:ind w:right="0" w:hanging="360"/>
        <w:jc w:val="left"/>
        <w:rPr>
          <w:lang w:val="lv-LV"/>
        </w:rPr>
      </w:pPr>
      <w:r w:rsidRPr="0075558A">
        <w:rPr>
          <w:b/>
          <w:i/>
          <w:lang w:val="lv-LV"/>
        </w:rPr>
        <w:t>Ūdens patēriņš uz 1 kvadrātmetru (m</w:t>
      </w:r>
      <w:r w:rsidRPr="0075558A">
        <w:rPr>
          <w:b/>
          <w:i/>
          <w:vertAlign w:val="superscript"/>
          <w:lang w:val="lv-LV"/>
        </w:rPr>
        <w:t>2</w:t>
      </w:r>
      <w:r w:rsidRPr="0075558A">
        <w:rPr>
          <w:b/>
          <w:i/>
          <w:lang w:val="lv-LV"/>
        </w:rPr>
        <w:t>) ēkas lietderīgās platības (litri/m</w:t>
      </w:r>
      <w:r w:rsidRPr="0075558A">
        <w:rPr>
          <w:b/>
          <w:i/>
          <w:vertAlign w:val="superscript"/>
          <w:lang w:val="lv-LV"/>
        </w:rPr>
        <w:t>2</w:t>
      </w:r>
      <w:r w:rsidRPr="0075558A">
        <w:rPr>
          <w:b/>
          <w:i/>
          <w:lang w:val="lv-LV"/>
        </w:rPr>
        <w:t xml:space="preserve">/gadā) vai  </w:t>
      </w:r>
    </w:p>
    <w:p w14:paraId="564A64B3" w14:textId="77777777" w:rsidR="00352AA3" w:rsidRPr="00635197" w:rsidRDefault="00962B65" w:rsidP="00352AA3">
      <w:pPr>
        <w:numPr>
          <w:ilvl w:val="0"/>
          <w:numId w:val="25"/>
        </w:numPr>
        <w:spacing w:after="76" w:line="333" w:lineRule="auto"/>
        <w:ind w:right="0" w:hanging="360"/>
        <w:jc w:val="left"/>
        <w:rPr>
          <w:lang w:val="lv-LV"/>
        </w:rPr>
      </w:pPr>
      <w:r w:rsidRPr="001306A2">
        <w:rPr>
          <w:b/>
          <w:i/>
          <w:lang w:val="lv-LV"/>
        </w:rPr>
        <w:t xml:space="preserve">Ūdens patēriņš uz 1 personu (litri/persona/gadā) (piemērojams, ja ir pieejama informācija par personu skaitu, kuras patstāvīgi uzturas ēkā, gada laikā) </w:t>
      </w:r>
    </w:p>
    <w:p w14:paraId="7F0617B7" w14:textId="77777777" w:rsidR="00352AA3" w:rsidRPr="001306A2" w:rsidRDefault="00962B65" w:rsidP="00352AA3">
      <w:pPr>
        <w:spacing w:after="76" w:line="333" w:lineRule="auto"/>
        <w:ind w:right="0"/>
        <w:rPr>
          <w:lang w:val="lv-LV"/>
        </w:rPr>
      </w:pPr>
      <w:r w:rsidRPr="001306A2">
        <w:rPr>
          <w:lang w:val="lv-LV"/>
        </w:rPr>
        <w:t xml:space="preserve">Aprēķinot EPI tiek ņemti vērā enerģijas patēriņu ietekmējošie faktori.  </w:t>
      </w:r>
    </w:p>
    <w:p w14:paraId="27C8CEE1" w14:textId="77777777" w:rsidR="00352AA3" w:rsidRPr="001306A2" w:rsidRDefault="00962B65" w:rsidP="00352AA3">
      <w:pPr>
        <w:numPr>
          <w:ilvl w:val="0"/>
          <w:numId w:val="26"/>
        </w:numPr>
        <w:spacing w:after="38" w:line="251" w:lineRule="auto"/>
        <w:ind w:right="1"/>
        <w:rPr>
          <w:lang w:val="lv-LV"/>
        </w:rPr>
      </w:pPr>
      <w:r w:rsidRPr="001306A2">
        <w:rPr>
          <w:lang w:val="lv-LV"/>
        </w:rPr>
        <w:t xml:space="preserve">Siltumenerģijas patēriņu objektos ietekmē novērtējuma perioda (mēnesis, gads) izmērītā āra gaisa temperatūra. Siltumenerģijas patēriņa korekcija tiek veikta vismaz reizi gadā izmantojot aprakstīto procedūru:   </w:t>
      </w:r>
    </w:p>
    <w:p w14:paraId="5DB549E7" w14:textId="77777777" w:rsidR="00352AA3" w:rsidRPr="001306A2" w:rsidRDefault="00962B65" w:rsidP="00352AA3">
      <w:pPr>
        <w:numPr>
          <w:ilvl w:val="0"/>
          <w:numId w:val="26"/>
        </w:numPr>
        <w:spacing w:after="22"/>
        <w:ind w:right="1"/>
        <w:rPr>
          <w:lang w:val="lv-LV"/>
        </w:rPr>
      </w:pPr>
      <w:r w:rsidRPr="001306A2">
        <w:rPr>
          <w:lang w:val="lv-LV"/>
        </w:rPr>
        <w:t xml:space="preserve">Ūdens patēriņu objektos ietekmē ēku platība un personu skaits, kuras patstāvīgi uzturas objektā. </w:t>
      </w:r>
    </w:p>
    <w:p w14:paraId="0EE11DA7" w14:textId="77777777" w:rsidR="00352AA3" w:rsidRPr="001306A2" w:rsidRDefault="00962B65" w:rsidP="00352AA3">
      <w:pPr>
        <w:numPr>
          <w:ilvl w:val="0"/>
          <w:numId w:val="26"/>
        </w:numPr>
        <w:spacing w:after="86"/>
        <w:ind w:right="1"/>
        <w:rPr>
          <w:lang w:val="lv-LV"/>
        </w:rPr>
      </w:pPr>
      <w:r w:rsidRPr="001306A2">
        <w:rPr>
          <w:lang w:val="lv-LV"/>
        </w:rPr>
        <w:t xml:space="preserve">Elektroenerģijas patēriņu ietekmē ēkas platība.  </w:t>
      </w:r>
    </w:p>
    <w:p w14:paraId="6D3B575F" w14:textId="77777777" w:rsidR="00352AA3" w:rsidRPr="001306A2" w:rsidRDefault="00962B65" w:rsidP="00352AA3">
      <w:pPr>
        <w:pStyle w:val="Virsraksts2"/>
        <w:tabs>
          <w:tab w:val="center" w:pos="1853"/>
        </w:tabs>
        <w:ind w:left="0" w:firstLine="0"/>
        <w:rPr>
          <w:lang w:val="lv-LV"/>
        </w:rPr>
      </w:pPr>
      <w:r w:rsidRPr="001306A2">
        <w:rPr>
          <w:lang w:val="lv-LV"/>
        </w:rPr>
        <w:t xml:space="preserve">6.5 </w:t>
      </w:r>
      <w:r w:rsidRPr="001306A2">
        <w:rPr>
          <w:lang w:val="lv-LV"/>
        </w:rPr>
        <w:tab/>
        <w:t xml:space="preserve">Bāzes </w:t>
      </w:r>
      <w:proofErr w:type="spellStart"/>
      <w:r w:rsidRPr="001306A2">
        <w:rPr>
          <w:lang w:val="lv-LV"/>
        </w:rPr>
        <w:t>energopatēriņš</w:t>
      </w:r>
      <w:proofErr w:type="spellEnd"/>
      <w:r w:rsidRPr="001306A2">
        <w:rPr>
          <w:lang w:val="lv-LV"/>
        </w:rPr>
        <w:t xml:space="preserve"> </w:t>
      </w:r>
    </w:p>
    <w:p w14:paraId="1893D133" w14:textId="77777777" w:rsidR="00352AA3" w:rsidRPr="001306A2" w:rsidRDefault="00962B65" w:rsidP="00352AA3">
      <w:pPr>
        <w:ind w:left="19" w:right="1"/>
        <w:rPr>
          <w:lang w:val="lv-LV"/>
        </w:rPr>
      </w:pPr>
      <w:r w:rsidRPr="001306A2">
        <w:rPr>
          <w:lang w:val="lv-LV"/>
        </w:rPr>
        <w:t xml:space="preserve">Ēkas bāzes </w:t>
      </w:r>
      <w:proofErr w:type="spellStart"/>
      <w:r w:rsidRPr="001306A2">
        <w:rPr>
          <w:lang w:val="lv-LV"/>
        </w:rPr>
        <w:t>energopatēriņš</w:t>
      </w:r>
      <w:proofErr w:type="spellEnd"/>
      <w:r w:rsidRPr="001306A2">
        <w:rPr>
          <w:lang w:val="lv-LV"/>
        </w:rPr>
        <w:t xml:space="preserve"> (turpmāk – EB) tiek noteikts 2021.gada siltumenerģijas, elektroenerģijas un ūdens patēriņa līmenī. </w:t>
      </w:r>
    </w:p>
    <w:p w14:paraId="79CD4467" w14:textId="77777777" w:rsidR="00352AA3" w:rsidRPr="001306A2" w:rsidRDefault="00962B65" w:rsidP="00352AA3">
      <w:pPr>
        <w:ind w:left="19" w:right="1"/>
        <w:rPr>
          <w:lang w:val="lv-LV"/>
        </w:rPr>
      </w:pPr>
      <w:r w:rsidRPr="001306A2">
        <w:rPr>
          <w:lang w:val="lv-LV"/>
        </w:rPr>
        <w:t xml:space="preserve">EB tiek noteikts:  </w:t>
      </w:r>
    </w:p>
    <w:p w14:paraId="52C60A12" w14:textId="77777777" w:rsidR="00352AA3" w:rsidRPr="001306A2" w:rsidRDefault="00962B65" w:rsidP="00352AA3">
      <w:pPr>
        <w:pStyle w:val="Virsraksts4"/>
        <w:tabs>
          <w:tab w:val="center" w:pos="411"/>
          <w:tab w:val="center" w:pos="1547"/>
        </w:tabs>
        <w:spacing w:after="69"/>
        <w:ind w:left="0" w:firstLine="0"/>
        <w:rPr>
          <w:lang w:val="lv-LV"/>
        </w:rPr>
      </w:pPr>
      <w:r w:rsidRPr="001306A2">
        <w:rPr>
          <w:rFonts w:ascii="Calibri" w:eastAsia="Calibri" w:hAnsi="Calibri" w:cs="Calibri"/>
          <w:b w:val="0"/>
          <w:lang w:val="lv-LV"/>
        </w:rPr>
        <w:tab/>
      </w:r>
      <w:r w:rsidRPr="001306A2">
        <w:rPr>
          <w:rFonts w:ascii="Segoe UI Symbol" w:eastAsia="Segoe UI Symbol" w:hAnsi="Segoe UI Symbol" w:cs="Segoe UI Symbol"/>
          <w:b w:val="0"/>
          <w:lang w:val="lv-LV"/>
        </w:rPr>
        <w:t>•</w:t>
      </w:r>
      <w:r w:rsidRPr="001306A2">
        <w:rPr>
          <w:b w:val="0"/>
          <w:lang w:val="lv-LV"/>
        </w:rPr>
        <w:t xml:space="preserve"> </w:t>
      </w:r>
      <w:r w:rsidRPr="001306A2">
        <w:rPr>
          <w:b w:val="0"/>
          <w:lang w:val="lv-LV"/>
        </w:rPr>
        <w:tab/>
      </w:r>
      <w:r w:rsidRPr="001306A2">
        <w:rPr>
          <w:lang w:val="lv-LV"/>
        </w:rPr>
        <w:t xml:space="preserve">Siltumenerģijai;  </w:t>
      </w:r>
    </w:p>
    <w:p w14:paraId="127D28B0" w14:textId="77777777" w:rsidR="00352AA3" w:rsidRPr="001306A2" w:rsidRDefault="00962B65" w:rsidP="00352AA3">
      <w:pPr>
        <w:spacing w:after="171"/>
        <w:ind w:left="19" w:right="1"/>
        <w:rPr>
          <w:lang w:val="lv-LV"/>
        </w:rPr>
      </w:pPr>
      <w:r w:rsidRPr="001306A2">
        <w:rPr>
          <w:lang w:val="lv-LV"/>
        </w:rPr>
        <w:t xml:space="preserve">Siltumenerģijas patēriņa dati tiek klimatiski koriģēti izmantojot LVĢMC stacijas Rīga (universitāte) izmērīto faktisko āra gaisa temperatūru apskatāmajā laika periodā izmantojot sekojošu formulu: </w:t>
      </w:r>
    </w:p>
    <w:p w14:paraId="668E9ABD" w14:textId="77777777" w:rsidR="00352AA3" w:rsidRPr="001306A2" w:rsidRDefault="00962B65" w:rsidP="00352AA3">
      <w:pPr>
        <w:spacing w:after="164" w:line="259" w:lineRule="auto"/>
        <w:ind w:left="-5" w:right="0"/>
        <w:jc w:val="left"/>
        <w:rPr>
          <w:lang w:val="lv-LV"/>
        </w:rPr>
      </w:pPr>
      <w:r w:rsidRPr="001306A2">
        <w:rPr>
          <w:rFonts w:ascii="Cambria Math" w:eastAsia="Cambria Math" w:hAnsi="Cambria Math" w:cs="Cambria Math"/>
          <w:lang w:val="lv-LV"/>
        </w:rPr>
        <w:t>𝐺𝐷𝐷</w:t>
      </w:r>
      <w:r w:rsidRPr="001306A2">
        <w:rPr>
          <w:rFonts w:ascii="Cambria Math" w:eastAsia="Cambria Math" w:hAnsi="Cambria Math" w:cs="Cambria Math"/>
          <w:sz w:val="16"/>
          <w:lang w:val="lv-LV"/>
        </w:rPr>
        <w:t xml:space="preserve">𝑝𝑒𝑟𝑖𝑜𝑑𝑠 </w:t>
      </w:r>
      <w:r w:rsidRPr="001306A2">
        <w:rPr>
          <w:rFonts w:ascii="Cambria Math" w:eastAsia="Cambria Math" w:hAnsi="Cambria Math" w:cs="Cambria Math"/>
          <w:lang w:val="lv-LV"/>
        </w:rPr>
        <w:t>=∑(𝑡</w:t>
      </w:r>
      <w:r w:rsidRPr="001306A2">
        <w:rPr>
          <w:rFonts w:ascii="Cambria Math" w:eastAsia="Cambria Math" w:hAnsi="Cambria Math" w:cs="Cambria Math"/>
          <w:sz w:val="16"/>
          <w:lang w:val="lv-LV"/>
        </w:rPr>
        <w:t>𝑎𝑝𝑘−</w:t>
      </w:r>
      <w:r w:rsidRPr="001306A2">
        <w:rPr>
          <w:rFonts w:ascii="Cambria Math" w:eastAsia="Cambria Math" w:hAnsi="Cambria Math" w:cs="Cambria Math"/>
          <w:lang w:val="lv-LV"/>
        </w:rPr>
        <w:t>𝑡</w:t>
      </w:r>
      <w:r w:rsidRPr="001306A2">
        <w:rPr>
          <w:rFonts w:ascii="Cambria Math" w:eastAsia="Cambria Math" w:hAnsi="Cambria Math" w:cs="Cambria Math"/>
          <w:sz w:val="16"/>
          <w:lang w:val="lv-LV"/>
        </w:rPr>
        <w:t>𝑓𝑎𝑘𝑡</w:t>
      </w:r>
      <w:r w:rsidRPr="001306A2">
        <w:rPr>
          <w:rFonts w:ascii="Cambria Math" w:eastAsia="Cambria Math" w:hAnsi="Cambria Math" w:cs="Cambria Math"/>
          <w:lang w:val="lv-LV"/>
        </w:rPr>
        <w:t>)</w:t>
      </w:r>
      <w:r w:rsidRPr="001306A2">
        <w:rPr>
          <w:lang w:val="lv-LV"/>
        </w:rPr>
        <w:t xml:space="preserve">, kur </w:t>
      </w:r>
    </w:p>
    <w:p w14:paraId="07D32459" w14:textId="77777777" w:rsidR="00352AA3" w:rsidRPr="001306A2" w:rsidRDefault="00962B65" w:rsidP="00352AA3">
      <w:pPr>
        <w:spacing w:after="185"/>
        <w:ind w:left="19" w:right="1"/>
        <w:rPr>
          <w:lang w:val="lv-LV"/>
        </w:rPr>
      </w:pPr>
      <w:r w:rsidRPr="001306A2">
        <w:rPr>
          <w:rFonts w:ascii="Cambria Math" w:eastAsia="Cambria Math" w:hAnsi="Cambria Math" w:cs="Cambria Math"/>
          <w:lang w:val="lv-LV"/>
        </w:rPr>
        <w:t>𝐺𝐷𝐷</w:t>
      </w:r>
      <w:r w:rsidRPr="001306A2">
        <w:rPr>
          <w:rFonts w:ascii="Cambria Math" w:eastAsia="Cambria Math" w:hAnsi="Cambria Math" w:cs="Cambria Math"/>
          <w:vertAlign w:val="subscript"/>
          <w:lang w:val="lv-LV"/>
        </w:rPr>
        <w:t>𝑝𝑒𝑟𝑖𝑜𝑑𝑠</w:t>
      </w:r>
      <w:r w:rsidRPr="001306A2">
        <w:rPr>
          <w:lang w:val="lv-LV"/>
        </w:rPr>
        <w:t xml:space="preserve"> – grādu dienu skaits apskatāmajam periodam; </w:t>
      </w:r>
    </w:p>
    <w:p w14:paraId="4A261C16" w14:textId="77777777" w:rsidR="00352AA3" w:rsidRPr="001306A2" w:rsidRDefault="00962B65" w:rsidP="00352AA3">
      <w:pPr>
        <w:spacing w:after="192"/>
        <w:ind w:left="19" w:right="1"/>
        <w:rPr>
          <w:lang w:val="lv-LV"/>
        </w:rPr>
      </w:pPr>
      <w:r w:rsidRPr="001306A2">
        <w:rPr>
          <w:rFonts w:ascii="Cambria Math" w:eastAsia="Cambria Math" w:hAnsi="Cambria Math" w:cs="Cambria Math"/>
          <w:lang w:val="lv-LV"/>
        </w:rPr>
        <w:t>𝑡</w:t>
      </w:r>
      <w:r w:rsidRPr="001306A2">
        <w:rPr>
          <w:rFonts w:ascii="Cambria Math" w:eastAsia="Cambria Math" w:hAnsi="Cambria Math" w:cs="Cambria Math"/>
          <w:vertAlign w:val="subscript"/>
          <w:lang w:val="lv-LV"/>
        </w:rPr>
        <w:t>𝑎𝑝𝑘</w:t>
      </w:r>
      <w:r w:rsidRPr="001306A2">
        <w:rPr>
          <w:lang w:val="lv-LV"/>
        </w:rPr>
        <w:t xml:space="preserve"> – iekštelpu apkures temperatūras robežvērtība, tiek pieņemta: +15 °C. </w:t>
      </w:r>
    </w:p>
    <w:p w14:paraId="331042D9" w14:textId="77777777" w:rsidR="00352AA3" w:rsidRPr="001306A2" w:rsidRDefault="00962B65" w:rsidP="00352AA3">
      <w:pPr>
        <w:ind w:left="19" w:right="1"/>
        <w:rPr>
          <w:lang w:val="lv-LV"/>
        </w:rPr>
      </w:pPr>
      <w:r w:rsidRPr="001306A2">
        <w:rPr>
          <w:rFonts w:ascii="Cambria Math" w:eastAsia="Cambria Math" w:hAnsi="Cambria Math" w:cs="Cambria Math"/>
          <w:lang w:val="lv-LV"/>
        </w:rPr>
        <w:t>𝑡</w:t>
      </w:r>
      <w:r w:rsidRPr="001306A2">
        <w:rPr>
          <w:rFonts w:ascii="Cambria Math" w:eastAsia="Cambria Math" w:hAnsi="Cambria Math" w:cs="Cambria Math"/>
          <w:vertAlign w:val="subscript"/>
          <w:lang w:val="lv-LV"/>
        </w:rPr>
        <w:t>𝑓𝑎𝑘𝑡</w:t>
      </w:r>
      <w:r w:rsidRPr="001306A2">
        <w:rPr>
          <w:lang w:val="lv-LV"/>
        </w:rPr>
        <w:t xml:space="preserve"> – diennakts vidējā izmērītā āra gaisa temperatūra.  </w:t>
      </w:r>
    </w:p>
    <w:p w14:paraId="11E143EB" w14:textId="77777777" w:rsidR="00352AA3" w:rsidRPr="001306A2" w:rsidRDefault="00962B65" w:rsidP="00352AA3">
      <w:pPr>
        <w:spacing w:after="182"/>
        <w:ind w:left="19" w:right="1"/>
        <w:rPr>
          <w:lang w:val="lv-LV"/>
        </w:rPr>
      </w:pPr>
      <w:r w:rsidRPr="001306A2">
        <w:rPr>
          <w:lang w:val="lv-LV"/>
        </w:rPr>
        <w:t xml:space="preserve">Aprēķins siltumenerģijas patēriņa klimatiskajai korekcijai pret EB tiek veikts izmantojot sekojošu formulu: </w:t>
      </w:r>
    </w:p>
    <w:p w14:paraId="09F753FC" w14:textId="77777777" w:rsidR="00352AA3" w:rsidRPr="001306A2" w:rsidRDefault="00962B65" w:rsidP="00352AA3">
      <w:pPr>
        <w:spacing w:after="164" w:line="259" w:lineRule="auto"/>
        <w:ind w:left="-5" w:right="0"/>
        <w:jc w:val="left"/>
        <w:rPr>
          <w:lang w:val="lv-LV"/>
        </w:rPr>
      </w:pPr>
      <w:r w:rsidRPr="001306A2">
        <w:rPr>
          <w:rFonts w:ascii="Cambria Math" w:eastAsia="Cambria Math" w:hAnsi="Cambria Math" w:cs="Cambria Math"/>
          <w:lang w:val="lv-LV"/>
        </w:rPr>
        <w:t>𝑄</w:t>
      </w:r>
      <w:r w:rsidRPr="001306A2">
        <w:rPr>
          <w:rFonts w:ascii="Cambria Math" w:eastAsia="Cambria Math" w:hAnsi="Cambria Math" w:cs="Cambria Math"/>
          <w:sz w:val="16"/>
          <w:lang w:val="lv-LV"/>
        </w:rPr>
        <w:t xml:space="preserve">𝑘𝑜𝑟_2023 </w:t>
      </w:r>
      <w:r w:rsidRPr="001306A2">
        <w:rPr>
          <w:rFonts w:ascii="Cambria Math" w:eastAsia="Cambria Math" w:hAnsi="Cambria Math" w:cs="Cambria Math"/>
          <w:lang w:val="lv-LV"/>
        </w:rPr>
        <w:t>=𝑄</w:t>
      </w:r>
      <w:r w:rsidRPr="001306A2">
        <w:rPr>
          <w:rFonts w:ascii="Cambria Math" w:eastAsia="Cambria Math" w:hAnsi="Cambria Math" w:cs="Cambria Math"/>
          <w:sz w:val="16"/>
          <w:lang w:val="lv-LV"/>
        </w:rPr>
        <w:t xml:space="preserve">2023 </w:t>
      </w:r>
      <w:r w:rsidRPr="001306A2">
        <w:rPr>
          <w:rFonts w:ascii="Cambria Math" w:eastAsia="Cambria Math" w:hAnsi="Cambria Math" w:cs="Cambria Math"/>
          <w:lang w:val="lv-LV"/>
        </w:rPr>
        <w:t>÷𝐺𝐷𝐷</w:t>
      </w:r>
      <w:r w:rsidRPr="001306A2">
        <w:rPr>
          <w:rFonts w:ascii="Cambria Math" w:eastAsia="Cambria Math" w:hAnsi="Cambria Math" w:cs="Cambria Math"/>
          <w:sz w:val="16"/>
          <w:lang w:val="lv-LV"/>
        </w:rPr>
        <w:t xml:space="preserve">2021 </w:t>
      </w:r>
      <w:r w:rsidRPr="001306A2">
        <w:rPr>
          <w:rFonts w:ascii="Cambria Math" w:eastAsia="Cambria Math" w:hAnsi="Cambria Math" w:cs="Cambria Math"/>
          <w:lang w:val="lv-LV"/>
        </w:rPr>
        <w:t>×𝐺𝐷𝐷</w:t>
      </w:r>
      <w:r w:rsidRPr="001306A2">
        <w:rPr>
          <w:rFonts w:ascii="Cambria Math" w:eastAsia="Cambria Math" w:hAnsi="Cambria Math" w:cs="Cambria Math"/>
          <w:sz w:val="16"/>
          <w:lang w:val="lv-LV"/>
        </w:rPr>
        <w:t>2023</w:t>
      </w:r>
      <w:r w:rsidRPr="001306A2">
        <w:rPr>
          <w:lang w:val="lv-LV"/>
        </w:rPr>
        <w:t xml:space="preserve"> , kur </w:t>
      </w:r>
    </w:p>
    <w:p w14:paraId="705D9434" w14:textId="77777777" w:rsidR="00352AA3" w:rsidRPr="001306A2" w:rsidRDefault="00962B65" w:rsidP="00352AA3">
      <w:pPr>
        <w:spacing w:after="173"/>
        <w:ind w:left="19" w:right="1"/>
        <w:rPr>
          <w:lang w:val="lv-LV"/>
        </w:rPr>
      </w:pPr>
      <w:r w:rsidRPr="001306A2">
        <w:rPr>
          <w:rFonts w:ascii="Cambria Math" w:eastAsia="Cambria Math" w:hAnsi="Cambria Math" w:cs="Cambria Math"/>
          <w:lang w:val="lv-LV"/>
        </w:rPr>
        <w:t>𝑄</w:t>
      </w:r>
      <w:r w:rsidRPr="001306A2">
        <w:rPr>
          <w:rFonts w:ascii="Cambria Math" w:eastAsia="Cambria Math" w:hAnsi="Cambria Math" w:cs="Cambria Math"/>
          <w:vertAlign w:val="subscript"/>
          <w:lang w:val="lv-LV"/>
        </w:rPr>
        <w:t>𝑘𝑜𝑟_2023</w:t>
      </w:r>
      <w:r w:rsidRPr="001306A2">
        <w:rPr>
          <w:lang w:val="lv-LV"/>
        </w:rPr>
        <w:t xml:space="preserve"> – Klimatiski koriģētais siltumenerģijas patēriņš 2023.gadā; </w:t>
      </w:r>
    </w:p>
    <w:p w14:paraId="510B8ECB" w14:textId="77777777" w:rsidR="00352AA3" w:rsidRPr="001306A2" w:rsidRDefault="00962B65" w:rsidP="00352AA3">
      <w:pPr>
        <w:spacing w:after="162"/>
        <w:ind w:left="19" w:right="1"/>
        <w:rPr>
          <w:lang w:val="lv-LV"/>
        </w:rPr>
      </w:pPr>
      <w:r w:rsidRPr="001306A2">
        <w:rPr>
          <w:rFonts w:ascii="Cambria Math" w:eastAsia="Cambria Math" w:hAnsi="Cambria Math" w:cs="Cambria Math"/>
          <w:lang w:val="lv-LV"/>
        </w:rPr>
        <w:t>𝑄</w:t>
      </w:r>
      <w:r w:rsidRPr="001306A2">
        <w:rPr>
          <w:rFonts w:ascii="Cambria Math" w:eastAsia="Cambria Math" w:hAnsi="Cambria Math" w:cs="Cambria Math"/>
          <w:vertAlign w:val="subscript"/>
          <w:lang w:val="lv-LV"/>
        </w:rPr>
        <w:t>2023</w:t>
      </w:r>
      <w:r w:rsidRPr="001306A2">
        <w:rPr>
          <w:lang w:val="lv-LV"/>
        </w:rPr>
        <w:t xml:space="preserve"> – Faktiskais siltumenerģijas patēriņš 2023.gadā; </w:t>
      </w:r>
    </w:p>
    <w:p w14:paraId="4371DDFC" w14:textId="77777777" w:rsidR="00352AA3" w:rsidRPr="001306A2" w:rsidRDefault="00962B65" w:rsidP="00352AA3">
      <w:pPr>
        <w:ind w:left="19" w:right="1"/>
        <w:rPr>
          <w:lang w:val="lv-LV"/>
        </w:rPr>
      </w:pPr>
      <w:r w:rsidRPr="001306A2">
        <w:rPr>
          <w:rFonts w:ascii="Cambria Math" w:eastAsia="Cambria Math" w:hAnsi="Cambria Math" w:cs="Cambria Math"/>
          <w:lang w:val="lv-LV"/>
        </w:rPr>
        <w:t>𝐺𝐷𝐷</w:t>
      </w:r>
      <w:r w:rsidRPr="001306A2">
        <w:rPr>
          <w:rFonts w:ascii="Cambria Math" w:eastAsia="Cambria Math" w:hAnsi="Cambria Math" w:cs="Cambria Math"/>
          <w:vertAlign w:val="subscript"/>
          <w:lang w:val="lv-LV"/>
        </w:rPr>
        <w:t>2021</w:t>
      </w:r>
      <w:r w:rsidRPr="001306A2">
        <w:rPr>
          <w:lang w:val="lv-LV"/>
        </w:rPr>
        <w:t xml:space="preserve"> – Grādu dienu skaits 2021.gadā; </w:t>
      </w:r>
    </w:p>
    <w:p w14:paraId="025DD708" w14:textId="77777777" w:rsidR="00352AA3" w:rsidRPr="001306A2" w:rsidRDefault="00962B65" w:rsidP="00352AA3">
      <w:pPr>
        <w:ind w:left="19" w:right="1"/>
        <w:rPr>
          <w:lang w:val="lv-LV"/>
        </w:rPr>
      </w:pPr>
      <w:r w:rsidRPr="001306A2">
        <w:rPr>
          <w:rFonts w:ascii="Cambria Math" w:eastAsia="Cambria Math" w:hAnsi="Cambria Math" w:cs="Cambria Math"/>
          <w:lang w:val="lv-LV"/>
        </w:rPr>
        <w:t>𝐺𝐷𝐷</w:t>
      </w:r>
      <w:r w:rsidRPr="001306A2">
        <w:rPr>
          <w:rFonts w:ascii="Cambria Math" w:eastAsia="Cambria Math" w:hAnsi="Cambria Math" w:cs="Cambria Math"/>
          <w:vertAlign w:val="subscript"/>
          <w:lang w:val="lv-LV"/>
        </w:rPr>
        <w:t>2023</w:t>
      </w:r>
      <w:r w:rsidRPr="001306A2">
        <w:rPr>
          <w:lang w:val="lv-LV"/>
        </w:rPr>
        <w:t xml:space="preserve"> – Grādu dienu skaits 2023.gadā; </w:t>
      </w:r>
    </w:p>
    <w:p w14:paraId="650EF026" w14:textId="77777777" w:rsidR="00352AA3" w:rsidRPr="001306A2" w:rsidRDefault="00962B65" w:rsidP="00352AA3">
      <w:pPr>
        <w:ind w:left="19" w:right="1"/>
        <w:rPr>
          <w:lang w:val="lv-LV"/>
        </w:rPr>
      </w:pPr>
      <w:r w:rsidRPr="001306A2">
        <w:rPr>
          <w:lang w:val="lv-LV"/>
        </w:rPr>
        <w:t xml:space="preserve">Patēriņa novērtēšanai mēneša griezumā ir jāizmanto mēneša patēriņa dati, kuri ir klimatiski koriģēti ar ikmēneša GDD ar izveidotajiem mēneša bāzes patēriņiem. </w:t>
      </w:r>
    </w:p>
    <w:p w14:paraId="091FBC06" w14:textId="77777777" w:rsidR="00352AA3" w:rsidRPr="001306A2" w:rsidRDefault="00962B65" w:rsidP="00352AA3">
      <w:pPr>
        <w:pStyle w:val="Virsraksts4"/>
        <w:tabs>
          <w:tab w:val="center" w:pos="411"/>
          <w:tab w:val="center" w:pos="1583"/>
        </w:tabs>
        <w:spacing w:after="69"/>
        <w:ind w:left="0" w:firstLine="0"/>
        <w:rPr>
          <w:lang w:val="lv-LV"/>
        </w:rPr>
      </w:pPr>
      <w:r w:rsidRPr="001306A2">
        <w:rPr>
          <w:rFonts w:ascii="Calibri" w:eastAsia="Calibri" w:hAnsi="Calibri" w:cs="Calibri"/>
          <w:b w:val="0"/>
          <w:lang w:val="lv-LV"/>
        </w:rPr>
        <w:tab/>
      </w:r>
      <w:r w:rsidRPr="001306A2">
        <w:rPr>
          <w:rFonts w:ascii="Segoe UI Symbol" w:eastAsia="Segoe UI Symbol" w:hAnsi="Segoe UI Symbol" w:cs="Segoe UI Symbol"/>
          <w:b w:val="0"/>
          <w:lang w:val="lv-LV"/>
        </w:rPr>
        <w:t>•</w:t>
      </w:r>
      <w:r w:rsidRPr="001306A2">
        <w:rPr>
          <w:b w:val="0"/>
          <w:lang w:val="lv-LV"/>
        </w:rPr>
        <w:t xml:space="preserve"> </w:t>
      </w:r>
      <w:r w:rsidRPr="001306A2">
        <w:rPr>
          <w:b w:val="0"/>
          <w:lang w:val="lv-LV"/>
        </w:rPr>
        <w:tab/>
      </w:r>
      <w:r w:rsidRPr="001306A2">
        <w:rPr>
          <w:lang w:val="lv-LV"/>
        </w:rPr>
        <w:t xml:space="preserve">Elektroenerģijai;  </w:t>
      </w:r>
    </w:p>
    <w:p w14:paraId="217CF0F9" w14:textId="77777777" w:rsidR="00352AA3" w:rsidRPr="001306A2" w:rsidRDefault="00962B65" w:rsidP="00352AA3">
      <w:pPr>
        <w:ind w:left="19" w:right="1"/>
        <w:rPr>
          <w:lang w:val="lv-LV"/>
        </w:rPr>
      </w:pPr>
      <w:r w:rsidRPr="001306A2">
        <w:rPr>
          <w:lang w:val="lv-LV"/>
        </w:rPr>
        <w:t xml:space="preserve">EB elektroenerģijai tiek noteikts 2021.gada elektroenerģijas patēriņš. EB gadam tiek aprēķināts summējot 12 gada mēnešu vērtības. </w:t>
      </w:r>
    </w:p>
    <w:p w14:paraId="51353C2D" w14:textId="77777777" w:rsidR="00352AA3" w:rsidRPr="001306A2" w:rsidRDefault="00962B65" w:rsidP="00352AA3">
      <w:pPr>
        <w:ind w:left="9" w:right="1" w:firstLine="360"/>
        <w:rPr>
          <w:lang w:val="lv-LV"/>
        </w:rPr>
      </w:pPr>
      <w:r w:rsidRPr="001306A2">
        <w:rPr>
          <w:rFonts w:ascii="Segoe UI Symbol" w:eastAsia="Segoe UI Symbol" w:hAnsi="Segoe UI Symbol" w:cs="Segoe UI Symbol"/>
          <w:lang w:val="lv-LV"/>
        </w:rPr>
        <w:t>•</w:t>
      </w:r>
      <w:r w:rsidRPr="001306A2">
        <w:rPr>
          <w:lang w:val="lv-LV"/>
        </w:rPr>
        <w:t xml:space="preserve"> </w:t>
      </w:r>
      <w:r w:rsidRPr="001306A2">
        <w:rPr>
          <w:b/>
          <w:lang w:val="lv-LV"/>
        </w:rPr>
        <w:t xml:space="preserve">Ūdens un kanalizācijas patēriņam ēkā </w:t>
      </w:r>
      <w:r w:rsidRPr="001306A2">
        <w:rPr>
          <w:lang w:val="lv-LV"/>
        </w:rPr>
        <w:t xml:space="preserve">EB ūdenim un kanalizācijai tiek noteikts 2021.gada ūdens/kanalizācijas patēriņš. EB gadam tiek aprēķināts summējot 12 gada mēnešu vērtības. </w:t>
      </w:r>
    </w:p>
    <w:p w14:paraId="02525B46" w14:textId="77777777" w:rsidR="00352AA3" w:rsidRPr="0075558A" w:rsidRDefault="00962B65" w:rsidP="00352AA3">
      <w:pPr>
        <w:ind w:left="19" w:right="1"/>
        <w:rPr>
          <w:lang w:val="lv-LV"/>
        </w:rPr>
      </w:pPr>
      <w:r w:rsidRPr="0075558A">
        <w:rPr>
          <w:lang w:val="lv-LV"/>
        </w:rPr>
        <w:t xml:space="preserve">Rīgā tiek izmantoti sekojoši bāzes </w:t>
      </w:r>
      <w:proofErr w:type="spellStart"/>
      <w:r w:rsidRPr="0075558A">
        <w:rPr>
          <w:lang w:val="lv-LV"/>
        </w:rPr>
        <w:t>energopatēriņi</w:t>
      </w:r>
      <w:proofErr w:type="spellEnd"/>
      <w:r w:rsidRPr="0075558A">
        <w:rPr>
          <w:lang w:val="lv-LV"/>
        </w:rPr>
        <w:t xml:space="preserve">: </w:t>
      </w:r>
    </w:p>
    <w:p w14:paraId="2C844680" w14:textId="77777777" w:rsidR="00352AA3" w:rsidRPr="0075558A" w:rsidRDefault="00962B65" w:rsidP="00352AA3">
      <w:pPr>
        <w:pStyle w:val="Sarakstarindkopa"/>
        <w:numPr>
          <w:ilvl w:val="0"/>
          <w:numId w:val="8"/>
        </w:numPr>
        <w:rPr>
          <w:lang w:val="lv-LV"/>
        </w:rPr>
      </w:pPr>
      <w:r w:rsidRPr="0075558A">
        <w:rPr>
          <w:lang w:val="lv-LV"/>
        </w:rPr>
        <w:t xml:space="preserve">Kopējais siltumenerģijas patēriņš gadā: </w:t>
      </w:r>
      <w:r w:rsidRPr="0075558A">
        <w:rPr>
          <w:b/>
          <w:bCs/>
          <w:lang w:val="lv-LV"/>
        </w:rPr>
        <w:t xml:space="preserve">151 520 </w:t>
      </w:r>
      <w:proofErr w:type="spellStart"/>
      <w:r w:rsidRPr="0075558A">
        <w:rPr>
          <w:b/>
          <w:bCs/>
          <w:lang w:val="lv-LV"/>
        </w:rPr>
        <w:t>MWh</w:t>
      </w:r>
      <w:proofErr w:type="spellEnd"/>
      <w:r w:rsidRPr="0075558A">
        <w:rPr>
          <w:b/>
          <w:bCs/>
          <w:lang w:val="lv-LV"/>
        </w:rPr>
        <w:t>/gadā</w:t>
      </w:r>
      <w:r w:rsidRPr="0075558A">
        <w:rPr>
          <w:lang w:val="lv-LV"/>
        </w:rPr>
        <w:t xml:space="preserve">; </w:t>
      </w:r>
    </w:p>
    <w:p w14:paraId="69916D93" w14:textId="77777777" w:rsidR="00352AA3" w:rsidRPr="0075558A" w:rsidRDefault="00962B65" w:rsidP="00352AA3">
      <w:pPr>
        <w:pStyle w:val="Sarakstarindkopa"/>
        <w:numPr>
          <w:ilvl w:val="0"/>
          <w:numId w:val="8"/>
        </w:numPr>
        <w:rPr>
          <w:lang w:val="lv-LV"/>
        </w:rPr>
      </w:pPr>
      <w:r w:rsidRPr="0075558A">
        <w:rPr>
          <w:lang w:val="lv-LV"/>
        </w:rPr>
        <w:t xml:space="preserve">Kopējais elektroenerģijas patēriņš gadā: </w:t>
      </w:r>
      <w:r w:rsidRPr="0075558A">
        <w:rPr>
          <w:b/>
          <w:bCs/>
          <w:lang w:val="lv-LV"/>
        </w:rPr>
        <w:t xml:space="preserve">27 731 </w:t>
      </w:r>
      <w:proofErr w:type="spellStart"/>
      <w:r w:rsidRPr="0075558A">
        <w:rPr>
          <w:b/>
          <w:bCs/>
          <w:lang w:val="lv-LV"/>
        </w:rPr>
        <w:t>MWh</w:t>
      </w:r>
      <w:proofErr w:type="spellEnd"/>
      <w:r w:rsidRPr="0075558A">
        <w:rPr>
          <w:b/>
          <w:bCs/>
          <w:lang w:val="lv-LV"/>
        </w:rPr>
        <w:t>/gadā</w:t>
      </w:r>
      <w:r w:rsidRPr="0075558A">
        <w:rPr>
          <w:lang w:val="lv-LV"/>
        </w:rPr>
        <w:t xml:space="preserve">; </w:t>
      </w:r>
    </w:p>
    <w:p w14:paraId="0B257F6A" w14:textId="77777777" w:rsidR="00352AA3" w:rsidRPr="0075558A" w:rsidRDefault="00962B65" w:rsidP="00352AA3">
      <w:pPr>
        <w:pStyle w:val="Sarakstarindkopa"/>
        <w:numPr>
          <w:ilvl w:val="0"/>
          <w:numId w:val="8"/>
        </w:numPr>
        <w:rPr>
          <w:lang w:val="lv-LV"/>
        </w:rPr>
      </w:pPr>
      <w:r w:rsidRPr="0075558A">
        <w:rPr>
          <w:lang w:val="lv-LV"/>
        </w:rPr>
        <w:t xml:space="preserve">Kopējais dabasgāzes patēriņš gadā: </w:t>
      </w:r>
      <w:r w:rsidRPr="0075558A">
        <w:rPr>
          <w:b/>
          <w:bCs/>
          <w:lang w:val="lv-LV"/>
        </w:rPr>
        <w:t xml:space="preserve">3 076 </w:t>
      </w:r>
      <w:proofErr w:type="spellStart"/>
      <w:r w:rsidRPr="0075558A">
        <w:rPr>
          <w:b/>
          <w:bCs/>
          <w:lang w:val="lv-LV"/>
        </w:rPr>
        <w:t>MWh</w:t>
      </w:r>
      <w:proofErr w:type="spellEnd"/>
      <w:r w:rsidRPr="0075558A">
        <w:rPr>
          <w:b/>
          <w:bCs/>
          <w:lang w:val="lv-LV"/>
        </w:rPr>
        <w:t>/gadā</w:t>
      </w:r>
      <w:r w:rsidRPr="0075558A">
        <w:rPr>
          <w:lang w:val="lv-LV"/>
        </w:rPr>
        <w:t xml:space="preserve">; </w:t>
      </w:r>
    </w:p>
    <w:p w14:paraId="3895C546" w14:textId="77777777" w:rsidR="00352AA3" w:rsidRPr="0075558A" w:rsidRDefault="00962B65" w:rsidP="00352AA3">
      <w:pPr>
        <w:pStyle w:val="Sarakstarindkopa"/>
        <w:numPr>
          <w:ilvl w:val="0"/>
          <w:numId w:val="8"/>
        </w:numPr>
        <w:rPr>
          <w:lang w:val="lv-LV"/>
        </w:rPr>
      </w:pPr>
      <w:r w:rsidRPr="0075558A">
        <w:rPr>
          <w:lang w:val="lv-LV"/>
        </w:rPr>
        <w:t xml:space="preserve">Kopējais ūdens un kanalizācijas patēriņš gadā: </w:t>
      </w:r>
      <w:r w:rsidRPr="0075558A">
        <w:rPr>
          <w:b/>
          <w:bCs/>
          <w:lang w:val="lv-LV"/>
        </w:rPr>
        <w:t>552 388 m³/gadā</w:t>
      </w:r>
      <w:r w:rsidRPr="0075558A">
        <w:rPr>
          <w:lang w:val="lv-LV"/>
        </w:rPr>
        <w:t xml:space="preserve">; </w:t>
      </w:r>
    </w:p>
    <w:p w14:paraId="64BDD802" w14:textId="77777777" w:rsidR="00352AA3" w:rsidRPr="0075558A" w:rsidRDefault="00962B65" w:rsidP="00352AA3">
      <w:pPr>
        <w:rPr>
          <w:lang w:val="lv-LV"/>
        </w:rPr>
      </w:pPr>
      <w:r w:rsidRPr="0075558A">
        <w:rPr>
          <w:lang w:val="lv-LV"/>
        </w:rPr>
        <w:t xml:space="preserve">Atbilstoši ēku izmantošanas veidam tiek izveidoti un uzturēti ēku specifiskā patēriņa EB: </w:t>
      </w:r>
    </w:p>
    <w:p w14:paraId="6214ACCD" w14:textId="77777777" w:rsidR="00352AA3" w:rsidRPr="00345183" w:rsidRDefault="00962B65" w:rsidP="00352AA3">
      <w:pPr>
        <w:spacing w:after="0" w:line="259" w:lineRule="auto"/>
        <w:ind w:left="0" w:right="0" w:firstLine="0"/>
        <w:jc w:val="left"/>
        <w:rPr>
          <w:highlight w:val="green"/>
          <w:lang w:val="lv-LV"/>
        </w:rPr>
      </w:pPr>
      <w:r w:rsidRPr="00345183">
        <w:rPr>
          <w:b/>
          <w:highlight w:val="green"/>
          <w:lang w:val="lv-LV"/>
        </w:rPr>
        <w:t xml:space="preserve"> </w:t>
      </w:r>
    </w:p>
    <w:tbl>
      <w:tblPr>
        <w:tblStyle w:val="TableGrid0"/>
        <w:tblW w:w="0" w:type="auto"/>
        <w:tblLook w:val="04A0" w:firstRow="1" w:lastRow="0" w:firstColumn="1" w:lastColumn="0" w:noHBand="0" w:noVBand="1"/>
      </w:tblPr>
      <w:tblGrid>
        <w:gridCol w:w="4062"/>
        <w:gridCol w:w="1575"/>
        <w:gridCol w:w="1661"/>
        <w:gridCol w:w="1468"/>
      </w:tblGrid>
      <w:tr w:rsidR="007A1F8A" w14:paraId="2258E578" w14:textId="77777777" w:rsidTr="007B5324">
        <w:trPr>
          <w:trHeight w:val="300"/>
        </w:trPr>
        <w:tc>
          <w:tcPr>
            <w:tcW w:w="4062" w:type="dxa"/>
            <w:noWrap/>
            <w:vAlign w:val="center"/>
            <w:hideMark/>
          </w:tcPr>
          <w:p w14:paraId="4E3619C6" w14:textId="77777777" w:rsidR="00352AA3" w:rsidRPr="0075558A" w:rsidRDefault="00962B65" w:rsidP="007B5324">
            <w:pPr>
              <w:jc w:val="center"/>
              <w:rPr>
                <w:b/>
                <w:sz w:val="24"/>
                <w:szCs w:val="24"/>
                <w:lang w:eastAsia="de-DE"/>
              </w:rPr>
            </w:pPr>
            <w:r w:rsidRPr="0075558A">
              <w:rPr>
                <w:b/>
                <w:sz w:val="24"/>
                <w:szCs w:val="24"/>
                <w:lang w:eastAsia="de-DE"/>
              </w:rPr>
              <w:t>Iestādes tips</w:t>
            </w:r>
          </w:p>
        </w:tc>
        <w:tc>
          <w:tcPr>
            <w:tcW w:w="1575" w:type="dxa"/>
            <w:noWrap/>
            <w:vAlign w:val="center"/>
            <w:hideMark/>
          </w:tcPr>
          <w:p w14:paraId="0C87B0F3" w14:textId="77777777" w:rsidR="00352AA3" w:rsidRPr="0075558A" w:rsidRDefault="00962B65" w:rsidP="007B5324">
            <w:pPr>
              <w:jc w:val="center"/>
              <w:rPr>
                <w:b/>
                <w:sz w:val="24"/>
                <w:szCs w:val="24"/>
                <w:lang w:eastAsia="de-DE"/>
              </w:rPr>
            </w:pPr>
            <w:r w:rsidRPr="0075558A">
              <w:rPr>
                <w:b/>
                <w:sz w:val="24"/>
                <w:szCs w:val="24"/>
                <w:lang w:eastAsia="de-DE"/>
              </w:rPr>
              <w:t xml:space="preserve">Siltums, </w:t>
            </w:r>
            <w:proofErr w:type="spellStart"/>
            <w:r w:rsidRPr="0075558A">
              <w:rPr>
                <w:b/>
                <w:sz w:val="24"/>
                <w:szCs w:val="24"/>
                <w:lang w:eastAsia="de-DE"/>
              </w:rPr>
              <w:t>KWh</w:t>
            </w:r>
            <w:proofErr w:type="spellEnd"/>
            <w:r w:rsidRPr="0075558A">
              <w:rPr>
                <w:b/>
                <w:sz w:val="24"/>
                <w:szCs w:val="24"/>
                <w:lang w:eastAsia="de-DE"/>
              </w:rPr>
              <w:t>/m2</w:t>
            </w:r>
          </w:p>
        </w:tc>
        <w:tc>
          <w:tcPr>
            <w:tcW w:w="1417" w:type="dxa"/>
            <w:noWrap/>
            <w:vAlign w:val="center"/>
            <w:hideMark/>
          </w:tcPr>
          <w:p w14:paraId="4C9C22F5" w14:textId="77777777" w:rsidR="00352AA3" w:rsidRPr="0075558A" w:rsidRDefault="00962B65" w:rsidP="007B5324">
            <w:pPr>
              <w:jc w:val="center"/>
              <w:rPr>
                <w:b/>
                <w:sz w:val="24"/>
                <w:szCs w:val="24"/>
                <w:lang w:eastAsia="de-DE"/>
              </w:rPr>
            </w:pPr>
            <w:r w:rsidRPr="0075558A">
              <w:rPr>
                <w:b/>
                <w:sz w:val="24"/>
                <w:szCs w:val="24"/>
                <w:lang w:eastAsia="de-DE"/>
              </w:rPr>
              <w:t xml:space="preserve">Elektrība, </w:t>
            </w:r>
            <w:proofErr w:type="spellStart"/>
            <w:r w:rsidRPr="0075558A">
              <w:rPr>
                <w:b/>
                <w:sz w:val="24"/>
                <w:szCs w:val="24"/>
                <w:lang w:eastAsia="de-DE"/>
              </w:rPr>
              <w:t>KWh</w:t>
            </w:r>
            <w:proofErr w:type="spellEnd"/>
            <w:r w:rsidRPr="0075558A">
              <w:rPr>
                <w:b/>
                <w:sz w:val="24"/>
                <w:szCs w:val="24"/>
                <w:lang w:eastAsia="de-DE"/>
              </w:rPr>
              <w:t>/m2</w:t>
            </w:r>
          </w:p>
        </w:tc>
        <w:tc>
          <w:tcPr>
            <w:tcW w:w="1468" w:type="dxa"/>
            <w:noWrap/>
            <w:vAlign w:val="center"/>
            <w:hideMark/>
          </w:tcPr>
          <w:p w14:paraId="1CF5F230" w14:textId="77777777" w:rsidR="00352AA3" w:rsidRPr="0075558A" w:rsidRDefault="00962B65" w:rsidP="007B5324">
            <w:pPr>
              <w:jc w:val="center"/>
              <w:rPr>
                <w:b/>
                <w:sz w:val="24"/>
                <w:szCs w:val="24"/>
                <w:lang w:eastAsia="de-DE"/>
              </w:rPr>
            </w:pPr>
            <w:r w:rsidRPr="0075558A">
              <w:rPr>
                <w:b/>
                <w:sz w:val="24"/>
                <w:szCs w:val="24"/>
                <w:lang w:eastAsia="de-DE"/>
              </w:rPr>
              <w:t>Ūdens, l/m2</w:t>
            </w:r>
          </w:p>
        </w:tc>
      </w:tr>
      <w:tr w:rsidR="007A1F8A" w14:paraId="0ED2E65A" w14:textId="77777777" w:rsidTr="007B5324">
        <w:trPr>
          <w:trHeight w:val="288"/>
        </w:trPr>
        <w:tc>
          <w:tcPr>
            <w:tcW w:w="4062" w:type="dxa"/>
            <w:noWrap/>
            <w:hideMark/>
          </w:tcPr>
          <w:p w14:paraId="4767F1C1" w14:textId="77777777" w:rsidR="00352AA3" w:rsidRPr="0075558A" w:rsidRDefault="00962B65" w:rsidP="007B5324">
            <w:pPr>
              <w:rPr>
                <w:sz w:val="24"/>
                <w:szCs w:val="24"/>
                <w:lang w:eastAsia="de-DE"/>
              </w:rPr>
            </w:pPr>
            <w:r w:rsidRPr="0075558A">
              <w:rPr>
                <w:sz w:val="24"/>
                <w:szCs w:val="24"/>
                <w:lang w:eastAsia="de-DE"/>
              </w:rPr>
              <w:t>Bibliotēkas</w:t>
            </w:r>
          </w:p>
        </w:tc>
        <w:tc>
          <w:tcPr>
            <w:tcW w:w="1575" w:type="dxa"/>
            <w:noWrap/>
            <w:hideMark/>
          </w:tcPr>
          <w:p w14:paraId="79B245B0" w14:textId="77777777" w:rsidR="00352AA3" w:rsidRPr="0075558A" w:rsidRDefault="00962B65" w:rsidP="007B5324">
            <w:pPr>
              <w:jc w:val="center"/>
              <w:rPr>
                <w:sz w:val="24"/>
                <w:szCs w:val="24"/>
                <w:lang w:eastAsia="de-DE"/>
              </w:rPr>
            </w:pPr>
            <w:r w:rsidRPr="0075558A">
              <w:rPr>
                <w:sz w:val="24"/>
                <w:szCs w:val="24"/>
                <w:lang w:eastAsia="de-DE"/>
              </w:rPr>
              <w:t>1.3</w:t>
            </w:r>
          </w:p>
        </w:tc>
        <w:tc>
          <w:tcPr>
            <w:tcW w:w="1417" w:type="dxa"/>
            <w:noWrap/>
            <w:hideMark/>
          </w:tcPr>
          <w:p w14:paraId="47286334" w14:textId="77777777" w:rsidR="00352AA3" w:rsidRPr="0075558A" w:rsidRDefault="00962B65" w:rsidP="007B5324">
            <w:pPr>
              <w:jc w:val="center"/>
              <w:rPr>
                <w:sz w:val="24"/>
                <w:szCs w:val="24"/>
                <w:lang w:eastAsia="de-DE"/>
              </w:rPr>
            </w:pPr>
            <w:r w:rsidRPr="0075558A">
              <w:rPr>
                <w:sz w:val="24"/>
                <w:szCs w:val="24"/>
                <w:lang w:eastAsia="de-DE"/>
              </w:rPr>
              <w:t>12.3</w:t>
            </w:r>
          </w:p>
        </w:tc>
        <w:tc>
          <w:tcPr>
            <w:tcW w:w="1468" w:type="dxa"/>
            <w:noWrap/>
            <w:hideMark/>
          </w:tcPr>
          <w:p w14:paraId="73729BE0" w14:textId="77777777" w:rsidR="00352AA3" w:rsidRPr="0075558A" w:rsidRDefault="00962B65" w:rsidP="007B5324">
            <w:pPr>
              <w:jc w:val="center"/>
              <w:rPr>
                <w:sz w:val="24"/>
                <w:szCs w:val="24"/>
                <w:lang w:eastAsia="de-DE"/>
              </w:rPr>
            </w:pPr>
            <w:r w:rsidRPr="0075558A">
              <w:rPr>
                <w:sz w:val="24"/>
                <w:szCs w:val="24"/>
                <w:lang w:eastAsia="de-DE"/>
              </w:rPr>
              <w:t>11.8</w:t>
            </w:r>
          </w:p>
        </w:tc>
      </w:tr>
      <w:tr w:rsidR="007A1F8A" w14:paraId="72DCADD0" w14:textId="77777777" w:rsidTr="007B5324">
        <w:trPr>
          <w:trHeight w:val="288"/>
        </w:trPr>
        <w:tc>
          <w:tcPr>
            <w:tcW w:w="4062" w:type="dxa"/>
            <w:noWrap/>
            <w:hideMark/>
          </w:tcPr>
          <w:p w14:paraId="4BDBB57B" w14:textId="77777777" w:rsidR="00352AA3" w:rsidRPr="0075558A" w:rsidRDefault="00962B65" w:rsidP="007B5324">
            <w:pPr>
              <w:rPr>
                <w:sz w:val="24"/>
                <w:szCs w:val="24"/>
                <w:lang w:eastAsia="de-DE"/>
              </w:rPr>
            </w:pPr>
            <w:r w:rsidRPr="0075558A">
              <w:rPr>
                <w:sz w:val="24"/>
                <w:szCs w:val="24"/>
                <w:lang w:eastAsia="de-DE"/>
              </w:rPr>
              <w:t>Biroju ēkas</w:t>
            </w:r>
          </w:p>
        </w:tc>
        <w:tc>
          <w:tcPr>
            <w:tcW w:w="1575" w:type="dxa"/>
            <w:noWrap/>
            <w:hideMark/>
          </w:tcPr>
          <w:p w14:paraId="46CDFEA8" w14:textId="77777777" w:rsidR="00352AA3" w:rsidRPr="0075558A" w:rsidRDefault="00962B65" w:rsidP="007B5324">
            <w:pPr>
              <w:jc w:val="center"/>
              <w:rPr>
                <w:sz w:val="24"/>
                <w:szCs w:val="24"/>
                <w:lang w:eastAsia="de-DE"/>
              </w:rPr>
            </w:pPr>
            <w:r w:rsidRPr="0075558A">
              <w:rPr>
                <w:sz w:val="24"/>
                <w:szCs w:val="24"/>
                <w:lang w:eastAsia="de-DE"/>
              </w:rPr>
              <w:t>117.7</w:t>
            </w:r>
          </w:p>
        </w:tc>
        <w:tc>
          <w:tcPr>
            <w:tcW w:w="1417" w:type="dxa"/>
            <w:noWrap/>
            <w:hideMark/>
          </w:tcPr>
          <w:p w14:paraId="67AF5E1A" w14:textId="77777777" w:rsidR="00352AA3" w:rsidRPr="0075558A" w:rsidRDefault="00962B65" w:rsidP="007B5324">
            <w:pPr>
              <w:jc w:val="center"/>
              <w:rPr>
                <w:sz w:val="24"/>
                <w:szCs w:val="24"/>
                <w:lang w:eastAsia="de-DE"/>
              </w:rPr>
            </w:pPr>
            <w:r w:rsidRPr="0075558A">
              <w:rPr>
                <w:sz w:val="24"/>
                <w:szCs w:val="24"/>
                <w:lang w:eastAsia="de-DE"/>
              </w:rPr>
              <w:t>43.2</w:t>
            </w:r>
          </w:p>
        </w:tc>
        <w:tc>
          <w:tcPr>
            <w:tcW w:w="1468" w:type="dxa"/>
            <w:noWrap/>
            <w:hideMark/>
          </w:tcPr>
          <w:p w14:paraId="4DB9FAF0" w14:textId="77777777" w:rsidR="00352AA3" w:rsidRPr="0075558A" w:rsidRDefault="00962B65" w:rsidP="007B5324">
            <w:pPr>
              <w:jc w:val="center"/>
              <w:rPr>
                <w:sz w:val="24"/>
                <w:szCs w:val="24"/>
                <w:lang w:eastAsia="de-DE"/>
              </w:rPr>
            </w:pPr>
            <w:r w:rsidRPr="0075558A">
              <w:rPr>
                <w:sz w:val="24"/>
                <w:szCs w:val="24"/>
                <w:lang w:eastAsia="de-DE"/>
              </w:rPr>
              <w:t>154.6</w:t>
            </w:r>
          </w:p>
        </w:tc>
      </w:tr>
      <w:tr w:rsidR="007A1F8A" w14:paraId="1138496C" w14:textId="77777777" w:rsidTr="007B5324">
        <w:trPr>
          <w:trHeight w:val="288"/>
        </w:trPr>
        <w:tc>
          <w:tcPr>
            <w:tcW w:w="4062" w:type="dxa"/>
            <w:noWrap/>
            <w:hideMark/>
          </w:tcPr>
          <w:p w14:paraId="17050298" w14:textId="77777777" w:rsidR="00352AA3" w:rsidRPr="0075558A" w:rsidRDefault="00962B65" w:rsidP="007B5324">
            <w:pPr>
              <w:rPr>
                <w:sz w:val="24"/>
                <w:szCs w:val="24"/>
                <w:lang w:eastAsia="de-DE"/>
              </w:rPr>
            </w:pPr>
            <w:r w:rsidRPr="0075558A">
              <w:rPr>
                <w:sz w:val="24"/>
                <w:szCs w:val="24"/>
                <w:lang w:eastAsia="de-DE"/>
              </w:rPr>
              <w:t>Interešu izglītība</w:t>
            </w:r>
          </w:p>
        </w:tc>
        <w:tc>
          <w:tcPr>
            <w:tcW w:w="1575" w:type="dxa"/>
            <w:noWrap/>
            <w:hideMark/>
          </w:tcPr>
          <w:p w14:paraId="364148C7" w14:textId="77777777" w:rsidR="00352AA3" w:rsidRPr="0075558A" w:rsidRDefault="00962B65" w:rsidP="007B5324">
            <w:pPr>
              <w:jc w:val="center"/>
              <w:rPr>
                <w:sz w:val="24"/>
                <w:szCs w:val="24"/>
                <w:lang w:eastAsia="de-DE"/>
              </w:rPr>
            </w:pPr>
            <w:r w:rsidRPr="0075558A">
              <w:rPr>
                <w:sz w:val="24"/>
                <w:szCs w:val="24"/>
                <w:lang w:eastAsia="de-DE"/>
              </w:rPr>
              <w:t>116.1</w:t>
            </w:r>
          </w:p>
        </w:tc>
        <w:tc>
          <w:tcPr>
            <w:tcW w:w="1417" w:type="dxa"/>
            <w:noWrap/>
            <w:hideMark/>
          </w:tcPr>
          <w:p w14:paraId="0191BFAE" w14:textId="77777777" w:rsidR="00352AA3" w:rsidRPr="0075558A" w:rsidRDefault="00962B65" w:rsidP="007B5324">
            <w:pPr>
              <w:jc w:val="center"/>
              <w:rPr>
                <w:sz w:val="24"/>
                <w:szCs w:val="24"/>
                <w:lang w:eastAsia="de-DE"/>
              </w:rPr>
            </w:pPr>
            <w:r w:rsidRPr="0075558A">
              <w:rPr>
                <w:sz w:val="24"/>
                <w:szCs w:val="24"/>
                <w:lang w:eastAsia="de-DE"/>
              </w:rPr>
              <w:t>16.6</w:t>
            </w:r>
          </w:p>
        </w:tc>
        <w:tc>
          <w:tcPr>
            <w:tcW w:w="1468" w:type="dxa"/>
            <w:noWrap/>
            <w:hideMark/>
          </w:tcPr>
          <w:p w14:paraId="4F733154" w14:textId="77777777" w:rsidR="00352AA3" w:rsidRPr="0075558A" w:rsidRDefault="00962B65" w:rsidP="007B5324">
            <w:pPr>
              <w:jc w:val="center"/>
              <w:rPr>
                <w:sz w:val="24"/>
                <w:szCs w:val="24"/>
                <w:lang w:eastAsia="de-DE"/>
              </w:rPr>
            </w:pPr>
            <w:r w:rsidRPr="0075558A">
              <w:rPr>
                <w:sz w:val="24"/>
                <w:szCs w:val="24"/>
                <w:lang w:eastAsia="de-DE"/>
              </w:rPr>
              <w:t>167.7</w:t>
            </w:r>
          </w:p>
        </w:tc>
      </w:tr>
      <w:tr w:rsidR="007A1F8A" w14:paraId="68C661B7" w14:textId="77777777" w:rsidTr="007B5324">
        <w:trPr>
          <w:trHeight w:val="288"/>
        </w:trPr>
        <w:tc>
          <w:tcPr>
            <w:tcW w:w="4062" w:type="dxa"/>
            <w:noWrap/>
            <w:hideMark/>
          </w:tcPr>
          <w:p w14:paraId="37657460" w14:textId="77777777" w:rsidR="00352AA3" w:rsidRPr="0075558A" w:rsidRDefault="00962B65" w:rsidP="007B5324">
            <w:pPr>
              <w:rPr>
                <w:sz w:val="24"/>
                <w:szCs w:val="24"/>
                <w:lang w:eastAsia="de-DE"/>
              </w:rPr>
            </w:pPr>
            <w:r w:rsidRPr="0075558A">
              <w:rPr>
                <w:sz w:val="24"/>
                <w:szCs w:val="24"/>
                <w:lang w:eastAsia="de-DE"/>
              </w:rPr>
              <w:t>Kultūras objekti</w:t>
            </w:r>
          </w:p>
        </w:tc>
        <w:tc>
          <w:tcPr>
            <w:tcW w:w="1575" w:type="dxa"/>
            <w:noWrap/>
            <w:hideMark/>
          </w:tcPr>
          <w:p w14:paraId="4A2E4CEF" w14:textId="77777777" w:rsidR="00352AA3" w:rsidRPr="0075558A" w:rsidRDefault="00962B65" w:rsidP="007B5324">
            <w:pPr>
              <w:jc w:val="center"/>
              <w:rPr>
                <w:sz w:val="24"/>
                <w:szCs w:val="24"/>
                <w:lang w:eastAsia="de-DE"/>
              </w:rPr>
            </w:pPr>
            <w:r w:rsidRPr="0075558A">
              <w:rPr>
                <w:sz w:val="24"/>
                <w:szCs w:val="24"/>
                <w:lang w:eastAsia="de-DE"/>
              </w:rPr>
              <w:t>58.0</w:t>
            </w:r>
          </w:p>
        </w:tc>
        <w:tc>
          <w:tcPr>
            <w:tcW w:w="1417" w:type="dxa"/>
            <w:noWrap/>
            <w:hideMark/>
          </w:tcPr>
          <w:p w14:paraId="6D4A404B" w14:textId="77777777" w:rsidR="00352AA3" w:rsidRPr="0075558A" w:rsidRDefault="00962B65" w:rsidP="007B5324">
            <w:pPr>
              <w:jc w:val="center"/>
              <w:rPr>
                <w:sz w:val="24"/>
                <w:szCs w:val="24"/>
                <w:lang w:eastAsia="de-DE"/>
              </w:rPr>
            </w:pPr>
            <w:r w:rsidRPr="0075558A">
              <w:rPr>
                <w:sz w:val="24"/>
                <w:szCs w:val="24"/>
                <w:lang w:eastAsia="de-DE"/>
              </w:rPr>
              <w:t>18.2</w:t>
            </w:r>
          </w:p>
        </w:tc>
        <w:tc>
          <w:tcPr>
            <w:tcW w:w="1468" w:type="dxa"/>
            <w:noWrap/>
            <w:hideMark/>
          </w:tcPr>
          <w:p w14:paraId="5491646C" w14:textId="77777777" w:rsidR="00352AA3" w:rsidRPr="0075558A" w:rsidRDefault="00962B65" w:rsidP="007B5324">
            <w:pPr>
              <w:jc w:val="center"/>
              <w:rPr>
                <w:sz w:val="24"/>
                <w:szCs w:val="24"/>
                <w:lang w:eastAsia="de-DE"/>
              </w:rPr>
            </w:pPr>
            <w:r w:rsidRPr="0075558A">
              <w:rPr>
                <w:sz w:val="24"/>
                <w:szCs w:val="24"/>
                <w:lang w:eastAsia="de-DE"/>
              </w:rPr>
              <w:t>75.0</w:t>
            </w:r>
          </w:p>
        </w:tc>
      </w:tr>
      <w:tr w:rsidR="007A1F8A" w14:paraId="280847CC" w14:textId="77777777" w:rsidTr="007B5324">
        <w:trPr>
          <w:trHeight w:val="288"/>
        </w:trPr>
        <w:tc>
          <w:tcPr>
            <w:tcW w:w="4062" w:type="dxa"/>
            <w:noWrap/>
            <w:hideMark/>
          </w:tcPr>
          <w:p w14:paraId="1D9FAB8F" w14:textId="77777777" w:rsidR="00352AA3" w:rsidRPr="0075558A" w:rsidRDefault="00962B65" w:rsidP="007B5324">
            <w:pPr>
              <w:rPr>
                <w:sz w:val="24"/>
                <w:szCs w:val="24"/>
                <w:lang w:eastAsia="de-DE"/>
              </w:rPr>
            </w:pPr>
            <w:r w:rsidRPr="0075558A">
              <w:rPr>
                <w:sz w:val="24"/>
                <w:szCs w:val="24"/>
                <w:lang w:eastAsia="de-DE"/>
              </w:rPr>
              <w:t>Mūzikas skolas</w:t>
            </w:r>
          </w:p>
        </w:tc>
        <w:tc>
          <w:tcPr>
            <w:tcW w:w="1575" w:type="dxa"/>
            <w:noWrap/>
            <w:hideMark/>
          </w:tcPr>
          <w:p w14:paraId="11854D04" w14:textId="77777777" w:rsidR="00352AA3" w:rsidRPr="0075558A" w:rsidRDefault="00962B65" w:rsidP="007B5324">
            <w:pPr>
              <w:jc w:val="center"/>
              <w:rPr>
                <w:sz w:val="24"/>
                <w:szCs w:val="24"/>
                <w:lang w:eastAsia="de-DE"/>
              </w:rPr>
            </w:pPr>
            <w:r w:rsidRPr="0075558A">
              <w:rPr>
                <w:sz w:val="24"/>
                <w:szCs w:val="24"/>
                <w:lang w:eastAsia="de-DE"/>
              </w:rPr>
              <w:t>117.4</w:t>
            </w:r>
          </w:p>
        </w:tc>
        <w:tc>
          <w:tcPr>
            <w:tcW w:w="1417" w:type="dxa"/>
            <w:noWrap/>
            <w:hideMark/>
          </w:tcPr>
          <w:p w14:paraId="41E8518B" w14:textId="77777777" w:rsidR="00352AA3" w:rsidRPr="0075558A" w:rsidRDefault="00962B65" w:rsidP="007B5324">
            <w:pPr>
              <w:jc w:val="center"/>
              <w:rPr>
                <w:sz w:val="24"/>
                <w:szCs w:val="24"/>
                <w:lang w:eastAsia="de-DE"/>
              </w:rPr>
            </w:pPr>
            <w:r w:rsidRPr="0075558A">
              <w:rPr>
                <w:sz w:val="24"/>
                <w:szCs w:val="24"/>
                <w:lang w:eastAsia="de-DE"/>
              </w:rPr>
              <w:t>14.6</w:t>
            </w:r>
          </w:p>
        </w:tc>
        <w:tc>
          <w:tcPr>
            <w:tcW w:w="1468" w:type="dxa"/>
            <w:noWrap/>
            <w:hideMark/>
          </w:tcPr>
          <w:p w14:paraId="088D1917" w14:textId="77777777" w:rsidR="00352AA3" w:rsidRPr="0075558A" w:rsidRDefault="00962B65" w:rsidP="007B5324">
            <w:pPr>
              <w:jc w:val="center"/>
              <w:rPr>
                <w:sz w:val="24"/>
                <w:szCs w:val="24"/>
                <w:lang w:eastAsia="de-DE"/>
              </w:rPr>
            </w:pPr>
            <w:r w:rsidRPr="0075558A">
              <w:rPr>
                <w:sz w:val="24"/>
                <w:szCs w:val="24"/>
                <w:lang w:eastAsia="de-DE"/>
              </w:rPr>
              <w:t>174.6</w:t>
            </w:r>
          </w:p>
        </w:tc>
      </w:tr>
      <w:tr w:rsidR="007A1F8A" w14:paraId="7712EEE1" w14:textId="77777777" w:rsidTr="007B5324">
        <w:trPr>
          <w:trHeight w:val="864"/>
        </w:trPr>
        <w:tc>
          <w:tcPr>
            <w:tcW w:w="4062" w:type="dxa"/>
            <w:noWrap/>
            <w:hideMark/>
          </w:tcPr>
          <w:p w14:paraId="60B718AD" w14:textId="77777777" w:rsidR="00352AA3" w:rsidRPr="0075558A" w:rsidRDefault="00962B65" w:rsidP="007B5324">
            <w:pPr>
              <w:rPr>
                <w:sz w:val="24"/>
                <w:szCs w:val="24"/>
                <w:lang w:eastAsia="de-DE"/>
              </w:rPr>
            </w:pPr>
            <w:r w:rsidRPr="0075558A">
              <w:rPr>
                <w:sz w:val="24"/>
                <w:szCs w:val="24"/>
                <w:lang w:eastAsia="de-DE"/>
              </w:rPr>
              <w:t>Ilgstošas sociālās aprūpes un sociālās rehabilitācijas institūcijas (pansionāti)</w:t>
            </w:r>
          </w:p>
        </w:tc>
        <w:tc>
          <w:tcPr>
            <w:tcW w:w="1575" w:type="dxa"/>
            <w:noWrap/>
            <w:hideMark/>
          </w:tcPr>
          <w:p w14:paraId="6B3A8E32" w14:textId="77777777" w:rsidR="00352AA3" w:rsidRPr="0075558A" w:rsidRDefault="00962B65" w:rsidP="007B5324">
            <w:pPr>
              <w:jc w:val="center"/>
              <w:rPr>
                <w:sz w:val="24"/>
                <w:szCs w:val="24"/>
                <w:lang w:eastAsia="de-DE"/>
              </w:rPr>
            </w:pPr>
            <w:r w:rsidRPr="0075558A">
              <w:rPr>
                <w:sz w:val="24"/>
                <w:szCs w:val="24"/>
                <w:lang w:eastAsia="de-DE"/>
              </w:rPr>
              <w:t>69.4</w:t>
            </w:r>
          </w:p>
        </w:tc>
        <w:tc>
          <w:tcPr>
            <w:tcW w:w="1417" w:type="dxa"/>
            <w:noWrap/>
            <w:hideMark/>
          </w:tcPr>
          <w:p w14:paraId="406DFCD7" w14:textId="77777777" w:rsidR="00352AA3" w:rsidRPr="0075558A" w:rsidRDefault="00962B65" w:rsidP="007B5324">
            <w:pPr>
              <w:jc w:val="center"/>
              <w:rPr>
                <w:sz w:val="24"/>
                <w:szCs w:val="24"/>
                <w:lang w:eastAsia="de-DE"/>
              </w:rPr>
            </w:pPr>
            <w:r w:rsidRPr="0075558A">
              <w:rPr>
                <w:sz w:val="24"/>
                <w:szCs w:val="24"/>
                <w:lang w:eastAsia="de-DE"/>
              </w:rPr>
              <w:t>31.0</w:t>
            </w:r>
          </w:p>
        </w:tc>
        <w:tc>
          <w:tcPr>
            <w:tcW w:w="1468" w:type="dxa"/>
            <w:noWrap/>
            <w:hideMark/>
          </w:tcPr>
          <w:p w14:paraId="56899481" w14:textId="77777777" w:rsidR="00352AA3" w:rsidRPr="0075558A" w:rsidRDefault="00962B65" w:rsidP="007B5324">
            <w:pPr>
              <w:jc w:val="center"/>
              <w:rPr>
                <w:sz w:val="24"/>
                <w:szCs w:val="24"/>
                <w:lang w:eastAsia="de-DE"/>
              </w:rPr>
            </w:pPr>
            <w:r w:rsidRPr="0075558A">
              <w:rPr>
                <w:sz w:val="24"/>
                <w:szCs w:val="24"/>
                <w:lang w:eastAsia="de-DE"/>
              </w:rPr>
              <w:t>1500.2</w:t>
            </w:r>
          </w:p>
        </w:tc>
      </w:tr>
      <w:tr w:rsidR="007A1F8A" w14:paraId="456D915C" w14:textId="77777777" w:rsidTr="007B5324">
        <w:trPr>
          <w:trHeight w:val="288"/>
        </w:trPr>
        <w:tc>
          <w:tcPr>
            <w:tcW w:w="4062" w:type="dxa"/>
            <w:noWrap/>
            <w:hideMark/>
          </w:tcPr>
          <w:p w14:paraId="2C631BA9" w14:textId="77777777" w:rsidR="00352AA3" w:rsidRPr="0075558A" w:rsidRDefault="00962B65" w:rsidP="007B5324">
            <w:pPr>
              <w:rPr>
                <w:sz w:val="24"/>
                <w:szCs w:val="24"/>
                <w:lang w:eastAsia="de-DE"/>
              </w:rPr>
            </w:pPr>
            <w:r w:rsidRPr="0075558A">
              <w:rPr>
                <w:sz w:val="24"/>
                <w:szCs w:val="24"/>
                <w:lang w:eastAsia="de-DE"/>
              </w:rPr>
              <w:t>Patversmes</w:t>
            </w:r>
          </w:p>
        </w:tc>
        <w:tc>
          <w:tcPr>
            <w:tcW w:w="1575" w:type="dxa"/>
            <w:noWrap/>
            <w:hideMark/>
          </w:tcPr>
          <w:p w14:paraId="7128E7DA" w14:textId="77777777" w:rsidR="00352AA3" w:rsidRPr="0075558A" w:rsidRDefault="00962B65" w:rsidP="007B5324">
            <w:pPr>
              <w:jc w:val="center"/>
              <w:rPr>
                <w:sz w:val="24"/>
                <w:szCs w:val="24"/>
                <w:lang w:eastAsia="de-DE"/>
              </w:rPr>
            </w:pPr>
            <w:r w:rsidRPr="0075558A">
              <w:rPr>
                <w:sz w:val="24"/>
                <w:szCs w:val="24"/>
                <w:lang w:eastAsia="de-DE"/>
              </w:rPr>
              <w:t>231.0</w:t>
            </w:r>
          </w:p>
        </w:tc>
        <w:tc>
          <w:tcPr>
            <w:tcW w:w="1417" w:type="dxa"/>
            <w:noWrap/>
            <w:hideMark/>
          </w:tcPr>
          <w:p w14:paraId="49537EA5" w14:textId="77777777" w:rsidR="00352AA3" w:rsidRPr="0075558A" w:rsidRDefault="00962B65" w:rsidP="007B5324">
            <w:pPr>
              <w:jc w:val="center"/>
              <w:rPr>
                <w:sz w:val="24"/>
                <w:szCs w:val="24"/>
                <w:lang w:eastAsia="de-DE"/>
              </w:rPr>
            </w:pPr>
            <w:r w:rsidRPr="0075558A">
              <w:rPr>
                <w:sz w:val="24"/>
                <w:szCs w:val="24"/>
                <w:lang w:eastAsia="de-DE"/>
              </w:rPr>
              <w:t>34.9</w:t>
            </w:r>
          </w:p>
        </w:tc>
        <w:tc>
          <w:tcPr>
            <w:tcW w:w="1468" w:type="dxa"/>
            <w:noWrap/>
            <w:hideMark/>
          </w:tcPr>
          <w:p w14:paraId="232E61E0" w14:textId="77777777" w:rsidR="00352AA3" w:rsidRPr="0075558A" w:rsidRDefault="00962B65" w:rsidP="007B5324">
            <w:pPr>
              <w:jc w:val="center"/>
              <w:rPr>
                <w:sz w:val="24"/>
                <w:szCs w:val="24"/>
                <w:lang w:eastAsia="de-DE"/>
              </w:rPr>
            </w:pPr>
            <w:r w:rsidRPr="0075558A">
              <w:rPr>
                <w:sz w:val="24"/>
                <w:szCs w:val="24"/>
                <w:lang w:eastAsia="de-DE"/>
              </w:rPr>
              <w:t>3189.0</w:t>
            </w:r>
          </w:p>
        </w:tc>
      </w:tr>
      <w:tr w:rsidR="007A1F8A" w14:paraId="35F56BD8" w14:textId="77777777" w:rsidTr="007B5324">
        <w:trPr>
          <w:trHeight w:val="288"/>
        </w:trPr>
        <w:tc>
          <w:tcPr>
            <w:tcW w:w="4062" w:type="dxa"/>
            <w:noWrap/>
            <w:hideMark/>
          </w:tcPr>
          <w:p w14:paraId="176E5F19" w14:textId="77777777" w:rsidR="00352AA3" w:rsidRPr="0075558A" w:rsidRDefault="00962B65" w:rsidP="007B5324">
            <w:pPr>
              <w:rPr>
                <w:sz w:val="24"/>
                <w:szCs w:val="24"/>
                <w:lang w:eastAsia="de-DE"/>
              </w:rPr>
            </w:pPr>
            <w:r w:rsidRPr="0075558A">
              <w:rPr>
                <w:sz w:val="24"/>
                <w:szCs w:val="24"/>
                <w:lang w:eastAsia="de-DE"/>
              </w:rPr>
              <w:t>Pirmskolas izglītības iestādes</w:t>
            </w:r>
          </w:p>
        </w:tc>
        <w:tc>
          <w:tcPr>
            <w:tcW w:w="1575" w:type="dxa"/>
            <w:noWrap/>
            <w:hideMark/>
          </w:tcPr>
          <w:p w14:paraId="00431269" w14:textId="77777777" w:rsidR="00352AA3" w:rsidRPr="0075558A" w:rsidRDefault="00962B65" w:rsidP="007B5324">
            <w:pPr>
              <w:jc w:val="center"/>
              <w:rPr>
                <w:sz w:val="24"/>
                <w:szCs w:val="24"/>
                <w:lang w:eastAsia="de-DE"/>
              </w:rPr>
            </w:pPr>
            <w:r w:rsidRPr="0075558A">
              <w:rPr>
                <w:sz w:val="24"/>
                <w:szCs w:val="24"/>
                <w:lang w:eastAsia="de-DE"/>
              </w:rPr>
              <w:t>148.5</w:t>
            </w:r>
          </w:p>
        </w:tc>
        <w:tc>
          <w:tcPr>
            <w:tcW w:w="1417" w:type="dxa"/>
            <w:noWrap/>
            <w:hideMark/>
          </w:tcPr>
          <w:p w14:paraId="2825EED5" w14:textId="77777777" w:rsidR="00352AA3" w:rsidRPr="0075558A" w:rsidRDefault="00962B65" w:rsidP="007B5324">
            <w:pPr>
              <w:jc w:val="center"/>
              <w:rPr>
                <w:sz w:val="24"/>
                <w:szCs w:val="24"/>
                <w:lang w:eastAsia="de-DE"/>
              </w:rPr>
            </w:pPr>
            <w:r w:rsidRPr="0075558A">
              <w:rPr>
                <w:sz w:val="24"/>
                <w:szCs w:val="24"/>
                <w:lang w:eastAsia="de-DE"/>
              </w:rPr>
              <w:t>22.7</w:t>
            </w:r>
          </w:p>
        </w:tc>
        <w:tc>
          <w:tcPr>
            <w:tcW w:w="1468" w:type="dxa"/>
            <w:noWrap/>
            <w:hideMark/>
          </w:tcPr>
          <w:p w14:paraId="52482D0F" w14:textId="77777777" w:rsidR="00352AA3" w:rsidRPr="0075558A" w:rsidRDefault="00962B65" w:rsidP="007B5324">
            <w:pPr>
              <w:jc w:val="center"/>
              <w:rPr>
                <w:sz w:val="24"/>
                <w:szCs w:val="24"/>
                <w:lang w:eastAsia="de-DE"/>
              </w:rPr>
            </w:pPr>
            <w:r w:rsidRPr="0075558A">
              <w:rPr>
                <w:sz w:val="24"/>
                <w:szCs w:val="24"/>
                <w:lang w:eastAsia="de-DE"/>
              </w:rPr>
              <w:t>927.4</w:t>
            </w:r>
          </w:p>
        </w:tc>
      </w:tr>
      <w:tr w:rsidR="007A1F8A" w14:paraId="3776A18F" w14:textId="77777777" w:rsidTr="007B5324">
        <w:trPr>
          <w:trHeight w:val="864"/>
        </w:trPr>
        <w:tc>
          <w:tcPr>
            <w:tcW w:w="4062" w:type="dxa"/>
            <w:noWrap/>
            <w:hideMark/>
          </w:tcPr>
          <w:p w14:paraId="23371DAE" w14:textId="77777777" w:rsidR="00352AA3" w:rsidRPr="0075558A" w:rsidRDefault="00962B65" w:rsidP="007B5324">
            <w:pPr>
              <w:rPr>
                <w:sz w:val="24"/>
                <w:szCs w:val="24"/>
                <w:lang w:eastAsia="de-DE"/>
              </w:rPr>
            </w:pPr>
            <w:r w:rsidRPr="0075558A">
              <w:rPr>
                <w:sz w:val="24"/>
                <w:szCs w:val="24"/>
                <w:lang w:eastAsia="de-DE"/>
              </w:rPr>
              <w:t>Rīgas Bērnu, jauniešu un ģimeņu sociālā atbalsta centrs</w:t>
            </w:r>
          </w:p>
        </w:tc>
        <w:tc>
          <w:tcPr>
            <w:tcW w:w="1575" w:type="dxa"/>
            <w:noWrap/>
            <w:hideMark/>
          </w:tcPr>
          <w:p w14:paraId="147A5862" w14:textId="77777777" w:rsidR="00352AA3" w:rsidRPr="0075558A" w:rsidRDefault="00962B65" w:rsidP="007B5324">
            <w:pPr>
              <w:jc w:val="center"/>
              <w:rPr>
                <w:sz w:val="24"/>
                <w:szCs w:val="24"/>
                <w:lang w:eastAsia="de-DE"/>
              </w:rPr>
            </w:pPr>
            <w:r w:rsidRPr="0075558A">
              <w:rPr>
                <w:sz w:val="24"/>
                <w:szCs w:val="24"/>
                <w:lang w:eastAsia="de-DE"/>
              </w:rPr>
              <w:t>190.0</w:t>
            </w:r>
          </w:p>
        </w:tc>
        <w:tc>
          <w:tcPr>
            <w:tcW w:w="1417" w:type="dxa"/>
            <w:noWrap/>
            <w:hideMark/>
          </w:tcPr>
          <w:p w14:paraId="349D559C" w14:textId="77777777" w:rsidR="00352AA3" w:rsidRPr="0075558A" w:rsidRDefault="00962B65" w:rsidP="007B5324">
            <w:pPr>
              <w:jc w:val="center"/>
              <w:rPr>
                <w:sz w:val="24"/>
                <w:szCs w:val="24"/>
                <w:lang w:eastAsia="de-DE"/>
              </w:rPr>
            </w:pPr>
            <w:r w:rsidRPr="0075558A">
              <w:rPr>
                <w:sz w:val="24"/>
                <w:szCs w:val="24"/>
                <w:lang w:eastAsia="de-DE"/>
              </w:rPr>
              <w:t>29.5</w:t>
            </w:r>
          </w:p>
        </w:tc>
        <w:tc>
          <w:tcPr>
            <w:tcW w:w="1468" w:type="dxa"/>
            <w:noWrap/>
            <w:hideMark/>
          </w:tcPr>
          <w:p w14:paraId="12EA0962" w14:textId="77777777" w:rsidR="00352AA3" w:rsidRPr="0075558A" w:rsidRDefault="00962B65" w:rsidP="007B5324">
            <w:pPr>
              <w:jc w:val="center"/>
              <w:rPr>
                <w:sz w:val="24"/>
                <w:szCs w:val="24"/>
                <w:lang w:eastAsia="de-DE"/>
              </w:rPr>
            </w:pPr>
            <w:r w:rsidRPr="0075558A">
              <w:rPr>
                <w:sz w:val="24"/>
                <w:szCs w:val="24"/>
                <w:lang w:eastAsia="de-DE"/>
              </w:rPr>
              <w:t>1044.0</w:t>
            </w:r>
          </w:p>
        </w:tc>
      </w:tr>
      <w:tr w:rsidR="007A1F8A" w14:paraId="107B82AA" w14:textId="77777777" w:rsidTr="007B5324">
        <w:trPr>
          <w:trHeight w:val="288"/>
        </w:trPr>
        <w:tc>
          <w:tcPr>
            <w:tcW w:w="4062" w:type="dxa"/>
            <w:noWrap/>
            <w:hideMark/>
          </w:tcPr>
          <w:p w14:paraId="5D20C430" w14:textId="77777777" w:rsidR="00352AA3" w:rsidRPr="0075558A" w:rsidRDefault="00962B65" w:rsidP="007B5324">
            <w:pPr>
              <w:rPr>
                <w:sz w:val="24"/>
                <w:szCs w:val="24"/>
                <w:lang w:eastAsia="de-DE"/>
              </w:rPr>
            </w:pPr>
            <w:r w:rsidRPr="0075558A">
              <w:rPr>
                <w:sz w:val="24"/>
                <w:szCs w:val="24"/>
                <w:lang w:eastAsia="de-DE"/>
              </w:rPr>
              <w:t>Sociālā dienesta iestādes</w:t>
            </w:r>
          </w:p>
        </w:tc>
        <w:tc>
          <w:tcPr>
            <w:tcW w:w="1575" w:type="dxa"/>
            <w:noWrap/>
            <w:hideMark/>
          </w:tcPr>
          <w:p w14:paraId="4D134C17" w14:textId="77777777" w:rsidR="00352AA3" w:rsidRPr="0075558A" w:rsidRDefault="00962B65" w:rsidP="007B5324">
            <w:pPr>
              <w:jc w:val="center"/>
              <w:rPr>
                <w:sz w:val="24"/>
                <w:szCs w:val="24"/>
                <w:lang w:eastAsia="de-DE"/>
              </w:rPr>
            </w:pPr>
            <w:r w:rsidRPr="0075558A">
              <w:rPr>
                <w:sz w:val="24"/>
                <w:szCs w:val="24"/>
                <w:lang w:eastAsia="de-DE"/>
              </w:rPr>
              <w:t>104.4</w:t>
            </w:r>
          </w:p>
        </w:tc>
        <w:tc>
          <w:tcPr>
            <w:tcW w:w="1417" w:type="dxa"/>
            <w:noWrap/>
            <w:hideMark/>
          </w:tcPr>
          <w:p w14:paraId="785AE259" w14:textId="77777777" w:rsidR="00352AA3" w:rsidRPr="0075558A" w:rsidRDefault="00962B65" w:rsidP="007B5324">
            <w:pPr>
              <w:jc w:val="center"/>
              <w:rPr>
                <w:sz w:val="24"/>
                <w:szCs w:val="24"/>
                <w:lang w:eastAsia="de-DE"/>
              </w:rPr>
            </w:pPr>
            <w:r w:rsidRPr="0075558A">
              <w:rPr>
                <w:sz w:val="24"/>
                <w:szCs w:val="24"/>
                <w:lang w:eastAsia="de-DE"/>
              </w:rPr>
              <w:t>40.7</w:t>
            </w:r>
          </w:p>
        </w:tc>
        <w:tc>
          <w:tcPr>
            <w:tcW w:w="1468" w:type="dxa"/>
            <w:noWrap/>
            <w:hideMark/>
          </w:tcPr>
          <w:p w14:paraId="51AA61EC" w14:textId="77777777" w:rsidR="00352AA3" w:rsidRPr="0075558A" w:rsidRDefault="00962B65" w:rsidP="007B5324">
            <w:pPr>
              <w:jc w:val="center"/>
              <w:rPr>
                <w:sz w:val="24"/>
                <w:szCs w:val="24"/>
                <w:lang w:eastAsia="de-DE"/>
              </w:rPr>
            </w:pPr>
            <w:r w:rsidRPr="0075558A">
              <w:rPr>
                <w:sz w:val="24"/>
                <w:szCs w:val="24"/>
                <w:lang w:eastAsia="de-DE"/>
              </w:rPr>
              <w:t>419.5</w:t>
            </w:r>
          </w:p>
        </w:tc>
      </w:tr>
      <w:tr w:rsidR="007A1F8A" w14:paraId="718C6165" w14:textId="77777777" w:rsidTr="007B5324">
        <w:trPr>
          <w:trHeight w:val="288"/>
        </w:trPr>
        <w:tc>
          <w:tcPr>
            <w:tcW w:w="4062" w:type="dxa"/>
            <w:noWrap/>
            <w:hideMark/>
          </w:tcPr>
          <w:p w14:paraId="6D5064C2" w14:textId="77777777" w:rsidR="00352AA3" w:rsidRPr="0075558A" w:rsidRDefault="00962B65" w:rsidP="007B5324">
            <w:pPr>
              <w:rPr>
                <w:sz w:val="24"/>
                <w:szCs w:val="24"/>
                <w:lang w:eastAsia="de-DE"/>
              </w:rPr>
            </w:pPr>
            <w:r w:rsidRPr="0075558A">
              <w:rPr>
                <w:sz w:val="24"/>
                <w:szCs w:val="24"/>
                <w:lang w:eastAsia="de-DE"/>
              </w:rPr>
              <w:t>Skolas</w:t>
            </w:r>
          </w:p>
        </w:tc>
        <w:tc>
          <w:tcPr>
            <w:tcW w:w="1575" w:type="dxa"/>
            <w:noWrap/>
            <w:hideMark/>
          </w:tcPr>
          <w:p w14:paraId="40365EBD" w14:textId="77777777" w:rsidR="00352AA3" w:rsidRPr="0075558A" w:rsidRDefault="00962B65" w:rsidP="007B5324">
            <w:pPr>
              <w:jc w:val="center"/>
              <w:rPr>
                <w:sz w:val="24"/>
                <w:szCs w:val="24"/>
                <w:lang w:eastAsia="de-DE"/>
              </w:rPr>
            </w:pPr>
            <w:r w:rsidRPr="0075558A">
              <w:rPr>
                <w:sz w:val="24"/>
                <w:szCs w:val="24"/>
                <w:lang w:eastAsia="de-DE"/>
              </w:rPr>
              <w:t>109.6</w:t>
            </w:r>
          </w:p>
        </w:tc>
        <w:tc>
          <w:tcPr>
            <w:tcW w:w="1417" w:type="dxa"/>
            <w:noWrap/>
            <w:hideMark/>
          </w:tcPr>
          <w:p w14:paraId="00DD40AC" w14:textId="77777777" w:rsidR="00352AA3" w:rsidRPr="0075558A" w:rsidRDefault="00962B65" w:rsidP="007B5324">
            <w:pPr>
              <w:jc w:val="center"/>
              <w:rPr>
                <w:sz w:val="24"/>
                <w:szCs w:val="24"/>
                <w:lang w:eastAsia="de-DE"/>
              </w:rPr>
            </w:pPr>
            <w:r w:rsidRPr="0075558A">
              <w:rPr>
                <w:sz w:val="24"/>
                <w:szCs w:val="24"/>
                <w:lang w:eastAsia="de-DE"/>
              </w:rPr>
              <w:t>17.4</w:t>
            </w:r>
          </w:p>
        </w:tc>
        <w:tc>
          <w:tcPr>
            <w:tcW w:w="1468" w:type="dxa"/>
            <w:noWrap/>
            <w:hideMark/>
          </w:tcPr>
          <w:p w14:paraId="4306A8F4" w14:textId="77777777" w:rsidR="00352AA3" w:rsidRPr="0075558A" w:rsidRDefault="00962B65" w:rsidP="007B5324">
            <w:pPr>
              <w:jc w:val="center"/>
              <w:rPr>
                <w:sz w:val="24"/>
                <w:szCs w:val="24"/>
                <w:lang w:eastAsia="de-DE"/>
              </w:rPr>
            </w:pPr>
            <w:r w:rsidRPr="0075558A">
              <w:rPr>
                <w:sz w:val="24"/>
                <w:szCs w:val="24"/>
                <w:lang w:eastAsia="de-DE"/>
              </w:rPr>
              <w:t>218.4</w:t>
            </w:r>
          </w:p>
        </w:tc>
      </w:tr>
      <w:tr w:rsidR="007A1F8A" w14:paraId="2967B5DE" w14:textId="77777777" w:rsidTr="007B5324">
        <w:trPr>
          <w:trHeight w:val="288"/>
        </w:trPr>
        <w:tc>
          <w:tcPr>
            <w:tcW w:w="4062" w:type="dxa"/>
            <w:noWrap/>
            <w:hideMark/>
          </w:tcPr>
          <w:p w14:paraId="3181534F" w14:textId="77777777" w:rsidR="00352AA3" w:rsidRPr="0075558A" w:rsidRDefault="00962B65" w:rsidP="007B5324">
            <w:pPr>
              <w:rPr>
                <w:sz w:val="24"/>
                <w:szCs w:val="24"/>
                <w:lang w:eastAsia="de-DE"/>
              </w:rPr>
            </w:pPr>
            <w:r w:rsidRPr="0075558A">
              <w:rPr>
                <w:sz w:val="24"/>
                <w:szCs w:val="24"/>
                <w:lang w:eastAsia="de-DE"/>
              </w:rPr>
              <w:t>Sporta skolas</w:t>
            </w:r>
          </w:p>
        </w:tc>
        <w:tc>
          <w:tcPr>
            <w:tcW w:w="1575" w:type="dxa"/>
            <w:noWrap/>
            <w:hideMark/>
          </w:tcPr>
          <w:p w14:paraId="4965BBAA" w14:textId="77777777" w:rsidR="00352AA3" w:rsidRPr="0075558A" w:rsidRDefault="00962B65" w:rsidP="007B5324">
            <w:pPr>
              <w:jc w:val="center"/>
              <w:rPr>
                <w:sz w:val="24"/>
                <w:szCs w:val="24"/>
                <w:lang w:eastAsia="de-DE"/>
              </w:rPr>
            </w:pPr>
            <w:r w:rsidRPr="0075558A">
              <w:rPr>
                <w:sz w:val="24"/>
                <w:szCs w:val="24"/>
                <w:lang w:eastAsia="de-DE"/>
              </w:rPr>
              <w:t>156.6</w:t>
            </w:r>
          </w:p>
        </w:tc>
        <w:tc>
          <w:tcPr>
            <w:tcW w:w="1417" w:type="dxa"/>
            <w:noWrap/>
            <w:hideMark/>
          </w:tcPr>
          <w:p w14:paraId="5EDD4AEA" w14:textId="77777777" w:rsidR="00352AA3" w:rsidRPr="0075558A" w:rsidRDefault="00962B65" w:rsidP="007B5324">
            <w:pPr>
              <w:jc w:val="center"/>
              <w:rPr>
                <w:sz w:val="24"/>
                <w:szCs w:val="24"/>
                <w:lang w:eastAsia="de-DE"/>
              </w:rPr>
            </w:pPr>
            <w:r w:rsidRPr="0075558A">
              <w:rPr>
                <w:sz w:val="24"/>
                <w:szCs w:val="24"/>
                <w:lang w:eastAsia="de-DE"/>
              </w:rPr>
              <w:t>65.6</w:t>
            </w:r>
          </w:p>
        </w:tc>
        <w:tc>
          <w:tcPr>
            <w:tcW w:w="1468" w:type="dxa"/>
            <w:noWrap/>
            <w:hideMark/>
          </w:tcPr>
          <w:p w14:paraId="6A8FCAE5" w14:textId="77777777" w:rsidR="00352AA3" w:rsidRPr="0075558A" w:rsidRDefault="00962B65" w:rsidP="007B5324">
            <w:pPr>
              <w:jc w:val="center"/>
              <w:rPr>
                <w:sz w:val="24"/>
                <w:szCs w:val="24"/>
                <w:lang w:eastAsia="de-DE"/>
              </w:rPr>
            </w:pPr>
            <w:r w:rsidRPr="0075558A">
              <w:rPr>
                <w:sz w:val="24"/>
                <w:szCs w:val="24"/>
                <w:lang w:eastAsia="de-DE"/>
              </w:rPr>
              <w:t>400.2</w:t>
            </w:r>
          </w:p>
        </w:tc>
      </w:tr>
      <w:tr w:rsidR="007A1F8A" w14:paraId="42F2B54B" w14:textId="77777777" w:rsidTr="007B5324">
        <w:trPr>
          <w:trHeight w:val="300"/>
        </w:trPr>
        <w:tc>
          <w:tcPr>
            <w:tcW w:w="4062" w:type="dxa"/>
            <w:noWrap/>
            <w:hideMark/>
          </w:tcPr>
          <w:p w14:paraId="0AB8D719" w14:textId="77777777" w:rsidR="00352AA3" w:rsidRPr="0075558A" w:rsidRDefault="00962B65" w:rsidP="007B5324">
            <w:pPr>
              <w:rPr>
                <w:sz w:val="24"/>
                <w:szCs w:val="24"/>
                <w:lang w:eastAsia="de-DE"/>
              </w:rPr>
            </w:pPr>
            <w:r w:rsidRPr="0075558A">
              <w:rPr>
                <w:sz w:val="24"/>
                <w:szCs w:val="24"/>
                <w:lang w:eastAsia="de-DE"/>
              </w:rPr>
              <w:t xml:space="preserve">Sporta objekti </w:t>
            </w:r>
          </w:p>
        </w:tc>
        <w:tc>
          <w:tcPr>
            <w:tcW w:w="1575" w:type="dxa"/>
            <w:noWrap/>
            <w:hideMark/>
          </w:tcPr>
          <w:p w14:paraId="70209E90" w14:textId="77777777" w:rsidR="00352AA3" w:rsidRPr="0075558A" w:rsidRDefault="00962B65" w:rsidP="007B5324">
            <w:pPr>
              <w:jc w:val="center"/>
              <w:rPr>
                <w:sz w:val="24"/>
                <w:szCs w:val="24"/>
                <w:lang w:eastAsia="de-DE"/>
              </w:rPr>
            </w:pPr>
            <w:r w:rsidRPr="0075558A">
              <w:rPr>
                <w:sz w:val="24"/>
                <w:szCs w:val="24"/>
                <w:lang w:eastAsia="de-DE"/>
              </w:rPr>
              <w:t>201.8</w:t>
            </w:r>
          </w:p>
        </w:tc>
        <w:tc>
          <w:tcPr>
            <w:tcW w:w="1417" w:type="dxa"/>
            <w:noWrap/>
            <w:hideMark/>
          </w:tcPr>
          <w:p w14:paraId="2E6FFB44" w14:textId="77777777" w:rsidR="00352AA3" w:rsidRPr="0075558A" w:rsidRDefault="00962B65" w:rsidP="007B5324">
            <w:pPr>
              <w:jc w:val="center"/>
              <w:rPr>
                <w:sz w:val="24"/>
                <w:szCs w:val="24"/>
                <w:lang w:eastAsia="de-DE"/>
              </w:rPr>
            </w:pPr>
            <w:r w:rsidRPr="0075558A">
              <w:rPr>
                <w:sz w:val="24"/>
                <w:szCs w:val="24"/>
                <w:lang w:eastAsia="de-DE"/>
              </w:rPr>
              <w:t>316.5</w:t>
            </w:r>
          </w:p>
        </w:tc>
        <w:tc>
          <w:tcPr>
            <w:tcW w:w="1468" w:type="dxa"/>
            <w:noWrap/>
            <w:hideMark/>
          </w:tcPr>
          <w:p w14:paraId="19072A69" w14:textId="77777777" w:rsidR="00352AA3" w:rsidRPr="0075558A" w:rsidRDefault="00962B65" w:rsidP="007B5324">
            <w:pPr>
              <w:jc w:val="center"/>
              <w:rPr>
                <w:sz w:val="24"/>
                <w:szCs w:val="24"/>
                <w:lang w:eastAsia="de-DE"/>
              </w:rPr>
            </w:pPr>
            <w:r w:rsidRPr="0075558A">
              <w:rPr>
                <w:sz w:val="24"/>
                <w:szCs w:val="24"/>
                <w:lang w:eastAsia="de-DE"/>
              </w:rPr>
              <w:t>577.3</w:t>
            </w:r>
          </w:p>
        </w:tc>
      </w:tr>
    </w:tbl>
    <w:p w14:paraId="7421CC18" w14:textId="77777777" w:rsidR="00352AA3" w:rsidRPr="001306A2" w:rsidRDefault="00962B65" w:rsidP="00352AA3">
      <w:pPr>
        <w:spacing w:after="1" w:line="259" w:lineRule="auto"/>
        <w:ind w:left="19" w:right="0"/>
        <w:jc w:val="left"/>
        <w:rPr>
          <w:lang w:val="lv-LV"/>
        </w:rPr>
      </w:pPr>
      <w:r w:rsidRPr="001306A2">
        <w:rPr>
          <w:color w:val="FFFFFF"/>
          <w:sz w:val="20"/>
          <w:lang w:val="lv-LV"/>
        </w:rPr>
        <w:t>3535</w:t>
      </w:r>
    </w:p>
    <w:p w14:paraId="4F9FAA5B" w14:textId="77777777" w:rsidR="00352AA3" w:rsidRPr="001306A2" w:rsidRDefault="00962B65" w:rsidP="00352AA3">
      <w:pPr>
        <w:spacing w:after="0" w:line="259" w:lineRule="auto"/>
        <w:ind w:left="0" w:right="0" w:firstLine="0"/>
        <w:jc w:val="left"/>
        <w:rPr>
          <w:lang w:val="lv-LV"/>
        </w:rPr>
      </w:pPr>
      <w:r w:rsidRPr="001306A2">
        <w:rPr>
          <w:lang w:val="lv-LV"/>
        </w:rPr>
        <w:t xml:space="preserve"> </w:t>
      </w:r>
    </w:p>
    <w:p w14:paraId="3B5745CB" w14:textId="77777777" w:rsidR="00352AA3" w:rsidRPr="001306A2" w:rsidRDefault="00962B65" w:rsidP="00352AA3">
      <w:pPr>
        <w:ind w:left="19" w:right="1"/>
        <w:rPr>
          <w:lang w:val="lv-LV"/>
        </w:rPr>
      </w:pPr>
      <w:r w:rsidRPr="001306A2">
        <w:rPr>
          <w:lang w:val="lv-LV"/>
        </w:rPr>
        <w:t xml:space="preserve">EB precizēšana notiek, ja iestājās kāds no minētajiem faktoriem: </w:t>
      </w:r>
    </w:p>
    <w:p w14:paraId="1E1D4355" w14:textId="77777777" w:rsidR="00352AA3" w:rsidRPr="001306A2" w:rsidRDefault="00962B65" w:rsidP="00352AA3">
      <w:pPr>
        <w:pStyle w:val="Sarakstarindkopa"/>
        <w:numPr>
          <w:ilvl w:val="0"/>
          <w:numId w:val="7"/>
        </w:numPr>
        <w:spacing w:after="0" w:line="240" w:lineRule="auto"/>
        <w:ind w:left="11" w:right="0"/>
        <w:jc w:val="left"/>
        <w:rPr>
          <w:color w:val="2A3E91"/>
          <w:lang w:val="lv-LV"/>
        </w:rPr>
      </w:pPr>
      <w:r w:rsidRPr="001306A2">
        <w:rPr>
          <w:lang w:val="lv-LV"/>
        </w:rPr>
        <w:t>Tiek papildināts vai precizēts objektu katalogs ar tajā iekļauto lietderīgo platību;</w:t>
      </w:r>
    </w:p>
    <w:p w14:paraId="63ACCB66" w14:textId="77777777" w:rsidR="00352AA3" w:rsidRPr="001306A2" w:rsidRDefault="00962B65" w:rsidP="00352AA3">
      <w:pPr>
        <w:pStyle w:val="Sarakstarindkopa"/>
        <w:numPr>
          <w:ilvl w:val="0"/>
          <w:numId w:val="7"/>
        </w:numPr>
        <w:spacing w:after="0" w:line="240" w:lineRule="auto"/>
        <w:ind w:left="11" w:right="0"/>
        <w:jc w:val="left"/>
        <w:rPr>
          <w:lang w:val="lv-LV"/>
        </w:rPr>
      </w:pPr>
      <w:r w:rsidRPr="001306A2">
        <w:rPr>
          <w:lang w:val="lv-LV"/>
        </w:rPr>
        <w:t xml:space="preserve">Tiek mainīts ēku izmantošanas veids; </w:t>
      </w:r>
    </w:p>
    <w:p w14:paraId="7703F8BE" w14:textId="77777777" w:rsidR="00352AA3" w:rsidRPr="001306A2" w:rsidRDefault="00962B65" w:rsidP="00352AA3">
      <w:pPr>
        <w:ind w:left="19" w:right="1"/>
        <w:rPr>
          <w:lang w:val="lv-LV"/>
        </w:rPr>
      </w:pPr>
      <w:r w:rsidRPr="001306A2">
        <w:rPr>
          <w:lang w:val="lv-LV"/>
        </w:rPr>
        <w:t xml:space="preserve">EB dokumentācija, EB ietekmējošo datu izvērtēšana un iespējamās EB izmaiņas tiek veiktas ēku apsekošanas un enerģētiskās novērtēšanas procedūras laikā. </w:t>
      </w:r>
    </w:p>
    <w:p w14:paraId="6E6A986B" w14:textId="77777777" w:rsidR="00352AA3" w:rsidRPr="0075558A" w:rsidRDefault="00962B65" w:rsidP="00352AA3">
      <w:pPr>
        <w:spacing w:after="151" w:line="249" w:lineRule="auto"/>
        <w:ind w:left="19" w:right="0"/>
        <w:jc w:val="left"/>
        <w:rPr>
          <w:b/>
          <w:szCs w:val="22"/>
          <w:lang w:val="lv-LV"/>
        </w:rPr>
      </w:pPr>
      <w:r w:rsidRPr="0075558A">
        <w:rPr>
          <w:b/>
          <w:szCs w:val="22"/>
          <w:lang w:val="lv-LV"/>
        </w:rPr>
        <w:t xml:space="preserve">Rīgā 2024.gadā EPS ietvaros tiek prognozēti sekojoši energoresursu patēriņa rādītāji: </w:t>
      </w:r>
    </w:p>
    <w:p w14:paraId="0A662368" w14:textId="77777777" w:rsidR="00352AA3" w:rsidRPr="0075558A" w:rsidRDefault="00962B65" w:rsidP="00352AA3">
      <w:pPr>
        <w:pStyle w:val="paragraph"/>
        <w:numPr>
          <w:ilvl w:val="0"/>
          <w:numId w:val="10"/>
        </w:numPr>
        <w:shd w:val="clear" w:color="auto" w:fill="FFFFFF" w:themeFill="background1"/>
        <w:spacing w:before="0" w:beforeAutospacing="0" w:after="0" w:afterAutospacing="0"/>
        <w:jc w:val="both"/>
        <w:textAlignment w:val="baseline"/>
        <w:rPr>
          <w:rFonts w:ascii="Arial" w:hAnsi="Arial" w:cs="Arial"/>
          <w:sz w:val="22"/>
          <w:szCs w:val="22"/>
        </w:rPr>
      </w:pPr>
      <w:r w:rsidRPr="0075558A">
        <w:rPr>
          <w:rStyle w:val="normaltextrun"/>
          <w:rFonts w:ascii="Arial" w:eastAsia="Arial" w:hAnsi="Arial" w:cs="Arial"/>
          <w:sz w:val="22"/>
          <w:szCs w:val="22"/>
        </w:rPr>
        <w:t xml:space="preserve">Prognozētais siltumenerģijas patēriņš 2024.gadā: </w:t>
      </w:r>
      <w:r w:rsidRPr="0075558A">
        <w:rPr>
          <w:rStyle w:val="normaltextrun"/>
          <w:rFonts w:ascii="Arial" w:eastAsia="Arial" w:hAnsi="Arial" w:cs="Arial"/>
          <w:b/>
          <w:bCs/>
          <w:sz w:val="22"/>
          <w:szCs w:val="22"/>
        </w:rPr>
        <w:t xml:space="preserve">112 258 </w:t>
      </w:r>
      <w:proofErr w:type="spellStart"/>
      <w:r w:rsidRPr="0075558A">
        <w:rPr>
          <w:rStyle w:val="normaltextrun"/>
          <w:rFonts w:ascii="Arial" w:eastAsia="Arial" w:hAnsi="Arial" w:cs="Arial"/>
          <w:b/>
          <w:bCs/>
          <w:sz w:val="22"/>
          <w:szCs w:val="22"/>
        </w:rPr>
        <w:t>MWh</w:t>
      </w:r>
      <w:proofErr w:type="spellEnd"/>
      <w:r w:rsidRPr="0075558A">
        <w:rPr>
          <w:rStyle w:val="normaltextrun"/>
          <w:rFonts w:ascii="Arial" w:eastAsia="Arial" w:hAnsi="Arial" w:cs="Arial"/>
          <w:b/>
          <w:bCs/>
          <w:sz w:val="22"/>
          <w:szCs w:val="22"/>
        </w:rPr>
        <w:t>/gadā</w:t>
      </w:r>
      <w:r w:rsidRPr="0075558A">
        <w:rPr>
          <w:rStyle w:val="normaltextrun"/>
          <w:rFonts w:ascii="Arial" w:eastAsia="Arial" w:hAnsi="Arial" w:cs="Arial"/>
          <w:sz w:val="22"/>
          <w:szCs w:val="22"/>
        </w:rPr>
        <w:t>;</w:t>
      </w:r>
      <w:r w:rsidRPr="0075558A">
        <w:rPr>
          <w:rStyle w:val="eop"/>
          <w:rFonts w:ascii="Arial" w:eastAsia="Arial" w:hAnsi="Arial" w:cs="Arial"/>
          <w:sz w:val="22"/>
          <w:szCs w:val="22"/>
        </w:rPr>
        <w:t> </w:t>
      </w:r>
    </w:p>
    <w:p w14:paraId="0B68FADE" w14:textId="77777777" w:rsidR="00352AA3" w:rsidRPr="0075558A" w:rsidRDefault="00962B65" w:rsidP="00352AA3">
      <w:pPr>
        <w:pStyle w:val="paragraph"/>
        <w:numPr>
          <w:ilvl w:val="0"/>
          <w:numId w:val="10"/>
        </w:numPr>
        <w:shd w:val="clear" w:color="auto" w:fill="FFFFFF" w:themeFill="background1"/>
        <w:spacing w:before="0" w:beforeAutospacing="0" w:after="0" w:afterAutospacing="0"/>
        <w:jc w:val="both"/>
        <w:textAlignment w:val="baseline"/>
        <w:rPr>
          <w:rFonts w:ascii="Arial" w:hAnsi="Arial" w:cs="Arial"/>
          <w:sz w:val="22"/>
          <w:szCs w:val="22"/>
        </w:rPr>
      </w:pPr>
      <w:r w:rsidRPr="0075558A">
        <w:rPr>
          <w:rStyle w:val="normaltextrun"/>
          <w:rFonts w:ascii="Arial" w:eastAsia="Arial" w:hAnsi="Arial" w:cs="Arial"/>
          <w:sz w:val="22"/>
          <w:szCs w:val="22"/>
        </w:rPr>
        <w:t xml:space="preserve">Prognozētais dabasgāzes patēriņš 2024.gadā: </w:t>
      </w:r>
      <w:r w:rsidRPr="0075558A">
        <w:rPr>
          <w:rStyle w:val="normaltextrun"/>
          <w:rFonts w:ascii="Arial" w:eastAsia="Arial" w:hAnsi="Arial" w:cs="Arial"/>
          <w:b/>
          <w:bCs/>
          <w:sz w:val="22"/>
          <w:szCs w:val="22"/>
        </w:rPr>
        <w:t xml:space="preserve">2 445 </w:t>
      </w:r>
      <w:proofErr w:type="spellStart"/>
      <w:r w:rsidRPr="0075558A">
        <w:rPr>
          <w:rStyle w:val="normaltextrun"/>
          <w:rFonts w:ascii="Arial" w:eastAsia="Arial" w:hAnsi="Arial" w:cs="Arial"/>
          <w:b/>
          <w:bCs/>
          <w:sz w:val="22"/>
          <w:szCs w:val="22"/>
        </w:rPr>
        <w:t>MWh</w:t>
      </w:r>
      <w:proofErr w:type="spellEnd"/>
      <w:r w:rsidRPr="0075558A">
        <w:rPr>
          <w:rStyle w:val="normaltextrun"/>
          <w:rFonts w:ascii="Arial" w:eastAsia="Arial" w:hAnsi="Arial" w:cs="Arial"/>
          <w:b/>
          <w:bCs/>
          <w:sz w:val="22"/>
          <w:szCs w:val="22"/>
        </w:rPr>
        <w:t>/gadā</w:t>
      </w:r>
      <w:r w:rsidRPr="0075558A">
        <w:rPr>
          <w:rStyle w:val="normaltextrun"/>
          <w:rFonts w:ascii="Arial" w:eastAsia="Arial" w:hAnsi="Arial" w:cs="Arial"/>
          <w:sz w:val="22"/>
          <w:szCs w:val="22"/>
        </w:rPr>
        <w:t>;</w:t>
      </w:r>
      <w:r w:rsidRPr="0075558A">
        <w:rPr>
          <w:rStyle w:val="eop"/>
          <w:rFonts w:ascii="Arial" w:eastAsia="Arial" w:hAnsi="Arial" w:cs="Arial"/>
          <w:sz w:val="22"/>
          <w:szCs w:val="22"/>
        </w:rPr>
        <w:t> </w:t>
      </w:r>
    </w:p>
    <w:p w14:paraId="556CBEF5" w14:textId="77777777" w:rsidR="00352AA3" w:rsidRPr="0075558A" w:rsidRDefault="00962B65" w:rsidP="00352AA3">
      <w:pPr>
        <w:pStyle w:val="paragraph"/>
        <w:numPr>
          <w:ilvl w:val="0"/>
          <w:numId w:val="10"/>
        </w:numPr>
        <w:shd w:val="clear" w:color="auto" w:fill="FFFFFF" w:themeFill="background1"/>
        <w:spacing w:before="0" w:beforeAutospacing="0" w:after="0" w:afterAutospacing="0"/>
        <w:jc w:val="both"/>
        <w:textAlignment w:val="baseline"/>
        <w:rPr>
          <w:rFonts w:ascii="Arial" w:hAnsi="Arial" w:cs="Arial"/>
          <w:sz w:val="22"/>
          <w:szCs w:val="22"/>
        </w:rPr>
      </w:pPr>
      <w:r w:rsidRPr="0075558A">
        <w:rPr>
          <w:rStyle w:val="normaltextrun"/>
          <w:rFonts w:ascii="Arial" w:eastAsia="Arial" w:hAnsi="Arial" w:cs="Arial"/>
          <w:sz w:val="22"/>
          <w:szCs w:val="22"/>
        </w:rPr>
        <w:t xml:space="preserve">Prognozētais elektroenerģijas patēriņš 2024.gadā: </w:t>
      </w:r>
      <w:r w:rsidRPr="0075558A">
        <w:rPr>
          <w:rStyle w:val="normaltextrun"/>
          <w:rFonts w:ascii="Arial" w:eastAsia="Arial" w:hAnsi="Arial" w:cs="Arial"/>
          <w:b/>
          <w:bCs/>
          <w:sz w:val="22"/>
          <w:szCs w:val="22"/>
        </w:rPr>
        <w:t xml:space="preserve">28 333 </w:t>
      </w:r>
      <w:proofErr w:type="spellStart"/>
      <w:r w:rsidRPr="0075558A">
        <w:rPr>
          <w:rStyle w:val="normaltextrun"/>
          <w:rFonts w:ascii="Arial" w:eastAsia="Arial" w:hAnsi="Arial" w:cs="Arial"/>
          <w:b/>
          <w:bCs/>
          <w:sz w:val="22"/>
          <w:szCs w:val="22"/>
        </w:rPr>
        <w:t>MWh</w:t>
      </w:r>
      <w:proofErr w:type="spellEnd"/>
      <w:r w:rsidRPr="0075558A">
        <w:rPr>
          <w:rStyle w:val="normaltextrun"/>
          <w:rFonts w:ascii="Arial" w:eastAsia="Arial" w:hAnsi="Arial" w:cs="Arial"/>
          <w:b/>
          <w:bCs/>
          <w:sz w:val="22"/>
          <w:szCs w:val="22"/>
        </w:rPr>
        <w:t>/gadā</w:t>
      </w:r>
      <w:r w:rsidRPr="0075558A">
        <w:rPr>
          <w:rStyle w:val="normaltextrun"/>
          <w:rFonts w:ascii="Arial" w:eastAsia="Arial" w:hAnsi="Arial" w:cs="Arial"/>
          <w:sz w:val="22"/>
          <w:szCs w:val="22"/>
        </w:rPr>
        <w:t>;</w:t>
      </w:r>
      <w:r w:rsidRPr="0075558A">
        <w:rPr>
          <w:rStyle w:val="eop"/>
          <w:rFonts w:ascii="Arial" w:eastAsia="Arial" w:hAnsi="Arial" w:cs="Arial"/>
          <w:sz w:val="22"/>
          <w:szCs w:val="22"/>
        </w:rPr>
        <w:t> </w:t>
      </w:r>
    </w:p>
    <w:p w14:paraId="47E6B291" w14:textId="77777777" w:rsidR="00352AA3" w:rsidRPr="0075558A" w:rsidRDefault="00962B65" w:rsidP="00352AA3">
      <w:pPr>
        <w:pStyle w:val="paragraph"/>
        <w:numPr>
          <w:ilvl w:val="0"/>
          <w:numId w:val="10"/>
        </w:numPr>
        <w:shd w:val="clear" w:color="auto" w:fill="FFFFFF" w:themeFill="background1"/>
        <w:spacing w:before="0" w:beforeAutospacing="0" w:after="120" w:afterAutospacing="0"/>
        <w:jc w:val="both"/>
        <w:textAlignment w:val="baseline"/>
        <w:rPr>
          <w:rFonts w:ascii="Arial" w:hAnsi="Arial" w:cs="Arial"/>
          <w:sz w:val="22"/>
          <w:szCs w:val="22"/>
        </w:rPr>
      </w:pPr>
      <w:r w:rsidRPr="0075558A">
        <w:rPr>
          <w:rStyle w:val="normaltextrun"/>
          <w:rFonts w:ascii="Arial" w:eastAsia="Arial" w:hAnsi="Arial" w:cs="Arial"/>
          <w:sz w:val="22"/>
          <w:szCs w:val="22"/>
        </w:rPr>
        <w:t xml:space="preserve">Prognozētais ūdens un kanalizācijas patēriņš 2024.gadā: </w:t>
      </w:r>
      <w:r w:rsidRPr="0075558A">
        <w:rPr>
          <w:rStyle w:val="normaltextrun"/>
          <w:rFonts w:ascii="Arial" w:eastAsia="Arial" w:hAnsi="Arial" w:cs="Arial"/>
          <w:b/>
          <w:bCs/>
          <w:sz w:val="22"/>
          <w:szCs w:val="22"/>
        </w:rPr>
        <w:t>572 602 m³/gadā</w:t>
      </w:r>
      <w:r w:rsidRPr="0075558A">
        <w:rPr>
          <w:rStyle w:val="normaltextrun"/>
          <w:rFonts w:ascii="Arial" w:eastAsia="Arial" w:hAnsi="Arial" w:cs="Arial"/>
          <w:sz w:val="22"/>
          <w:szCs w:val="22"/>
        </w:rPr>
        <w:t>;</w:t>
      </w:r>
      <w:r w:rsidRPr="0075558A">
        <w:rPr>
          <w:rStyle w:val="eop"/>
          <w:rFonts w:ascii="Arial" w:eastAsia="Arial" w:hAnsi="Arial" w:cs="Arial"/>
          <w:sz w:val="22"/>
          <w:szCs w:val="22"/>
        </w:rPr>
        <w:t> </w:t>
      </w:r>
    </w:p>
    <w:p w14:paraId="785D3E49" w14:textId="77777777" w:rsidR="00352AA3" w:rsidRPr="00027C8F" w:rsidRDefault="00962B65" w:rsidP="00352AA3">
      <w:pPr>
        <w:pStyle w:val="paragraph"/>
        <w:shd w:val="clear" w:color="auto" w:fill="FFFFFF" w:themeFill="background1"/>
        <w:spacing w:before="0" w:beforeAutospacing="0" w:after="0" w:afterAutospacing="0"/>
        <w:textAlignment w:val="baseline"/>
        <w:rPr>
          <w:rStyle w:val="eop"/>
          <w:rFonts w:ascii="Arial" w:eastAsia="Arial" w:hAnsi="Arial" w:cs="Arial"/>
          <w:sz w:val="22"/>
          <w:szCs w:val="22"/>
        </w:rPr>
      </w:pPr>
      <w:r w:rsidRPr="0075558A">
        <w:rPr>
          <w:rStyle w:val="contentcontrolboundarysink"/>
          <w:rFonts w:ascii="Arial" w:eastAsia="Arial" w:hAnsi="Arial" w:cs="Arial"/>
          <w:b/>
          <w:sz w:val="22"/>
          <w:szCs w:val="22"/>
        </w:rPr>
        <w:t>​</w:t>
      </w:r>
      <w:r w:rsidRPr="0075558A">
        <w:rPr>
          <w:rStyle w:val="normaltextrun"/>
          <w:rFonts w:ascii="Arial" w:eastAsia="Arial" w:hAnsi="Arial" w:cs="Arial"/>
          <w:b/>
          <w:sz w:val="22"/>
          <w:szCs w:val="22"/>
        </w:rPr>
        <w:t xml:space="preserve">Kas kopā veido 143 036 </w:t>
      </w:r>
      <w:proofErr w:type="spellStart"/>
      <w:r w:rsidRPr="0075558A">
        <w:rPr>
          <w:rStyle w:val="normaltextrun"/>
          <w:rFonts w:ascii="Arial" w:eastAsia="Arial" w:hAnsi="Arial" w:cs="Arial"/>
          <w:b/>
          <w:sz w:val="22"/>
          <w:szCs w:val="22"/>
        </w:rPr>
        <w:t>MWh</w:t>
      </w:r>
      <w:proofErr w:type="spellEnd"/>
      <w:r w:rsidRPr="0075558A">
        <w:rPr>
          <w:rStyle w:val="normaltextrun"/>
          <w:rFonts w:ascii="Arial" w:eastAsia="Arial" w:hAnsi="Arial" w:cs="Arial"/>
          <w:b/>
          <w:sz w:val="22"/>
          <w:szCs w:val="22"/>
        </w:rPr>
        <w:t xml:space="preserve"> un 572 602 m³ gadā</w:t>
      </w:r>
      <w:r w:rsidRPr="00027C8F">
        <w:rPr>
          <w:rStyle w:val="eop"/>
          <w:rFonts w:ascii="Arial" w:eastAsia="Arial" w:hAnsi="Arial" w:cs="Arial"/>
          <w:sz w:val="22"/>
          <w:szCs w:val="22"/>
        </w:rPr>
        <w:t> </w:t>
      </w:r>
    </w:p>
    <w:p w14:paraId="2C2B8004" w14:textId="77777777" w:rsidR="00352AA3" w:rsidRPr="001306A2" w:rsidRDefault="00352AA3" w:rsidP="00352AA3">
      <w:pPr>
        <w:spacing w:line="259" w:lineRule="auto"/>
        <w:ind w:left="0" w:right="0" w:firstLine="0"/>
        <w:jc w:val="left"/>
        <w:rPr>
          <w:lang w:val="lv-LV"/>
        </w:rPr>
      </w:pPr>
    </w:p>
    <w:p w14:paraId="1BDAD8EC" w14:textId="77777777" w:rsidR="00352AA3" w:rsidRPr="001306A2" w:rsidRDefault="00962B65" w:rsidP="00352AA3">
      <w:pPr>
        <w:pStyle w:val="Virsraksts2"/>
        <w:tabs>
          <w:tab w:val="center" w:pos="3088"/>
        </w:tabs>
        <w:spacing w:after="117"/>
        <w:ind w:left="0" w:firstLine="0"/>
        <w:rPr>
          <w:lang w:val="lv-LV"/>
        </w:rPr>
      </w:pPr>
      <w:r w:rsidRPr="001306A2">
        <w:rPr>
          <w:lang w:val="lv-LV"/>
        </w:rPr>
        <w:t xml:space="preserve">6.6 </w:t>
      </w:r>
      <w:r w:rsidRPr="001306A2">
        <w:rPr>
          <w:lang w:val="lv-LV"/>
        </w:rPr>
        <w:tab/>
      </w:r>
      <w:proofErr w:type="spellStart"/>
      <w:r w:rsidRPr="001306A2">
        <w:rPr>
          <w:lang w:val="lv-LV"/>
        </w:rPr>
        <w:t>Energopatēriņa</w:t>
      </w:r>
      <w:proofErr w:type="spellEnd"/>
      <w:r w:rsidRPr="001306A2">
        <w:rPr>
          <w:lang w:val="lv-LV"/>
        </w:rPr>
        <w:t xml:space="preserve"> datu apkopošanas plānošana </w:t>
      </w:r>
    </w:p>
    <w:p w14:paraId="35C08371" w14:textId="77777777" w:rsidR="00352AA3" w:rsidRPr="001306A2" w:rsidRDefault="00962B65" w:rsidP="00352AA3">
      <w:pPr>
        <w:ind w:left="19" w:right="1"/>
        <w:rPr>
          <w:lang w:val="lv-LV"/>
        </w:rPr>
      </w:pPr>
      <w:r w:rsidRPr="001306A2">
        <w:rPr>
          <w:lang w:val="lv-LV"/>
        </w:rPr>
        <w:t xml:space="preserve">Enerģētiskās plānošanas pamats un sekojoši arī EPS pamata funkcija ir energoresursu patēriņa datu apkopošana. Šeit tiek izveidots un dokumentēts plāns kā Rīgā tiek uzskaitīti un pārvaldīti energoresursu patēriņa dati. Plāns satur informāciju par sekojošu datu uzskaiti un glabāšanu: </w:t>
      </w:r>
    </w:p>
    <w:p w14:paraId="357F5840" w14:textId="77777777" w:rsidR="00352AA3" w:rsidRDefault="00962B65" w:rsidP="00352AA3">
      <w:pPr>
        <w:pStyle w:val="Sarakstarindkopa"/>
        <w:numPr>
          <w:ilvl w:val="0"/>
          <w:numId w:val="24"/>
        </w:numPr>
        <w:spacing w:after="146" w:line="251" w:lineRule="auto"/>
        <w:ind w:right="1931"/>
        <w:jc w:val="left"/>
        <w:rPr>
          <w:lang w:val="lv-LV"/>
        </w:rPr>
      </w:pPr>
      <w:r w:rsidRPr="00306108">
        <w:rPr>
          <w:lang w:val="lv-LV"/>
        </w:rPr>
        <w:t>Ikmēneša energoresursu un ūdens/kanalizācijas patēriņš EPS objektos;</w:t>
      </w:r>
    </w:p>
    <w:p w14:paraId="71694CB0" w14:textId="77777777" w:rsidR="00352AA3" w:rsidRDefault="00962B65" w:rsidP="00352AA3">
      <w:pPr>
        <w:pStyle w:val="Sarakstarindkopa"/>
        <w:numPr>
          <w:ilvl w:val="0"/>
          <w:numId w:val="24"/>
        </w:numPr>
        <w:spacing w:after="146" w:line="251" w:lineRule="auto"/>
        <w:ind w:right="1931"/>
        <w:jc w:val="left"/>
        <w:rPr>
          <w:lang w:val="lv-LV"/>
        </w:rPr>
      </w:pPr>
      <w:r w:rsidRPr="00306108">
        <w:rPr>
          <w:lang w:val="lv-LV"/>
        </w:rPr>
        <w:t>EPS objektu pamata informāciju;</w:t>
      </w:r>
    </w:p>
    <w:p w14:paraId="6FAFFA0A" w14:textId="77777777" w:rsidR="00352AA3" w:rsidRPr="00306108" w:rsidRDefault="00962B65" w:rsidP="00352AA3">
      <w:pPr>
        <w:pStyle w:val="Sarakstarindkopa"/>
        <w:numPr>
          <w:ilvl w:val="0"/>
          <w:numId w:val="24"/>
        </w:numPr>
        <w:spacing w:after="146" w:line="251" w:lineRule="auto"/>
        <w:ind w:right="1931"/>
        <w:jc w:val="left"/>
        <w:rPr>
          <w:lang w:val="lv-LV"/>
        </w:rPr>
      </w:pPr>
      <w:r w:rsidRPr="00306108">
        <w:rPr>
          <w:lang w:val="lv-LV"/>
        </w:rPr>
        <w:t xml:space="preserve">Āra gaisa temperatūru. </w:t>
      </w:r>
    </w:p>
    <w:p w14:paraId="4D184672" w14:textId="77777777" w:rsidR="00352AA3" w:rsidRPr="001306A2" w:rsidRDefault="00962B65" w:rsidP="00352AA3">
      <w:pPr>
        <w:spacing w:after="86"/>
        <w:ind w:left="19" w:right="1"/>
        <w:rPr>
          <w:lang w:val="lv-LV"/>
        </w:rPr>
      </w:pPr>
      <w:r w:rsidRPr="001306A2">
        <w:rPr>
          <w:lang w:val="lv-LV"/>
        </w:rPr>
        <w:t xml:space="preserve">Datu uzskaite un glabāšana tiek veikta pamatojoties uz EPS ietvaros izstrādāto metodoloģiju un tehniskajiem risinājumiem. Reizi gadā izstrādā metodoloģijai tiek veikta tās atbilstības pārbaude un nepieciešamības gadījumā tiek veikta tās modifikācija.  </w:t>
      </w:r>
    </w:p>
    <w:p w14:paraId="37536426" w14:textId="77777777" w:rsidR="00352AA3" w:rsidRPr="001306A2" w:rsidRDefault="00962B65" w:rsidP="00352AA3">
      <w:pPr>
        <w:pStyle w:val="Virsraksts2"/>
        <w:tabs>
          <w:tab w:val="center" w:pos="2212"/>
        </w:tabs>
        <w:ind w:left="0" w:firstLine="0"/>
        <w:rPr>
          <w:lang w:val="lv-LV"/>
        </w:rPr>
      </w:pPr>
      <w:r w:rsidRPr="001306A2">
        <w:rPr>
          <w:lang w:val="lv-LV"/>
        </w:rPr>
        <w:t xml:space="preserve">6.7 </w:t>
      </w:r>
      <w:r w:rsidRPr="001306A2">
        <w:rPr>
          <w:lang w:val="lv-LV"/>
        </w:rPr>
        <w:tab/>
        <w:t xml:space="preserve">Citi piemērojamie dokumenti </w:t>
      </w:r>
    </w:p>
    <w:p w14:paraId="1535CC64" w14:textId="77777777" w:rsidR="00352AA3" w:rsidRPr="00606988" w:rsidRDefault="00962B65" w:rsidP="00352AA3">
      <w:pPr>
        <w:numPr>
          <w:ilvl w:val="0"/>
          <w:numId w:val="23"/>
        </w:numPr>
        <w:spacing w:after="133" w:line="267" w:lineRule="auto"/>
        <w:ind w:right="0" w:hanging="355"/>
        <w:rPr>
          <w:bCs/>
          <w:lang w:val="lv-LV"/>
        </w:rPr>
      </w:pPr>
      <w:r w:rsidRPr="00606988">
        <w:rPr>
          <w:bCs/>
          <w:i/>
          <w:lang w:val="lv-LV"/>
        </w:rPr>
        <w:t>Enerģijas patēriņa datu uzskaites un glabāšanas metodoloģija</w:t>
      </w:r>
    </w:p>
    <w:p w14:paraId="4BEECFD9" w14:textId="77777777" w:rsidR="00352AA3" w:rsidRPr="00606988" w:rsidRDefault="00962B65" w:rsidP="00352AA3">
      <w:pPr>
        <w:numPr>
          <w:ilvl w:val="0"/>
          <w:numId w:val="23"/>
        </w:numPr>
        <w:spacing w:after="133" w:line="267" w:lineRule="auto"/>
        <w:ind w:right="0" w:hanging="355"/>
        <w:rPr>
          <w:bCs/>
          <w:lang w:val="lv-LV"/>
        </w:rPr>
      </w:pPr>
      <w:proofErr w:type="spellStart"/>
      <w:r w:rsidRPr="00606988">
        <w:rPr>
          <w:bCs/>
          <w:i/>
          <w:lang w:val="lv-LV"/>
        </w:rPr>
        <w:t>Mazbudžeta</w:t>
      </w:r>
      <w:proofErr w:type="spellEnd"/>
      <w:r w:rsidRPr="00606988">
        <w:rPr>
          <w:bCs/>
          <w:i/>
          <w:lang w:val="lv-LV"/>
        </w:rPr>
        <w:t xml:space="preserve"> pasākumu apkopojums</w:t>
      </w:r>
    </w:p>
    <w:p w14:paraId="23A8A887" w14:textId="77777777" w:rsidR="00352AA3" w:rsidRPr="00606988" w:rsidRDefault="00962B65" w:rsidP="00352AA3">
      <w:pPr>
        <w:numPr>
          <w:ilvl w:val="0"/>
          <w:numId w:val="23"/>
        </w:numPr>
        <w:spacing w:after="133" w:line="267" w:lineRule="auto"/>
        <w:ind w:right="0" w:hanging="355"/>
        <w:rPr>
          <w:bCs/>
          <w:lang w:val="lv-LV"/>
        </w:rPr>
      </w:pPr>
      <w:r w:rsidRPr="00606988">
        <w:rPr>
          <w:bCs/>
          <w:i/>
          <w:lang w:val="lv-LV"/>
        </w:rPr>
        <w:t>Darba plāns 2023.gadam</w:t>
      </w:r>
    </w:p>
    <w:p w14:paraId="1855FDB7" w14:textId="77777777" w:rsidR="00352AA3" w:rsidRPr="00606988" w:rsidRDefault="00962B65" w:rsidP="00352AA3">
      <w:pPr>
        <w:numPr>
          <w:ilvl w:val="0"/>
          <w:numId w:val="23"/>
        </w:numPr>
        <w:spacing w:after="133" w:line="267" w:lineRule="auto"/>
        <w:ind w:right="0" w:hanging="355"/>
        <w:rPr>
          <w:bCs/>
          <w:lang w:val="lv-LV"/>
        </w:rPr>
      </w:pPr>
      <w:r w:rsidRPr="00606988">
        <w:rPr>
          <w:bCs/>
          <w:i/>
          <w:lang w:val="lv-LV"/>
        </w:rPr>
        <w:t xml:space="preserve">Vadības ziņojums par 2023.gadu </w:t>
      </w:r>
    </w:p>
    <w:p w14:paraId="35F31193" w14:textId="77777777" w:rsidR="00352AA3" w:rsidRPr="00606988" w:rsidRDefault="00962B65" w:rsidP="00352AA3">
      <w:pPr>
        <w:numPr>
          <w:ilvl w:val="0"/>
          <w:numId w:val="23"/>
        </w:numPr>
        <w:spacing w:after="133" w:line="267" w:lineRule="auto"/>
        <w:ind w:right="0" w:hanging="355"/>
        <w:rPr>
          <w:bCs/>
          <w:lang w:val="lv-LV"/>
        </w:rPr>
      </w:pPr>
      <w:r w:rsidRPr="00606988">
        <w:rPr>
          <w:bCs/>
          <w:i/>
          <w:lang w:val="lv-LV"/>
        </w:rPr>
        <w:t>Sertifikācijas audita ziņojums par 2023.gadu</w:t>
      </w:r>
    </w:p>
    <w:p w14:paraId="48F601CE" w14:textId="77777777" w:rsidR="00352AA3" w:rsidRPr="001306A2" w:rsidRDefault="00962B65" w:rsidP="00352AA3">
      <w:pPr>
        <w:pStyle w:val="Virsraksts1"/>
        <w:tabs>
          <w:tab w:val="center" w:pos="1348"/>
        </w:tabs>
        <w:spacing w:after="83"/>
        <w:ind w:left="0" w:firstLine="0"/>
        <w:rPr>
          <w:lang w:val="lv-LV"/>
        </w:rPr>
      </w:pPr>
      <w:r w:rsidRPr="001306A2">
        <w:rPr>
          <w:sz w:val="22"/>
          <w:lang w:val="lv-LV"/>
        </w:rPr>
        <w:t xml:space="preserve">7 </w:t>
      </w:r>
      <w:r w:rsidRPr="001306A2">
        <w:rPr>
          <w:sz w:val="22"/>
          <w:lang w:val="lv-LV"/>
        </w:rPr>
        <w:tab/>
      </w:r>
      <w:r w:rsidRPr="001306A2">
        <w:rPr>
          <w:lang w:val="lv-LV"/>
        </w:rPr>
        <w:t xml:space="preserve">ATBALSTS </w:t>
      </w:r>
    </w:p>
    <w:p w14:paraId="20B007AA" w14:textId="77777777" w:rsidR="00352AA3" w:rsidRPr="001306A2" w:rsidRDefault="00962B65" w:rsidP="00352AA3">
      <w:pPr>
        <w:pStyle w:val="Virsraksts2"/>
        <w:tabs>
          <w:tab w:val="center" w:pos="1112"/>
        </w:tabs>
        <w:spacing w:after="117"/>
        <w:ind w:left="0" w:firstLine="0"/>
        <w:rPr>
          <w:lang w:val="lv-LV"/>
        </w:rPr>
      </w:pPr>
      <w:r w:rsidRPr="001306A2">
        <w:rPr>
          <w:lang w:val="lv-LV"/>
        </w:rPr>
        <w:t xml:space="preserve">7.1 </w:t>
      </w:r>
      <w:r w:rsidRPr="001306A2">
        <w:rPr>
          <w:lang w:val="lv-LV"/>
        </w:rPr>
        <w:tab/>
        <w:t xml:space="preserve">Resursi </w:t>
      </w:r>
    </w:p>
    <w:p w14:paraId="1C22D7B5" w14:textId="77777777" w:rsidR="00352AA3" w:rsidRPr="001306A2" w:rsidRDefault="00962B65" w:rsidP="00352AA3">
      <w:pPr>
        <w:ind w:left="19" w:right="1"/>
        <w:rPr>
          <w:lang w:val="lv-LV"/>
        </w:rPr>
      </w:pPr>
      <w:r>
        <w:rPr>
          <w:lang w:val="lv-LV"/>
        </w:rPr>
        <w:t xml:space="preserve">Rīgas </w:t>
      </w:r>
      <w:r w:rsidRPr="001306A2">
        <w:rPr>
          <w:lang w:val="lv-LV"/>
        </w:rPr>
        <w:t xml:space="preserve">vadība identificē visus nepieciešamos resursus, kuri ir nepieciešami EPS izstrādei, ieviešanai un EPS veiktspējas patstāvīgai uzlabošanai un padara tos pieejamus. </w:t>
      </w:r>
    </w:p>
    <w:p w14:paraId="7FB9F126" w14:textId="77777777" w:rsidR="00352AA3" w:rsidRPr="001306A2" w:rsidRDefault="00962B65" w:rsidP="00352AA3">
      <w:pPr>
        <w:ind w:left="19" w:right="1"/>
        <w:rPr>
          <w:lang w:val="lv-LV"/>
        </w:rPr>
      </w:pPr>
      <w:r w:rsidRPr="001306A2">
        <w:rPr>
          <w:lang w:val="lv-LV"/>
        </w:rPr>
        <w:t xml:space="preserve">Par resursiem tiek uzskatīti: </w:t>
      </w:r>
    </w:p>
    <w:p w14:paraId="1B653A10" w14:textId="77777777" w:rsidR="00352AA3" w:rsidRPr="001306A2" w:rsidRDefault="00962B65" w:rsidP="00352AA3">
      <w:pPr>
        <w:numPr>
          <w:ilvl w:val="0"/>
          <w:numId w:val="22"/>
        </w:numPr>
        <w:spacing w:after="120" w:line="259" w:lineRule="auto"/>
        <w:ind w:left="0" w:right="0"/>
        <w:rPr>
          <w:lang w:val="lv-LV"/>
        </w:rPr>
      </w:pPr>
      <w:r w:rsidRPr="001306A2">
        <w:rPr>
          <w:lang w:val="lv-LV"/>
        </w:rPr>
        <w:t xml:space="preserve">Darbinieki, kuriem ir nepieciešamās prasmes un kuriem ir iespējas savas prasmes pilnveidot; </w:t>
      </w:r>
    </w:p>
    <w:p w14:paraId="15714A03" w14:textId="77777777" w:rsidR="00352AA3" w:rsidRDefault="00962B65" w:rsidP="00352AA3">
      <w:pPr>
        <w:numPr>
          <w:ilvl w:val="0"/>
          <w:numId w:val="22"/>
        </w:numPr>
        <w:spacing w:after="120" w:line="240" w:lineRule="auto"/>
        <w:ind w:left="0" w:right="0" w:firstLine="0"/>
        <w:rPr>
          <w:lang w:val="lv-LV"/>
        </w:rPr>
      </w:pPr>
      <w:r w:rsidRPr="001306A2">
        <w:rPr>
          <w:lang w:val="lv-LV"/>
        </w:rPr>
        <w:t xml:space="preserve">Nepieciešamais tehniskais aprīkojums; </w:t>
      </w:r>
    </w:p>
    <w:p w14:paraId="36311288" w14:textId="77777777" w:rsidR="00352AA3" w:rsidRPr="00096424" w:rsidRDefault="00962B65" w:rsidP="00352AA3">
      <w:pPr>
        <w:numPr>
          <w:ilvl w:val="0"/>
          <w:numId w:val="22"/>
        </w:numPr>
        <w:spacing w:after="120" w:line="240" w:lineRule="auto"/>
        <w:ind w:left="0" w:right="0" w:firstLine="0"/>
        <w:rPr>
          <w:lang w:val="lv-LV"/>
        </w:rPr>
      </w:pPr>
      <w:r w:rsidRPr="00096424">
        <w:rPr>
          <w:lang w:val="lv-LV"/>
        </w:rPr>
        <w:t>Nepieciešamā infrastruktūra datu apkopošanai, uzglabāšanai un apstrādei;</w:t>
      </w:r>
      <w:r w:rsidRPr="00096424">
        <w:rPr>
          <w:color w:val="2A3E91"/>
          <w:lang w:val="lv-LV"/>
        </w:rPr>
        <w:t xml:space="preserve"> </w:t>
      </w:r>
      <w:r w:rsidRPr="00096424">
        <w:rPr>
          <w:color w:val="2A3E91"/>
          <w:lang w:val="lv-LV"/>
        </w:rPr>
        <w:tab/>
      </w:r>
    </w:p>
    <w:p w14:paraId="13A0C326" w14:textId="77777777" w:rsidR="00352AA3" w:rsidRPr="001306A2" w:rsidRDefault="00962B65" w:rsidP="00352AA3">
      <w:pPr>
        <w:numPr>
          <w:ilvl w:val="0"/>
          <w:numId w:val="22"/>
        </w:numPr>
        <w:spacing w:after="120" w:line="393" w:lineRule="auto"/>
        <w:ind w:left="0" w:right="0"/>
        <w:rPr>
          <w:lang w:val="lv-LV"/>
        </w:rPr>
      </w:pPr>
      <w:r w:rsidRPr="001306A2">
        <w:rPr>
          <w:lang w:val="lv-LV"/>
        </w:rPr>
        <w:t xml:space="preserve">Finanšu resursi nepieciešamajām investīcijām.  </w:t>
      </w:r>
    </w:p>
    <w:p w14:paraId="196B572F" w14:textId="77777777" w:rsidR="00352AA3" w:rsidRPr="001306A2" w:rsidRDefault="00962B65" w:rsidP="00352AA3">
      <w:pPr>
        <w:pStyle w:val="Virsraksts3"/>
        <w:ind w:left="19"/>
        <w:rPr>
          <w:lang w:val="lv-LV"/>
        </w:rPr>
      </w:pPr>
      <w:r w:rsidRPr="001306A2">
        <w:rPr>
          <w:lang w:val="lv-LV"/>
        </w:rPr>
        <w:t xml:space="preserve">7.1.1 Finanšu resursi EPS īstenošanai </w:t>
      </w:r>
    </w:p>
    <w:p w14:paraId="45FC5966" w14:textId="77777777" w:rsidR="00352AA3" w:rsidRPr="001306A2" w:rsidRDefault="00962B65" w:rsidP="00352AA3">
      <w:pPr>
        <w:spacing w:after="27"/>
        <w:ind w:left="19" w:right="1"/>
        <w:rPr>
          <w:lang w:val="lv-LV"/>
        </w:rPr>
      </w:pPr>
      <w:r w:rsidRPr="001306A2">
        <w:rPr>
          <w:lang w:val="lv-LV"/>
        </w:rPr>
        <w:t xml:space="preserve">EPS īstenošanai, tajā skaitā </w:t>
      </w:r>
      <w:proofErr w:type="spellStart"/>
      <w:r w:rsidRPr="001306A2">
        <w:rPr>
          <w:lang w:val="lv-LV"/>
        </w:rPr>
        <w:t>mazbudžeta</w:t>
      </w:r>
      <w:proofErr w:type="spellEnd"/>
      <w:r w:rsidRPr="001306A2">
        <w:rPr>
          <w:lang w:val="lv-LV"/>
        </w:rPr>
        <w:t xml:space="preserve"> pasākumu īstenošanai EPS iekļautajās iestādēs, EPS īstenošanai nepieciešamo mērinstrumentu iegādei, uzskates un komunikācijas materiālu izgatavošanai, mērinstrumentu iegādei, energoresursu uzskaites un monitoringa programmnodrošinājuma iegādei tiek finansēti no EPS radītajiem finanšu līdzekļu ietaupījumiem.  Par EPS ieviešanu atbildīgā Rīgas iestāde REA saņem 60% no EPS iekļauto iestāžu ietaupījuma par siltumenerģiju, elektroenerģiju, ūdeni un kanalizāciju. EPS ietaupījumos netiek iekļauti: </w:t>
      </w:r>
      <w:r w:rsidRPr="001306A2">
        <w:rPr>
          <w:rFonts w:ascii="Wingdings" w:eastAsia="Wingdings" w:hAnsi="Wingdings" w:cs="Wingdings"/>
          <w:color w:val="2A3E91"/>
          <w:lang w:val="lv-LV"/>
        </w:rPr>
        <w:t>▪</w:t>
      </w:r>
      <w:r w:rsidRPr="001306A2">
        <w:rPr>
          <w:color w:val="2A3E91"/>
          <w:lang w:val="lv-LV"/>
        </w:rPr>
        <w:t xml:space="preserve"> </w:t>
      </w:r>
      <w:r w:rsidRPr="001306A2">
        <w:rPr>
          <w:lang w:val="lv-LV"/>
        </w:rPr>
        <w:t xml:space="preserve">Iestādes, kurās ir mainīts sniegto pakalpojumu veids un apjoms; </w:t>
      </w:r>
    </w:p>
    <w:p w14:paraId="7CFE8826" w14:textId="77777777" w:rsidR="00352AA3" w:rsidRPr="001306A2" w:rsidRDefault="00962B65" w:rsidP="00352AA3">
      <w:pPr>
        <w:numPr>
          <w:ilvl w:val="0"/>
          <w:numId w:val="21"/>
        </w:numPr>
        <w:spacing w:after="12"/>
        <w:ind w:right="1"/>
        <w:rPr>
          <w:lang w:val="lv-LV"/>
        </w:rPr>
      </w:pPr>
      <w:r w:rsidRPr="001306A2">
        <w:rPr>
          <w:lang w:val="lv-LV"/>
        </w:rPr>
        <w:t xml:space="preserve">Iestādes, kuru bāzes </w:t>
      </w:r>
      <w:proofErr w:type="spellStart"/>
      <w:r w:rsidRPr="001306A2">
        <w:rPr>
          <w:lang w:val="lv-LV"/>
        </w:rPr>
        <w:t>energopatēriņš</w:t>
      </w:r>
      <w:proofErr w:type="spellEnd"/>
      <w:r w:rsidRPr="001306A2">
        <w:rPr>
          <w:lang w:val="lv-LV"/>
        </w:rPr>
        <w:t xml:space="preserve"> ir izveidots no datiem pirms objektā ir īstenoti energoefektivitātes uzlabošanas pasākumi; </w:t>
      </w:r>
    </w:p>
    <w:p w14:paraId="4BBA21CD" w14:textId="77777777" w:rsidR="00352AA3" w:rsidRPr="001306A2" w:rsidRDefault="00962B65" w:rsidP="00352AA3">
      <w:pPr>
        <w:numPr>
          <w:ilvl w:val="0"/>
          <w:numId w:val="21"/>
        </w:numPr>
        <w:ind w:right="1"/>
        <w:rPr>
          <w:lang w:val="lv-LV"/>
        </w:rPr>
      </w:pPr>
      <w:r w:rsidRPr="001306A2">
        <w:rPr>
          <w:lang w:val="lv-LV"/>
        </w:rPr>
        <w:t xml:space="preserve">Ja iestādes visa enerģijas un ūdens patēriņa uzskaite nenotiek pamatojoties uz piegādātāju uzstādītajiem skaitītājiem. </w:t>
      </w:r>
    </w:p>
    <w:p w14:paraId="3EAF8306" w14:textId="77777777" w:rsidR="00352AA3" w:rsidRPr="001306A2" w:rsidRDefault="00962B65" w:rsidP="00352AA3">
      <w:pPr>
        <w:pStyle w:val="Virsraksts3"/>
        <w:ind w:left="19"/>
        <w:rPr>
          <w:lang w:val="lv-LV"/>
        </w:rPr>
      </w:pPr>
      <w:r w:rsidRPr="001306A2">
        <w:rPr>
          <w:lang w:val="lv-LV"/>
        </w:rPr>
        <w:t xml:space="preserve">7.1.2 Darbinieku motivēšana </w:t>
      </w:r>
    </w:p>
    <w:p w14:paraId="6E4256F1" w14:textId="77777777" w:rsidR="00352AA3" w:rsidRPr="001306A2" w:rsidRDefault="00962B65" w:rsidP="00352AA3">
      <w:pPr>
        <w:ind w:left="19" w:right="1"/>
        <w:rPr>
          <w:lang w:val="lv-LV"/>
        </w:rPr>
      </w:pPr>
      <w:r w:rsidRPr="001306A2">
        <w:rPr>
          <w:lang w:val="lv-LV"/>
        </w:rPr>
        <w:t xml:space="preserve">Darbinieku iesaiste ir ļoti svarīga EPS īstenošanā un mērķu sasniegšanā. It sevišķi </w:t>
      </w:r>
      <w:proofErr w:type="spellStart"/>
      <w:r w:rsidRPr="001306A2">
        <w:rPr>
          <w:lang w:val="lv-LV"/>
        </w:rPr>
        <w:t>mazbudžeta</w:t>
      </w:r>
      <w:proofErr w:type="spellEnd"/>
      <w:r w:rsidRPr="001306A2">
        <w:rPr>
          <w:lang w:val="lv-LV"/>
        </w:rPr>
        <w:t xml:space="preserve"> vai organizatorisko pasākumu īstenošana ir saistīta ar darbinieku aktīvu iesaisti pasākumu īstenošanā. Iestāžu darbinieki ir atbildīgi par ēkās esošo iekārtu darbināšanu un to vadību. Iestāžu personāla motivācijai tiek ieviesta iestāžu un iesaistīto darbinieku motivācijas sistēma, kura paredz daļu ietaupīto līdzekļu novirzīšanu iestādēm, kur iestādes vadītājs lemj par līdzekļu izlietojumu. </w:t>
      </w:r>
    </w:p>
    <w:p w14:paraId="020E4C9F" w14:textId="77777777" w:rsidR="00352AA3" w:rsidRPr="001306A2" w:rsidRDefault="00962B65" w:rsidP="00352AA3">
      <w:pPr>
        <w:ind w:left="19" w:right="1"/>
        <w:rPr>
          <w:lang w:val="lv-LV"/>
        </w:rPr>
      </w:pPr>
      <w:r w:rsidRPr="001306A2">
        <w:rPr>
          <w:lang w:val="lv-LV"/>
        </w:rPr>
        <w:t xml:space="preserve">Iestādes var saņemt 40 % no iestādes ietaupījuma par siltumenerģiju, elektroenerģiju, ūdeni un kanalizāciju. Iestāde var saņemt ietaupījumu, gadījumā, kad tiek izpildīti visi zemāk minētie nosacījumi: </w:t>
      </w:r>
    </w:p>
    <w:p w14:paraId="799E26FB" w14:textId="77777777" w:rsidR="00352AA3" w:rsidRPr="001306A2" w:rsidRDefault="00962B65" w:rsidP="00352AA3">
      <w:pPr>
        <w:numPr>
          <w:ilvl w:val="0"/>
          <w:numId w:val="20"/>
        </w:numPr>
        <w:spacing w:after="9"/>
        <w:ind w:right="1"/>
        <w:rPr>
          <w:lang w:val="lv-LV"/>
        </w:rPr>
      </w:pPr>
      <w:r w:rsidRPr="001306A2">
        <w:rPr>
          <w:lang w:val="lv-LV"/>
        </w:rPr>
        <w:t xml:space="preserve">Iestādes energoresursu uzskaite notiek pamatojoties uz piegādātāju uzstādītajiem skaitītājiem; </w:t>
      </w:r>
    </w:p>
    <w:p w14:paraId="434A665E" w14:textId="77777777" w:rsidR="00352AA3" w:rsidRPr="001306A2" w:rsidRDefault="00962B65" w:rsidP="00352AA3">
      <w:pPr>
        <w:numPr>
          <w:ilvl w:val="0"/>
          <w:numId w:val="20"/>
        </w:numPr>
        <w:spacing w:after="12"/>
        <w:ind w:right="1"/>
        <w:rPr>
          <w:lang w:val="lv-LV"/>
        </w:rPr>
      </w:pPr>
      <w:r w:rsidRPr="001306A2">
        <w:rPr>
          <w:lang w:val="lv-LV"/>
        </w:rPr>
        <w:t xml:space="preserve">Iestādes ēkā nav izvietoti ārējie pakalpojumu sniedzēji, kuru energoresursu un ūdens patēriņš netiek uzskaitīts izmantojot verificētus skaitītājus; </w:t>
      </w:r>
    </w:p>
    <w:p w14:paraId="18460662" w14:textId="77777777" w:rsidR="00352AA3" w:rsidRPr="001306A2" w:rsidRDefault="00962B65" w:rsidP="00352AA3">
      <w:pPr>
        <w:numPr>
          <w:ilvl w:val="0"/>
          <w:numId w:val="20"/>
        </w:numPr>
        <w:spacing w:after="16"/>
        <w:ind w:right="1"/>
        <w:rPr>
          <w:lang w:val="lv-LV"/>
        </w:rPr>
      </w:pPr>
      <w:r w:rsidRPr="001306A2">
        <w:rPr>
          <w:lang w:val="lv-LV"/>
        </w:rPr>
        <w:t xml:space="preserve">Iestādei ir izveidots enerģijas un ūdens bāzes </w:t>
      </w:r>
      <w:proofErr w:type="spellStart"/>
      <w:r w:rsidRPr="001306A2">
        <w:rPr>
          <w:lang w:val="lv-LV"/>
        </w:rPr>
        <w:t>energopatēriņš</w:t>
      </w:r>
      <w:proofErr w:type="spellEnd"/>
      <w:r w:rsidRPr="001306A2">
        <w:rPr>
          <w:lang w:val="lv-LV"/>
        </w:rPr>
        <w:t xml:space="preserve">; </w:t>
      </w:r>
    </w:p>
    <w:p w14:paraId="516F9619" w14:textId="77777777" w:rsidR="00352AA3" w:rsidRPr="001306A2" w:rsidRDefault="00962B65" w:rsidP="00352AA3">
      <w:pPr>
        <w:numPr>
          <w:ilvl w:val="0"/>
          <w:numId w:val="20"/>
        </w:numPr>
        <w:spacing w:after="109" w:line="251" w:lineRule="auto"/>
        <w:ind w:right="1"/>
        <w:rPr>
          <w:lang w:val="lv-LV"/>
        </w:rPr>
      </w:pPr>
      <w:r w:rsidRPr="001306A2">
        <w:rPr>
          <w:lang w:val="lv-LV"/>
        </w:rPr>
        <w:t xml:space="preserve">Periodā, kad iestāde ir sasniegusi ietaupījumus nav mainījies iestādes sniegto pakalpojumu veids un apjoms. Skolas piemērā: skolā nav mainījusies mācību programma un skolēnu skaits nav samazinājies par vairāk nekā 10% no iepriekšējā mācību gada skolēnu skaita; </w:t>
      </w:r>
    </w:p>
    <w:p w14:paraId="40DE1546" w14:textId="77777777" w:rsidR="00352AA3" w:rsidRPr="001306A2" w:rsidRDefault="00962B65" w:rsidP="00352AA3">
      <w:pPr>
        <w:spacing w:after="94"/>
        <w:ind w:left="19" w:right="1"/>
        <w:rPr>
          <w:lang w:val="lv-LV"/>
        </w:rPr>
      </w:pPr>
      <w:r w:rsidRPr="001306A2">
        <w:rPr>
          <w:lang w:val="lv-LV"/>
        </w:rPr>
        <w:t xml:space="preserve">Iestādes ietaupījumos netiek ieskaitīti energoresursu un ūdens ietaupījumi, kuri ir radušies pašvaldības vai ārējo finanšu līdzekļu investīciju rezultātā, īstenojot energoefektivitātes paaugstināšanas pasākumus pašvaldības objektos. Objektos, kuros ir īstenoti energoefektivitātes pasākumi ir jāizveido enerģijas un bāzes </w:t>
      </w:r>
      <w:proofErr w:type="spellStart"/>
      <w:r w:rsidRPr="001306A2">
        <w:rPr>
          <w:lang w:val="lv-LV"/>
        </w:rPr>
        <w:t>energopatēriņš</w:t>
      </w:r>
      <w:proofErr w:type="spellEnd"/>
      <w:r w:rsidRPr="001306A2">
        <w:rPr>
          <w:lang w:val="lv-LV"/>
        </w:rPr>
        <w:t xml:space="preserve"> skatot vismaz 24 mēnešu enerģijas un ūdens patēriņu pēc energoefektivitātes pasākumu pabeigšanas.  </w:t>
      </w:r>
    </w:p>
    <w:p w14:paraId="22E2F041" w14:textId="77777777" w:rsidR="00352AA3" w:rsidRPr="001306A2" w:rsidRDefault="00962B65" w:rsidP="00352AA3">
      <w:pPr>
        <w:spacing w:after="89"/>
        <w:ind w:left="19" w:right="1"/>
        <w:rPr>
          <w:lang w:val="lv-LV"/>
        </w:rPr>
      </w:pPr>
      <w:r w:rsidRPr="001306A2">
        <w:rPr>
          <w:lang w:val="lv-LV"/>
        </w:rPr>
        <w:t xml:space="preserve">Lai pieteiktos ietaupījumu programmai iestāde iesniedz rakstisku iesniegumu EVG. Iestāde sagatavo apņemšanos ekonomiski izmantot energoresursus un ūdeni, nosakot iestādes darba grupu, kura būs atbildīga par apņemšanās realizāciju un publisko to ievietojot iestādes interneta vietnē un visiem iestādes apmeklētājiem redzamā vietā (uz informācijas dēļa). </w:t>
      </w:r>
    </w:p>
    <w:p w14:paraId="7727AE93" w14:textId="77777777" w:rsidR="00352AA3" w:rsidRPr="001306A2" w:rsidRDefault="00962B65" w:rsidP="00352AA3">
      <w:pPr>
        <w:pStyle w:val="Virsraksts2"/>
        <w:tabs>
          <w:tab w:val="center" w:pos="1369"/>
        </w:tabs>
        <w:ind w:left="0" w:firstLine="0"/>
        <w:rPr>
          <w:lang w:val="lv-LV"/>
        </w:rPr>
      </w:pPr>
      <w:r w:rsidRPr="001306A2">
        <w:rPr>
          <w:lang w:val="lv-LV"/>
        </w:rPr>
        <w:t xml:space="preserve">7.2 </w:t>
      </w:r>
      <w:r w:rsidRPr="001306A2">
        <w:rPr>
          <w:lang w:val="lv-LV"/>
        </w:rPr>
        <w:tab/>
        <w:t xml:space="preserve">Kompetence </w:t>
      </w:r>
    </w:p>
    <w:p w14:paraId="486129C0" w14:textId="77777777" w:rsidR="00352AA3" w:rsidRPr="001306A2" w:rsidRDefault="00962B65" w:rsidP="00352AA3">
      <w:pPr>
        <w:spacing w:after="87"/>
        <w:ind w:left="19" w:right="1"/>
        <w:rPr>
          <w:lang w:val="lv-LV"/>
        </w:rPr>
      </w:pPr>
      <w:r w:rsidRPr="001306A2">
        <w:rPr>
          <w:lang w:val="lv-LV"/>
        </w:rPr>
        <w:t xml:space="preserve">Darbinieku kompetence attiecībā uz energoefektivitāti un EPS ir būtisks priekšnoteikums </w:t>
      </w:r>
      <w:proofErr w:type="spellStart"/>
      <w:r w:rsidRPr="001306A2">
        <w:rPr>
          <w:lang w:val="lv-LV"/>
        </w:rPr>
        <w:t>energo</w:t>
      </w:r>
      <w:proofErr w:type="spellEnd"/>
      <w:r w:rsidRPr="001306A2">
        <w:rPr>
          <w:lang w:val="lv-LV"/>
        </w:rPr>
        <w:t xml:space="preserve"> politikas īstenošanai un mērķu sasniegšanai. </w:t>
      </w:r>
    </w:p>
    <w:p w14:paraId="528B7767" w14:textId="77777777" w:rsidR="00352AA3" w:rsidRPr="001306A2" w:rsidRDefault="00962B65" w:rsidP="00352AA3">
      <w:pPr>
        <w:spacing w:after="90"/>
        <w:ind w:left="19" w:right="1"/>
        <w:rPr>
          <w:lang w:val="lv-LV"/>
        </w:rPr>
      </w:pPr>
      <w:r w:rsidRPr="001306A2">
        <w:rPr>
          <w:lang w:val="lv-LV"/>
        </w:rPr>
        <w:t xml:space="preserve">Darbinieku apmācības un tālākizglītības pasākumus, lai attīstītu darbinieku prasmes, pārvalda EVG. Iekšējos pasākumus koordinē EVG komandas vadītājs un attiecīgi dokumentē. EVG dalībnieki veic iekšējās apmācības par EPS. </w:t>
      </w:r>
    </w:p>
    <w:p w14:paraId="4B707D4A" w14:textId="77777777" w:rsidR="00352AA3" w:rsidRPr="001306A2" w:rsidRDefault="00962B65" w:rsidP="00352AA3">
      <w:pPr>
        <w:ind w:left="19" w:right="1"/>
        <w:rPr>
          <w:lang w:val="lv-LV"/>
        </w:rPr>
      </w:pPr>
      <w:r w:rsidRPr="001306A2">
        <w:rPr>
          <w:lang w:val="lv-LV"/>
        </w:rPr>
        <w:t xml:space="preserve">EPS efektivitāti un līdz ar to panākumus nosaka pārvaldības sistēmā iesaistītie darbinieki. Tāpēc, izmantojot mērķtiecīgu apmācību, darbiniekiem tiek dota iespēja apgūt prasmes un pielietot tās praksē </w:t>
      </w:r>
    </w:p>
    <w:p w14:paraId="358355AD" w14:textId="77777777" w:rsidR="00352AA3" w:rsidRPr="001306A2" w:rsidRDefault="00962B65" w:rsidP="00352AA3">
      <w:pPr>
        <w:pStyle w:val="Virsraksts2"/>
        <w:tabs>
          <w:tab w:val="center" w:pos="1069"/>
        </w:tabs>
        <w:spacing w:after="115"/>
        <w:ind w:left="0" w:firstLine="0"/>
        <w:rPr>
          <w:lang w:val="lv-LV"/>
        </w:rPr>
      </w:pPr>
      <w:r w:rsidRPr="001306A2">
        <w:rPr>
          <w:lang w:val="lv-LV"/>
        </w:rPr>
        <w:t xml:space="preserve">7.3 </w:t>
      </w:r>
      <w:r w:rsidRPr="001306A2">
        <w:rPr>
          <w:lang w:val="lv-LV"/>
        </w:rPr>
        <w:tab/>
        <w:t xml:space="preserve">Apziņa </w:t>
      </w:r>
    </w:p>
    <w:p w14:paraId="0A7AA6DE" w14:textId="77777777" w:rsidR="00352AA3" w:rsidRPr="00200B20" w:rsidRDefault="00962B65" w:rsidP="00352AA3">
      <w:pPr>
        <w:spacing w:after="92"/>
        <w:ind w:right="1"/>
        <w:rPr>
          <w:lang w:val="lv-LV"/>
        </w:rPr>
      </w:pPr>
      <w:r w:rsidRPr="00200B20">
        <w:rPr>
          <w:lang w:val="lv-LV"/>
        </w:rPr>
        <w:t xml:space="preserve">Ar </w:t>
      </w:r>
      <w:proofErr w:type="spellStart"/>
      <w:r w:rsidRPr="00200B20">
        <w:rPr>
          <w:lang w:val="lv-LV"/>
        </w:rPr>
        <w:t>energo</w:t>
      </w:r>
      <w:proofErr w:type="spellEnd"/>
      <w:r w:rsidRPr="00200B20">
        <w:rPr>
          <w:lang w:val="lv-LV"/>
        </w:rPr>
        <w:t xml:space="preserve"> politikas īstenošanu Rīgā saistīto darbinieku un citu personu apziņas vairošana par pilsētas </w:t>
      </w:r>
      <w:proofErr w:type="spellStart"/>
      <w:r w:rsidRPr="00200B20">
        <w:rPr>
          <w:lang w:val="lv-LV"/>
        </w:rPr>
        <w:t>energo</w:t>
      </w:r>
      <w:proofErr w:type="spellEnd"/>
      <w:r w:rsidRPr="00200B20">
        <w:rPr>
          <w:lang w:val="lv-LV"/>
        </w:rPr>
        <w:t xml:space="preserve"> politiku ir būtiska ietekme EPS veiksmīgai funkcionēšanai un tās mērķu sasniegšanā. Lai veicinātu iesaistīto personu apziņas vairošanu ir jāveicina darbinieku izpratne par: </w:t>
      </w:r>
    </w:p>
    <w:p w14:paraId="1E603E09" w14:textId="77777777" w:rsidR="00352AA3" w:rsidRPr="00200B20" w:rsidRDefault="00962B65" w:rsidP="00352AA3">
      <w:pPr>
        <w:numPr>
          <w:ilvl w:val="0"/>
          <w:numId w:val="19"/>
        </w:numPr>
        <w:spacing w:after="120"/>
        <w:ind w:left="0" w:right="0" w:firstLine="0"/>
        <w:jc w:val="left"/>
        <w:rPr>
          <w:lang w:val="lv-LV"/>
        </w:rPr>
      </w:pPr>
      <w:proofErr w:type="spellStart"/>
      <w:r w:rsidRPr="00200B20">
        <w:rPr>
          <w:lang w:val="lv-LV"/>
        </w:rPr>
        <w:t>Energopolitiku</w:t>
      </w:r>
      <w:proofErr w:type="spellEnd"/>
      <w:r w:rsidRPr="00200B20">
        <w:rPr>
          <w:lang w:val="lv-LV"/>
        </w:rPr>
        <w:t xml:space="preserve">; </w:t>
      </w:r>
    </w:p>
    <w:p w14:paraId="6D389943" w14:textId="77777777" w:rsidR="00352AA3" w:rsidRPr="00200B20" w:rsidRDefault="00962B65" w:rsidP="00352AA3">
      <w:pPr>
        <w:numPr>
          <w:ilvl w:val="0"/>
          <w:numId w:val="19"/>
        </w:numPr>
        <w:spacing w:after="120"/>
        <w:ind w:left="0" w:right="0" w:firstLine="0"/>
        <w:jc w:val="left"/>
        <w:rPr>
          <w:lang w:val="lv-LV"/>
        </w:rPr>
      </w:pPr>
      <w:r w:rsidRPr="00200B20">
        <w:rPr>
          <w:lang w:val="lv-LV"/>
        </w:rPr>
        <w:t xml:space="preserve">Personīgā ieguldījuma nozīmību EPS efektīvas darbības nodrošināšanā un mērķu sasniegšanā kā arī priekšrocībām, kuras sniedz efektīva </w:t>
      </w:r>
      <w:proofErr w:type="spellStart"/>
      <w:r w:rsidRPr="00200B20">
        <w:rPr>
          <w:lang w:val="lv-LV"/>
        </w:rPr>
        <w:t>energo</w:t>
      </w:r>
      <w:proofErr w:type="spellEnd"/>
      <w:r w:rsidRPr="00200B20">
        <w:rPr>
          <w:lang w:val="lv-LV"/>
        </w:rPr>
        <w:t xml:space="preserve"> rīcība; </w:t>
      </w:r>
    </w:p>
    <w:p w14:paraId="2F5C8FCF" w14:textId="77777777" w:rsidR="00352AA3" w:rsidRDefault="00962B65" w:rsidP="00352AA3">
      <w:pPr>
        <w:numPr>
          <w:ilvl w:val="0"/>
          <w:numId w:val="19"/>
        </w:numPr>
        <w:spacing w:after="120" w:line="397" w:lineRule="auto"/>
        <w:ind w:left="0" w:right="0" w:firstLine="0"/>
        <w:jc w:val="left"/>
        <w:rPr>
          <w:lang w:val="lv-LV"/>
        </w:rPr>
      </w:pPr>
      <w:r w:rsidRPr="00200B20">
        <w:rPr>
          <w:lang w:val="lv-LV"/>
        </w:rPr>
        <w:t xml:space="preserve">Iesaistīto personu darbības vai bezdarbības ietekme uz Rīgas </w:t>
      </w:r>
      <w:proofErr w:type="spellStart"/>
      <w:r w:rsidRPr="00200B20">
        <w:rPr>
          <w:lang w:val="lv-LV"/>
        </w:rPr>
        <w:t>energoveiktspēju</w:t>
      </w:r>
      <w:proofErr w:type="spellEnd"/>
      <w:r w:rsidRPr="00200B20">
        <w:rPr>
          <w:lang w:val="lv-LV"/>
        </w:rPr>
        <w:t xml:space="preserve">; </w:t>
      </w:r>
    </w:p>
    <w:p w14:paraId="0D05C468" w14:textId="77777777" w:rsidR="00352AA3" w:rsidRPr="00200B20" w:rsidRDefault="00962B65" w:rsidP="00352AA3">
      <w:pPr>
        <w:spacing w:after="120" w:line="397" w:lineRule="auto"/>
        <w:ind w:left="0" w:right="0" w:firstLine="0"/>
        <w:jc w:val="left"/>
        <w:rPr>
          <w:lang w:val="lv-LV"/>
        </w:rPr>
      </w:pPr>
      <w:r w:rsidRPr="00200B20">
        <w:rPr>
          <w:lang w:val="lv-LV"/>
        </w:rPr>
        <w:t xml:space="preserve">Lai sasniegtu iesaistīto personu apziņas vairošanu tiks realizēti sekojoši pasākumi: </w:t>
      </w:r>
    </w:p>
    <w:p w14:paraId="314C72D8" w14:textId="77777777" w:rsidR="00352AA3" w:rsidRPr="00200B20" w:rsidRDefault="00962B65" w:rsidP="00352AA3">
      <w:pPr>
        <w:numPr>
          <w:ilvl w:val="0"/>
          <w:numId w:val="19"/>
        </w:numPr>
        <w:spacing w:after="120" w:line="267" w:lineRule="auto"/>
        <w:ind w:left="0" w:right="0" w:firstLine="0"/>
        <w:jc w:val="left"/>
        <w:rPr>
          <w:lang w:val="lv-LV"/>
        </w:rPr>
      </w:pPr>
      <w:r w:rsidRPr="00200B20">
        <w:rPr>
          <w:lang w:val="lv-LV"/>
        </w:rPr>
        <w:t xml:space="preserve">Iesaistīto personu apmācības par enerģiju saistītām tēmām un EPS; </w:t>
      </w:r>
    </w:p>
    <w:p w14:paraId="5CDE90A0" w14:textId="77777777" w:rsidR="00352AA3" w:rsidRPr="00200B20" w:rsidRDefault="00962B65" w:rsidP="00352AA3">
      <w:pPr>
        <w:numPr>
          <w:ilvl w:val="0"/>
          <w:numId w:val="19"/>
        </w:numPr>
        <w:spacing w:after="120" w:line="267" w:lineRule="auto"/>
        <w:ind w:left="0" w:right="0" w:firstLine="0"/>
        <w:jc w:val="left"/>
        <w:rPr>
          <w:lang w:val="lv-LV"/>
        </w:rPr>
      </w:pPr>
      <w:r w:rsidRPr="00200B20">
        <w:rPr>
          <w:lang w:val="lv-LV"/>
        </w:rPr>
        <w:t xml:space="preserve">Regulāra komunikācija ar iesaistītajām personām; </w:t>
      </w:r>
    </w:p>
    <w:p w14:paraId="615F20E4" w14:textId="77777777" w:rsidR="00352AA3" w:rsidRPr="00200B20" w:rsidRDefault="00962B65" w:rsidP="00352AA3">
      <w:pPr>
        <w:numPr>
          <w:ilvl w:val="0"/>
          <w:numId w:val="19"/>
        </w:numPr>
        <w:spacing w:after="120" w:line="267" w:lineRule="auto"/>
        <w:ind w:left="0" w:right="0" w:firstLine="0"/>
        <w:jc w:val="left"/>
        <w:rPr>
          <w:lang w:val="lv-LV"/>
        </w:rPr>
      </w:pPr>
      <w:r w:rsidRPr="00200B20">
        <w:rPr>
          <w:lang w:val="lv-LV"/>
        </w:rPr>
        <w:t xml:space="preserve">Katras iestādes </w:t>
      </w:r>
      <w:proofErr w:type="spellStart"/>
      <w:r w:rsidRPr="00200B20">
        <w:rPr>
          <w:lang w:val="lv-LV"/>
        </w:rPr>
        <w:t>energoveiktspējas</w:t>
      </w:r>
      <w:proofErr w:type="spellEnd"/>
      <w:r w:rsidRPr="00200B20">
        <w:rPr>
          <w:lang w:val="lv-LV"/>
        </w:rPr>
        <w:t xml:space="preserve"> novērtēšana;  </w:t>
      </w:r>
    </w:p>
    <w:p w14:paraId="197DB1B5" w14:textId="77777777" w:rsidR="00352AA3" w:rsidRPr="00200B20" w:rsidRDefault="00962B65" w:rsidP="00352AA3">
      <w:pPr>
        <w:numPr>
          <w:ilvl w:val="0"/>
          <w:numId w:val="19"/>
        </w:numPr>
        <w:spacing w:after="120" w:line="267" w:lineRule="auto"/>
        <w:ind w:left="0" w:right="0" w:firstLine="0"/>
        <w:jc w:val="left"/>
        <w:rPr>
          <w:lang w:val="lv-LV"/>
        </w:rPr>
      </w:pPr>
      <w:r w:rsidRPr="00200B20">
        <w:rPr>
          <w:lang w:val="lv-LV"/>
        </w:rPr>
        <w:t xml:space="preserve">Tiks veicināta darba grupu veidošanās iestādēs un/vai iestāžu grupās t.sk. skolēnu enerģijas grupu veidošana; </w:t>
      </w:r>
    </w:p>
    <w:p w14:paraId="06172F4B" w14:textId="77777777" w:rsidR="00352AA3" w:rsidRPr="00200B20" w:rsidRDefault="00962B65" w:rsidP="00352AA3">
      <w:pPr>
        <w:numPr>
          <w:ilvl w:val="0"/>
          <w:numId w:val="19"/>
        </w:numPr>
        <w:spacing w:after="120" w:line="267" w:lineRule="auto"/>
        <w:ind w:left="0" w:right="0" w:firstLine="0"/>
        <w:jc w:val="left"/>
        <w:rPr>
          <w:lang w:val="lv-LV"/>
        </w:rPr>
      </w:pPr>
      <w:proofErr w:type="spellStart"/>
      <w:r w:rsidRPr="00200B20">
        <w:rPr>
          <w:lang w:val="lv-LV"/>
        </w:rPr>
        <w:t>Energoveiktspēju</w:t>
      </w:r>
      <w:proofErr w:type="spellEnd"/>
      <w:r w:rsidRPr="00200B20">
        <w:rPr>
          <w:lang w:val="lv-LV"/>
        </w:rPr>
        <w:t xml:space="preserve"> ietekmējošu ārējo piegādātāju darbu/pakalpojumu definēšana.  </w:t>
      </w:r>
    </w:p>
    <w:p w14:paraId="427E0F1C" w14:textId="77777777" w:rsidR="00352AA3" w:rsidRPr="001306A2" w:rsidRDefault="00962B65" w:rsidP="00352AA3">
      <w:pPr>
        <w:pStyle w:val="Virsraksts2"/>
        <w:tabs>
          <w:tab w:val="center" w:pos="1424"/>
        </w:tabs>
        <w:ind w:left="0" w:firstLine="0"/>
        <w:rPr>
          <w:lang w:val="lv-LV"/>
        </w:rPr>
      </w:pPr>
      <w:r w:rsidRPr="001306A2">
        <w:rPr>
          <w:lang w:val="lv-LV"/>
        </w:rPr>
        <w:t xml:space="preserve">7.4 </w:t>
      </w:r>
      <w:r w:rsidRPr="001306A2">
        <w:rPr>
          <w:lang w:val="lv-LV"/>
        </w:rPr>
        <w:tab/>
        <w:t xml:space="preserve">Komunikācija </w:t>
      </w:r>
    </w:p>
    <w:p w14:paraId="79168E38" w14:textId="77777777" w:rsidR="00352AA3" w:rsidRPr="001306A2" w:rsidRDefault="00962B65" w:rsidP="00352AA3">
      <w:pPr>
        <w:pStyle w:val="Virsraksts3"/>
        <w:spacing w:after="108"/>
        <w:ind w:left="19"/>
        <w:rPr>
          <w:lang w:val="lv-LV"/>
        </w:rPr>
      </w:pPr>
      <w:r w:rsidRPr="001306A2">
        <w:rPr>
          <w:lang w:val="lv-LV"/>
        </w:rPr>
        <w:t xml:space="preserve">7.4.1 Vispārēji </w:t>
      </w:r>
    </w:p>
    <w:p w14:paraId="715AED81" w14:textId="77777777" w:rsidR="00352AA3" w:rsidRPr="001306A2" w:rsidRDefault="00962B65" w:rsidP="00352AA3">
      <w:pPr>
        <w:ind w:left="19" w:right="1"/>
        <w:rPr>
          <w:lang w:val="lv-LV"/>
        </w:rPr>
      </w:pPr>
      <w:r w:rsidRPr="001306A2">
        <w:rPr>
          <w:lang w:val="lv-LV"/>
        </w:rPr>
        <w:t xml:space="preserve">Komunikācijas kontekstā par informācijas pārsūtīšanu atbildīgais darbinieks ir atbildīgs par to, lai attiecīgā informācija būtu uzticama un atbilstu informācijai, kas tiek iegūta EPS ietvaros. </w:t>
      </w:r>
    </w:p>
    <w:p w14:paraId="4856751C" w14:textId="77777777" w:rsidR="00352AA3" w:rsidRPr="001306A2" w:rsidRDefault="00962B65" w:rsidP="00352AA3">
      <w:pPr>
        <w:pStyle w:val="Virsraksts3"/>
        <w:spacing w:after="110"/>
        <w:ind w:left="19"/>
        <w:rPr>
          <w:lang w:val="lv-LV"/>
        </w:rPr>
      </w:pPr>
      <w:r w:rsidRPr="001306A2">
        <w:rPr>
          <w:lang w:val="lv-LV"/>
        </w:rPr>
        <w:t xml:space="preserve">7.4.2 Iekšējā komunikācija </w:t>
      </w:r>
    </w:p>
    <w:p w14:paraId="37D787C4" w14:textId="77777777" w:rsidR="00352AA3" w:rsidRPr="001306A2" w:rsidRDefault="00962B65" w:rsidP="00352AA3">
      <w:pPr>
        <w:ind w:left="19" w:right="1"/>
        <w:rPr>
          <w:lang w:val="lv-LV"/>
        </w:rPr>
      </w:pPr>
      <w:r w:rsidRPr="001306A2">
        <w:rPr>
          <w:lang w:val="lv-LV"/>
        </w:rPr>
        <w:t xml:space="preserve">Iekšējā komunikācija ir būtiska ikdienas darba sastāvdaļa, un tai ir liela nozīme informācijas apmaiņā un nodošanā. Papildus ikdienas saziņai, piemēram, tiešai sarunai vai elektronisku ziņojumu rakstīšanai un nosūtīšanai, ir arī citi regulāri notikumi, kas kalpo iekšējai saziņai. Tie ietver, piemēram: </w:t>
      </w:r>
    </w:p>
    <w:p w14:paraId="628046D0" w14:textId="77777777" w:rsidR="00352AA3" w:rsidRPr="00200B20" w:rsidRDefault="00962B65" w:rsidP="00352AA3">
      <w:pPr>
        <w:numPr>
          <w:ilvl w:val="0"/>
          <w:numId w:val="18"/>
        </w:numPr>
        <w:spacing w:after="120" w:line="240" w:lineRule="auto"/>
        <w:ind w:left="357" w:right="0" w:firstLine="0"/>
        <w:jc w:val="left"/>
        <w:rPr>
          <w:bCs/>
          <w:iCs/>
          <w:lang w:val="lv-LV"/>
        </w:rPr>
      </w:pPr>
      <w:r w:rsidRPr="00200B20">
        <w:rPr>
          <w:bCs/>
          <w:iCs/>
          <w:lang w:val="lv-LV"/>
        </w:rPr>
        <w:t xml:space="preserve">Darba sanāksmes </w:t>
      </w:r>
    </w:p>
    <w:p w14:paraId="6E2986E1" w14:textId="77777777" w:rsidR="00352AA3" w:rsidRPr="00200B20" w:rsidRDefault="00962B65" w:rsidP="00352AA3">
      <w:pPr>
        <w:numPr>
          <w:ilvl w:val="0"/>
          <w:numId w:val="18"/>
        </w:numPr>
        <w:spacing w:after="120" w:line="240" w:lineRule="auto"/>
        <w:ind w:left="357" w:right="0" w:firstLine="0"/>
        <w:jc w:val="left"/>
        <w:rPr>
          <w:bCs/>
          <w:iCs/>
          <w:lang w:val="lv-LV"/>
        </w:rPr>
      </w:pPr>
      <w:r w:rsidRPr="00200B20">
        <w:rPr>
          <w:bCs/>
          <w:iCs/>
          <w:lang w:val="lv-LV"/>
        </w:rPr>
        <w:t xml:space="preserve">Vispārējas publikācijas </w:t>
      </w:r>
    </w:p>
    <w:p w14:paraId="4A286677" w14:textId="77777777" w:rsidR="00352AA3" w:rsidRPr="00200B20" w:rsidRDefault="00962B65" w:rsidP="00352AA3">
      <w:pPr>
        <w:numPr>
          <w:ilvl w:val="0"/>
          <w:numId w:val="18"/>
        </w:numPr>
        <w:spacing w:after="120" w:line="240" w:lineRule="auto"/>
        <w:ind w:left="357" w:right="0" w:firstLine="0"/>
        <w:jc w:val="left"/>
        <w:rPr>
          <w:bCs/>
          <w:iCs/>
          <w:lang w:val="lv-LV"/>
        </w:rPr>
      </w:pPr>
      <w:r w:rsidRPr="00200B20">
        <w:rPr>
          <w:bCs/>
          <w:iCs/>
          <w:lang w:val="lv-LV"/>
        </w:rPr>
        <w:t xml:space="preserve">Iestāžu publikācijas, piemēram uz informācijas dēļa izvietojamās publikācijas </w:t>
      </w:r>
    </w:p>
    <w:p w14:paraId="0AEFBF79" w14:textId="77777777" w:rsidR="00352AA3" w:rsidRPr="00200B20" w:rsidRDefault="00962B65" w:rsidP="00352AA3">
      <w:pPr>
        <w:numPr>
          <w:ilvl w:val="0"/>
          <w:numId w:val="18"/>
        </w:numPr>
        <w:spacing w:after="120" w:line="240" w:lineRule="auto"/>
        <w:ind w:left="357" w:right="0" w:firstLine="0"/>
        <w:jc w:val="left"/>
        <w:rPr>
          <w:bCs/>
          <w:iCs/>
          <w:lang w:val="lv-LV"/>
        </w:rPr>
      </w:pPr>
      <w:r w:rsidRPr="00200B20">
        <w:rPr>
          <w:bCs/>
          <w:iCs/>
          <w:lang w:val="lv-LV"/>
        </w:rPr>
        <w:t xml:space="preserve">Regulārās apmācības un instrukcijas </w:t>
      </w:r>
    </w:p>
    <w:p w14:paraId="2A912913" w14:textId="77777777" w:rsidR="00352AA3" w:rsidRPr="00200B20" w:rsidRDefault="00962B65" w:rsidP="00352AA3">
      <w:pPr>
        <w:numPr>
          <w:ilvl w:val="0"/>
          <w:numId w:val="18"/>
        </w:numPr>
        <w:spacing w:after="120" w:line="240" w:lineRule="auto"/>
        <w:ind w:left="357" w:right="0" w:firstLine="0"/>
        <w:jc w:val="left"/>
        <w:rPr>
          <w:bCs/>
          <w:iCs/>
          <w:lang w:val="lv-LV"/>
        </w:rPr>
      </w:pPr>
      <w:r w:rsidRPr="00200B20">
        <w:rPr>
          <w:bCs/>
          <w:iCs/>
          <w:lang w:val="lv-LV"/>
        </w:rPr>
        <w:t xml:space="preserve">Iestāžu sanāksmes </w:t>
      </w:r>
    </w:p>
    <w:p w14:paraId="1DE18683" w14:textId="77777777" w:rsidR="00352AA3" w:rsidRPr="00200B20" w:rsidRDefault="00962B65" w:rsidP="00352AA3">
      <w:pPr>
        <w:numPr>
          <w:ilvl w:val="0"/>
          <w:numId w:val="18"/>
        </w:numPr>
        <w:spacing w:after="120" w:line="240" w:lineRule="auto"/>
        <w:ind w:left="357" w:right="0" w:firstLine="0"/>
        <w:jc w:val="left"/>
        <w:rPr>
          <w:bCs/>
          <w:iCs/>
          <w:lang w:val="lv-LV"/>
        </w:rPr>
      </w:pPr>
      <w:r w:rsidRPr="00200B20">
        <w:rPr>
          <w:bCs/>
          <w:iCs/>
          <w:lang w:val="lv-LV"/>
        </w:rPr>
        <w:t xml:space="preserve">Darba uzdevumi ārējiem piegādātājiem </w:t>
      </w:r>
    </w:p>
    <w:p w14:paraId="6FF20370" w14:textId="77777777" w:rsidR="00352AA3" w:rsidRPr="00200B20" w:rsidRDefault="00962B65" w:rsidP="00352AA3">
      <w:pPr>
        <w:numPr>
          <w:ilvl w:val="0"/>
          <w:numId w:val="18"/>
        </w:numPr>
        <w:spacing w:after="120" w:line="240" w:lineRule="auto"/>
        <w:ind w:left="357" w:right="0" w:firstLine="0"/>
        <w:jc w:val="left"/>
        <w:rPr>
          <w:bCs/>
          <w:iCs/>
          <w:lang w:val="lv-LV"/>
        </w:rPr>
      </w:pPr>
      <w:r w:rsidRPr="00200B20">
        <w:rPr>
          <w:bCs/>
          <w:iCs/>
          <w:lang w:val="lv-LV"/>
        </w:rPr>
        <w:t xml:space="preserve">Publikācijas sociālajos tīklos </w:t>
      </w:r>
    </w:p>
    <w:p w14:paraId="327AD434" w14:textId="77777777" w:rsidR="00352AA3" w:rsidRPr="001306A2" w:rsidRDefault="00962B65" w:rsidP="00352AA3">
      <w:pPr>
        <w:ind w:left="19" w:right="1"/>
        <w:rPr>
          <w:lang w:val="lv-LV"/>
        </w:rPr>
        <w:sectPr w:rsidR="00352AA3" w:rsidRPr="001306A2">
          <w:headerReference w:type="even" r:id="rId30"/>
          <w:headerReference w:type="first" r:id="rId31"/>
          <w:footnotePr>
            <w:numRestart w:val="eachPage"/>
          </w:footnotePr>
          <w:pgSz w:w="11906" w:h="16838"/>
          <w:pgMar w:top="1728" w:right="844" w:bottom="851" w:left="1419" w:header="270" w:footer="720" w:gutter="0"/>
          <w:cols w:space="720"/>
        </w:sectPr>
      </w:pPr>
      <w:proofErr w:type="spellStart"/>
      <w:r w:rsidRPr="001306A2">
        <w:rPr>
          <w:lang w:val="lv-LV"/>
        </w:rPr>
        <w:t>Energopārvaldnieks</w:t>
      </w:r>
      <w:proofErr w:type="spellEnd"/>
      <w:r w:rsidRPr="001306A2">
        <w:rPr>
          <w:lang w:val="lv-LV"/>
        </w:rPr>
        <w:t xml:space="preserve"> ir atbildīgs par EPS būtiskas informācijas nodošanu visiem iesaistītajiem darbiniekiem. Viņš nodrošina, ka papildus vadībai visi iesaistītie darbinieki saņem darbam nepieciešamo informāciju. Tā ietver, piemēra</w:t>
      </w:r>
      <w:r>
        <w:rPr>
          <w:lang w:val="lv-LV"/>
        </w:rPr>
        <w:t>m,</w:t>
      </w:r>
    </w:p>
    <w:p w14:paraId="2D2B93C0" w14:textId="77777777" w:rsidR="00352AA3" w:rsidRPr="00CF7957" w:rsidRDefault="00962B65" w:rsidP="00352AA3">
      <w:pPr>
        <w:numPr>
          <w:ilvl w:val="0"/>
          <w:numId w:val="39"/>
        </w:numPr>
        <w:spacing w:after="133" w:line="267" w:lineRule="auto"/>
        <w:ind w:right="0"/>
        <w:rPr>
          <w:bCs/>
          <w:iCs/>
          <w:lang w:val="lv-LV"/>
        </w:rPr>
      </w:pPr>
      <w:r w:rsidRPr="00CF7957">
        <w:rPr>
          <w:bCs/>
          <w:iCs/>
          <w:lang w:val="lv-LV"/>
        </w:rPr>
        <w:t>Informāciju par likumdošanas izmaiņām</w:t>
      </w:r>
      <w:r>
        <w:rPr>
          <w:bCs/>
          <w:iCs/>
          <w:lang w:val="lv-LV"/>
        </w:rPr>
        <w:t>,</w:t>
      </w:r>
      <w:r w:rsidRPr="00CF7957">
        <w:rPr>
          <w:bCs/>
          <w:iCs/>
          <w:lang w:val="lv-LV"/>
        </w:rPr>
        <w:t xml:space="preserve"> </w:t>
      </w:r>
    </w:p>
    <w:p w14:paraId="7BD003D0" w14:textId="77777777" w:rsidR="00352AA3" w:rsidRPr="00CF7957" w:rsidRDefault="00962B65" w:rsidP="00352AA3">
      <w:pPr>
        <w:numPr>
          <w:ilvl w:val="0"/>
          <w:numId w:val="39"/>
        </w:numPr>
        <w:spacing w:after="133" w:line="267" w:lineRule="auto"/>
        <w:ind w:right="0"/>
        <w:rPr>
          <w:bCs/>
          <w:iCs/>
          <w:lang w:val="lv-LV"/>
        </w:rPr>
      </w:pPr>
      <w:r w:rsidRPr="00CF7957">
        <w:rPr>
          <w:bCs/>
          <w:iCs/>
          <w:lang w:val="lv-LV"/>
        </w:rPr>
        <w:t>Iekšējā normatīvā regulējuma izmaiņas</w:t>
      </w:r>
      <w:r>
        <w:rPr>
          <w:bCs/>
          <w:iCs/>
          <w:lang w:val="lv-LV"/>
        </w:rPr>
        <w:t>,</w:t>
      </w:r>
      <w:r w:rsidRPr="00CF7957">
        <w:rPr>
          <w:bCs/>
          <w:iCs/>
          <w:lang w:val="lv-LV"/>
        </w:rPr>
        <w:t xml:space="preserve"> </w:t>
      </w:r>
    </w:p>
    <w:p w14:paraId="762F454F" w14:textId="77777777" w:rsidR="00352AA3" w:rsidRPr="00CF7957" w:rsidRDefault="00962B65" w:rsidP="00352AA3">
      <w:pPr>
        <w:numPr>
          <w:ilvl w:val="0"/>
          <w:numId w:val="39"/>
        </w:numPr>
        <w:spacing w:after="133" w:line="267" w:lineRule="auto"/>
        <w:ind w:right="0"/>
        <w:rPr>
          <w:bCs/>
          <w:iCs/>
          <w:lang w:val="lv-LV"/>
        </w:rPr>
      </w:pPr>
      <w:r w:rsidRPr="00CF7957">
        <w:rPr>
          <w:bCs/>
          <w:iCs/>
          <w:lang w:val="lv-LV"/>
        </w:rPr>
        <w:t>Informāciju par jaunām tehnoloģijām, produktiem un procesiem</w:t>
      </w:r>
      <w:r>
        <w:rPr>
          <w:bCs/>
          <w:iCs/>
          <w:lang w:val="lv-LV"/>
        </w:rPr>
        <w:t>.</w:t>
      </w:r>
      <w:r w:rsidRPr="00CF7957">
        <w:rPr>
          <w:bCs/>
          <w:iCs/>
          <w:lang w:val="lv-LV"/>
        </w:rPr>
        <w:t xml:space="preserve"> </w:t>
      </w:r>
    </w:p>
    <w:p w14:paraId="0E82E68E" w14:textId="77777777" w:rsidR="00352AA3" w:rsidRPr="001306A2" w:rsidRDefault="00962B65" w:rsidP="00352AA3">
      <w:pPr>
        <w:pStyle w:val="Virsraksts3"/>
        <w:ind w:left="416"/>
        <w:rPr>
          <w:lang w:val="lv-LV"/>
        </w:rPr>
      </w:pPr>
      <w:r w:rsidRPr="001306A2">
        <w:rPr>
          <w:lang w:val="lv-LV"/>
        </w:rPr>
        <w:t xml:space="preserve">7.4.3 Ārējā komunikācija </w:t>
      </w:r>
    </w:p>
    <w:p w14:paraId="4ED39CFE" w14:textId="77777777" w:rsidR="00352AA3" w:rsidRPr="001306A2" w:rsidRDefault="00962B65" w:rsidP="00352AA3">
      <w:pPr>
        <w:ind w:left="416" w:right="1"/>
        <w:rPr>
          <w:lang w:val="lv-LV"/>
        </w:rPr>
      </w:pPr>
      <w:r w:rsidRPr="001306A2">
        <w:rPr>
          <w:lang w:val="lv-LV"/>
        </w:rPr>
        <w:t xml:space="preserve">Ārējā komunikācija ar attiecīgajām struktūrām (klientiem, piegādātājiem, iestādēm, iedzīvotājiem, plašsaziņas līdzekļiem utt.) notiek par visiem ar enerģiju saistītajiem jautājumiem un EPS problēmām, izmantojot Rīgas saziņas kanālus.  </w:t>
      </w:r>
    </w:p>
    <w:p w14:paraId="273A9A16" w14:textId="77777777" w:rsidR="00352AA3" w:rsidRPr="001306A2" w:rsidRDefault="00962B65" w:rsidP="00352AA3">
      <w:pPr>
        <w:pStyle w:val="Virsraksts3"/>
        <w:ind w:left="416"/>
        <w:rPr>
          <w:lang w:val="lv-LV"/>
        </w:rPr>
      </w:pPr>
      <w:r w:rsidRPr="001306A2">
        <w:rPr>
          <w:lang w:val="lv-LV"/>
        </w:rPr>
        <w:t xml:space="preserve">7.4.4 Ieteikumi un komentāri </w:t>
      </w:r>
    </w:p>
    <w:p w14:paraId="0E36015B" w14:textId="77777777" w:rsidR="00352AA3" w:rsidRPr="001306A2" w:rsidRDefault="00962B65" w:rsidP="00352AA3">
      <w:pPr>
        <w:ind w:left="416" w:right="1"/>
        <w:rPr>
          <w:lang w:val="lv-LV"/>
        </w:rPr>
      </w:pPr>
      <w:r w:rsidRPr="001306A2">
        <w:rPr>
          <w:lang w:val="lv-LV"/>
        </w:rPr>
        <w:t>Visiem darbiniekiem un ārējiem uzņēmumiem, kuri strādā mūsu uzdevumā, tiek lūgt</w:t>
      </w:r>
      <w:r>
        <w:rPr>
          <w:lang w:val="lv-LV"/>
        </w:rPr>
        <w:t>s</w:t>
      </w:r>
      <w:r w:rsidRPr="001306A2">
        <w:rPr>
          <w:lang w:val="lv-LV"/>
        </w:rPr>
        <w:t xml:space="preserve"> sniegt komentārus un ieteikumus, kā uzlabot EPS </w:t>
      </w:r>
      <w:proofErr w:type="spellStart"/>
      <w:r w:rsidRPr="001306A2">
        <w:rPr>
          <w:lang w:val="lv-LV"/>
        </w:rPr>
        <w:t>energoveiktspēju</w:t>
      </w:r>
      <w:proofErr w:type="spellEnd"/>
      <w:r w:rsidRPr="001306A2">
        <w:rPr>
          <w:lang w:val="lv-LV"/>
        </w:rPr>
        <w:t xml:space="preserve"> un EPS mērķu sasniegšanu. Kontaktpersonas šajā jautājumā ir tiešais vadītājs, </w:t>
      </w:r>
      <w:proofErr w:type="spellStart"/>
      <w:r w:rsidRPr="001306A2">
        <w:rPr>
          <w:lang w:val="lv-LV"/>
        </w:rPr>
        <w:t>energopārvaldnieks</w:t>
      </w:r>
      <w:proofErr w:type="spellEnd"/>
      <w:r w:rsidRPr="001306A2">
        <w:rPr>
          <w:lang w:val="lv-LV"/>
        </w:rPr>
        <w:t xml:space="preserve"> vai EVG komandas locekļi. Komentāri un ieteikumi tiek novērtēti un apstrādāti EVG. Ja nepieciešams, tiek atvasināti turpmāki pasākumi, ierosināti Rīgas augtākajai vadībai īstenošanai un īstenoti pēc to apstiprināšanas. Ierosinātājs saņem atsauksmi par ieteikuma tālāko virzību vai atbildi uz komentāru. Ierosinājumu vai komentāru uzskaite tiek uzturēta EPS ietvaros. </w:t>
      </w:r>
    </w:p>
    <w:p w14:paraId="48DEBED9" w14:textId="77777777" w:rsidR="00352AA3" w:rsidRPr="001306A2" w:rsidRDefault="00962B65" w:rsidP="00352AA3">
      <w:pPr>
        <w:pStyle w:val="Virsraksts2"/>
        <w:ind w:left="426"/>
        <w:rPr>
          <w:lang w:val="lv-LV"/>
        </w:rPr>
      </w:pPr>
      <w:r w:rsidRPr="001306A2">
        <w:rPr>
          <w:rFonts w:ascii="Calibri" w:eastAsia="Calibri" w:hAnsi="Calibri" w:cs="Calibri"/>
          <w:lang w:val="lv-LV"/>
        </w:rPr>
        <w:tab/>
      </w:r>
      <w:r w:rsidRPr="001306A2">
        <w:rPr>
          <w:lang w:val="lv-LV"/>
        </w:rPr>
        <w:t xml:space="preserve">7.5 </w:t>
      </w:r>
      <w:r w:rsidRPr="001306A2">
        <w:rPr>
          <w:lang w:val="lv-LV"/>
        </w:rPr>
        <w:tab/>
        <w:t xml:space="preserve">Citi piemērojamie dokumenti  </w:t>
      </w:r>
    </w:p>
    <w:p w14:paraId="244C6CEA" w14:textId="77777777" w:rsidR="00352AA3" w:rsidRPr="004137CD" w:rsidRDefault="00962B65" w:rsidP="00352AA3">
      <w:pPr>
        <w:numPr>
          <w:ilvl w:val="0"/>
          <w:numId w:val="17"/>
        </w:numPr>
        <w:ind w:right="1"/>
        <w:rPr>
          <w:i/>
          <w:iCs/>
          <w:lang w:val="lv-LV"/>
        </w:rPr>
      </w:pPr>
      <w:r w:rsidRPr="004137CD">
        <w:rPr>
          <w:i/>
          <w:iCs/>
          <w:lang w:val="lv-LV"/>
        </w:rPr>
        <w:t xml:space="preserve">Iestādes pieteikuma forma ietaupījumu saņemšanai </w:t>
      </w:r>
    </w:p>
    <w:p w14:paraId="22FB1DEF" w14:textId="77777777" w:rsidR="00352AA3" w:rsidRPr="004137CD" w:rsidRDefault="00962B65" w:rsidP="00352AA3">
      <w:pPr>
        <w:numPr>
          <w:ilvl w:val="0"/>
          <w:numId w:val="17"/>
        </w:numPr>
        <w:ind w:right="1"/>
        <w:rPr>
          <w:i/>
          <w:iCs/>
          <w:lang w:val="lv-LV"/>
        </w:rPr>
      </w:pPr>
      <w:r w:rsidRPr="004137CD">
        <w:rPr>
          <w:i/>
          <w:iCs/>
          <w:lang w:val="lv-LV"/>
        </w:rPr>
        <w:t xml:space="preserve">Investīciju plāns </w:t>
      </w:r>
    </w:p>
    <w:p w14:paraId="16B813E6" w14:textId="77777777" w:rsidR="00352AA3" w:rsidRPr="004137CD" w:rsidRDefault="00962B65" w:rsidP="00352AA3">
      <w:pPr>
        <w:numPr>
          <w:ilvl w:val="0"/>
          <w:numId w:val="17"/>
        </w:numPr>
        <w:ind w:right="1"/>
        <w:rPr>
          <w:i/>
          <w:iCs/>
          <w:lang w:val="lv-LV"/>
        </w:rPr>
      </w:pPr>
      <w:r w:rsidRPr="004137CD">
        <w:rPr>
          <w:i/>
          <w:iCs/>
          <w:lang w:val="lv-LV"/>
        </w:rPr>
        <w:t xml:space="preserve">Īstenoto apmācību apliecinājumi </w:t>
      </w:r>
    </w:p>
    <w:p w14:paraId="2EE00944" w14:textId="77777777" w:rsidR="00352AA3" w:rsidRPr="004137CD" w:rsidRDefault="00962B65" w:rsidP="00352AA3">
      <w:pPr>
        <w:numPr>
          <w:ilvl w:val="0"/>
          <w:numId w:val="17"/>
        </w:numPr>
        <w:ind w:right="1"/>
        <w:rPr>
          <w:i/>
          <w:iCs/>
          <w:lang w:val="lv-LV"/>
        </w:rPr>
      </w:pPr>
      <w:r w:rsidRPr="004137CD">
        <w:rPr>
          <w:i/>
          <w:iCs/>
          <w:lang w:val="lv-LV"/>
        </w:rPr>
        <w:t xml:space="preserve">Ieteikumu un ierosinājumu pieraksti </w:t>
      </w:r>
    </w:p>
    <w:p w14:paraId="63D03DB5" w14:textId="77777777" w:rsidR="00352AA3" w:rsidRPr="004137CD" w:rsidRDefault="00962B65" w:rsidP="00352AA3">
      <w:pPr>
        <w:numPr>
          <w:ilvl w:val="0"/>
          <w:numId w:val="17"/>
        </w:numPr>
        <w:ind w:right="1"/>
        <w:rPr>
          <w:i/>
          <w:iCs/>
          <w:lang w:val="lv-LV"/>
        </w:rPr>
      </w:pPr>
      <w:r w:rsidRPr="004137CD">
        <w:rPr>
          <w:i/>
          <w:iCs/>
          <w:lang w:val="lv-LV"/>
        </w:rPr>
        <w:t xml:space="preserve">Dokumentētās informācijas pieraksti </w:t>
      </w:r>
    </w:p>
    <w:p w14:paraId="46DC37F3" w14:textId="77777777" w:rsidR="00352AA3" w:rsidRPr="001306A2" w:rsidRDefault="00962B65" w:rsidP="00352AA3">
      <w:pPr>
        <w:spacing w:after="1" w:line="259" w:lineRule="auto"/>
        <w:ind w:left="19" w:right="0"/>
        <w:jc w:val="left"/>
        <w:rPr>
          <w:lang w:val="lv-LV"/>
        </w:rPr>
      </w:pPr>
      <w:r w:rsidRPr="001306A2">
        <w:rPr>
          <w:color w:val="FFFFFF"/>
          <w:sz w:val="20"/>
          <w:lang w:val="lv-LV"/>
        </w:rPr>
        <w:t>3939</w:t>
      </w:r>
    </w:p>
    <w:p w14:paraId="095B2E09" w14:textId="77777777" w:rsidR="00352AA3" w:rsidRPr="001306A2" w:rsidRDefault="00962B65" w:rsidP="00352AA3">
      <w:pPr>
        <w:tabs>
          <w:tab w:val="center" w:pos="467"/>
          <w:tab w:val="center" w:pos="1666"/>
        </w:tabs>
        <w:spacing w:after="118" w:line="259" w:lineRule="auto"/>
        <w:ind w:left="0" w:right="0" w:firstLine="0"/>
        <w:jc w:val="left"/>
        <w:rPr>
          <w:lang w:val="lv-LV"/>
        </w:rPr>
      </w:pPr>
      <w:r w:rsidRPr="001306A2">
        <w:rPr>
          <w:rFonts w:ascii="Calibri" w:eastAsia="Calibri" w:hAnsi="Calibri" w:cs="Calibri"/>
          <w:lang w:val="lv-LV"/>
        </w:rPr>
        <w:tab/>
      </w:r>
      <w:r w:rsidRPr="001306A2">
        <w:rPr>
          <w:b/>
          <w:color w:val="2A3E91"/>
          <w:lang w:val="lv-LV"/>
        </w:rPr>
        <w:t xml:space="preserve">8 </w:t>
      </w:r>
      <w:r w:rsidRPr="001306A2">
        <w:rPr>
          <w:b/>
          <w:color w:val="2A3E91"/>
          <w:lang w:val="lv-LV"/>
        </w:rPr>
        <w:tab/>
      </w:r>
      <w:r w:rsidRPr="001306A2">
        <w:rPr>
          <w:b/>
          <w:color w:val="2A3E91"/>
          <w:sz w:val="24"/>
          <w:lang w:val="lv-LV"/>
        </w:rPr>
        <w:t xml:space="preserve">DARBĪBA </w:t>
      </w:r>
    </w:p>
    <w:p w14:paraId="0A01D10F" w14:textId="77777777" w:rsidR="00352AA3" w:rsidRPr="001306A2" w:rsidRDefault="00962B65" w:rsidP="00352AA3">
      <w:pPr>
        <w:pStyle w:val="Virsraksts4"/>
        <w:tabs>
          <w:tab w:val="center" w:pos="560"/>
          <w:tab w:val="center" w:pos="2705"/>
        </w:tabs>
        <w:spacing w:after="117"/>
        <w:ind w:left="0" w:firstLine="0"/>
        <w:rPr>
          <w:lang w:val="lv-LV"/>
        </w:rPr>
      </w:pPr>
      <w:r w:rsidRPr="001306A2">
        <w:rPr>
          <w:rFonts w:ascii="Calibri" w:eastAsia="Calibri" w:hAnsi="Calibri" w:cs="Calibri"/>
          <w:b w:val="0"/>
          <w:lang w:val="lv-LV"/>
        </w:rPr>
        <w:tab/>
      </w:r>
      <w:r w:rsidRPr="001306A2">
        <w:rPr>
          <w:lang w:val="lv-LV"/>
        </w:rPr>
        <w:t xml:space="preserve">8.1 </w:t>
      </w:r>
      <w:r w:rsidRPr="001306A2">
        <w:rPr>
          <w:lang w:val="lv-LV"/>
        </w:rPr>
        <w:tab/>
        <w:t xml:space="preserve">Darbības plānošana un vadība </w:t>
      </w:r>
    </w:p>
    <w:p w14:paraId="02BDF25D" w14:textId="77777777" w:rsidR="00352AA3" w:rsidRPr="001306A2" w:rsidRDefault="00962B65" w:rsidP="00352AA3">
      <w:pPr>
        <w:spacing w:after="145" w:line="251" w:lineRule="auto"/>
        <w:ind w:left="0" w:right="50" w:firstLine="0"/>
        <w:jc w:val="left"/>
        <w:rPr>
          <w:lang w:val="lv-LV"/>
        </w:rPr>
      </w:pPr>
      <w:r w:rsidRPr="001306A2">
        <w:rPr>
          <w:lang w:val="lv-LV"/>
        </w:rPr>
        <w:t xml:space="preserve">Mēs esam identificējuši procesus, kuri var ietekmēt EPS veiktspēju. Ciktāl tas ir iespējams ir izveidoti procesuālie apraksti, pasākumi un kritēriji šo procesu plānošanai un vadīšanai, lai nodrošinātu EPS mērķu sasniegšanu un izvairītos no būtiskām novirzēm no noteiktajiem </w:t>
      </w:r>
      <w:proofErr w:type="spellStart"/>
      <w:r w:rsidRPr="001306A2">
        <w:rPr>
          <w:lang w:val="lv-LV"/>
        </w:rPr>
        <w:t>energoveiktspējas</w:t>
      </w:r>
      <w:proofErr w:type="spellEnd"/>
      <w:r w:rsidRPr="001306A2">
        <w:rPr>
          <w:lang w:val="lv-LV"/>
        </w:rPr>
        <w:t xml:space="preserve"> rādītājiem. </w:t>
      </w:r>
    </w:p>
    <w:p w14:paraId="4C0778F4" w14:textId="77777777" w:rsidR="00352AA3" w:rsidRPr="001306A2" w:rsidRDefault="00962B65" w:rsidP="00352AA3">
      <w:pPr>
        <w:spacing w:after="133" w:line="267" w:lineRule="auto"/>
        <w:ind w:right="0"/>
        <w:rPr>
          <w:lang w:val="lv-LV"/>
        </w:rPr>
      </w:pPr>
      <w:r w:rsidRPr="001306A2">
        <w:rPr>
          <w:b/>
          <w:i/>
          <w:lang w:val="lv-LV"/>
        </w:rPr>
        <w:t xml:space="preserve">EPS norises apraksts IKSD iestādēs </w:t>
      </w:r>
    </w:p>
    <w:p w14:paraId="55B8180F" w14:textId="77777777" w:rsidR="00352AA3" w:rsidRPr="001306A2" w:rsidRDefault="00962B65" w:rsidP="00352AA3">
      <w:pPr>
        <w:ind w:left="19" w:right="1"/>
        <w:rPr>
          <w:lang w:val="lv-LV"/>
        </w:rPr>
      </w:pPr>
      <w:r w:rsidRPr="001306A2">
        <w:rPr>
          <w:lang w:val="lv-LV"/>
        </w:rPr>
        <w:t xml:space="preserve">Atbilstoši Rīgas domes lēmumam katras iestādes vadītājs ir atbildīgs par EPS īstenošanu iestādē. Iestādes vadītāja pienākums ir izvērtēt nepieciešamību un iespējas deleģēt ar iestādes </w:t>
      </w:r>
      <w:proofErr w:type="spellStart"/>
      <w:r w:rsidRPr="001306A2">
        <w:rPr>
          <w:lang w:val="lv-LV"/>
        </w:rPr>
        <w:t>energoveiktspēju</w:t>
      </w:r>
      <w:proofErr w:type="spellEnd"/>
      <w:r w:rsidRPr="001306A2">
        <w:rPr>
          <w:lang w:val="lv-LV"/>
        </w:rPr>
        <w:t xml:space="preserve"> saistīto uzdevumu un pienākumu izpildi citam/citiem iestādes darbiniekiem. </w:t>
      </w:r>
    </w:p>
    <w:p w14:paraId="127FEC1E" w14:textId="77777777" w:rsidR="00352AA3" w:rsidRPr="001306A2" w:rsidRDefault="00962B65" w:rsidP="00352AA3">
      <w:pPr>
        <w:spacing w:after="8"/>
        <w:ind w:left="19" w:right="1"/>
        <w:rPr>
          <w:lang w:val="lv-LV"/>
        </w:rPr>
      </w:pPr>
      <w:r w:rsidRPr="001306A2">
        <w:rPr>
          <w:lang w:val="lv-LV"/>
        </w:rPr>
        <w:t xml:space="preserve">Iestādes vadītāja pienākumi EPS īstenošanā ir: </w:t>
      </w:r>
    </w:p>
    <w:p w14:paraId="5091E741" w14:textId="77777777" w:rsidR="00352AA3" w:rsidRPr="001306A2" w:rsidRDefault="00962B65" w:rsidP="00352AA3">
      <w:pPr>
        <w:numPr>
          <w:ilvl w:val="0"/>
          <w:numId w:val="15"/>
        </w:numPr>
        <w:spacing w:after="17"/>
        <w:ind w:right="1"/>
        <w:rPr>
          <w:lang w:val="lv-LV"/>
        </w:rPr>
      </w:pPr>
      <w:r w:rsidRPr="001306A2">
        <w:rPr>
          <w:lang w:val="lv-LV"/>
        </w:rPr>
        <w:t xml:space="preserve">Iepazīties ar EPS rokasgrāmatu, EPS politiku, EPS vadības grupas biedriem; </w:t>
      </w:r>
    </w:p>
    <w:p w14:paraId="086196D6" w14:textId="77777777" w:rsidR="00352AA3" w:rsidRPr="001306A2" w:rsidRDefault="00962B65" w:rsidP="00352AA3">
      <w:pPr>
        <w:numPr>
          <w:ilvl w:val="0"/>
          <w:numId w:val="15"/>
        </w:numPr>
        <w:spacing w:after="15"/>
        <w:ind w:right="1"/>
        <w:rPr>
          <w:lang w:val="lv-LV"/>
        </w:rPr>
      </w:pPr>
      <w:r w:rsidRPr="001306A2">
        <w:rPr>
          <w:lang w:val="lv-LV"/>
        </w:rPr>
        <w:t xml:space="preserve">Iepazīties ar iestādes bāzes un plānotajiem veiktspējas rādītājiem; </w:t>
      </w:r>
    </w:p>
    <w:p w14:paraId="22E44AA3" w14:textId="77777777" w:rsidR="00352AA3" w:rsidRPr="001306A2" w:rsidRDefault="00962B65" w:rsidP="00352AA3">
      <w:pPr>
        <w:numPr>
          <w:ilvl w:val="0"/>
          <w:numId w:val="15"/>
        </w:numPr>
        <w:spacing w:after="5" w:line="251" w:lineRule="auto"/>
        <w:ind w:right="1"/>
        <w:rPr>
          <w:lang w:val="lv-LV"/>
        </w:rPr>
      </w:pPr>
      <w:r w:rsidRPr="001306A2">
        <w:rPr>
          <w:lang w:val="lv-LV"/>
        </w:rPr>
        <w:t xml:space="preserve">Nodrošināt “Ēku izmantošanas vadlīnijas” minēto norādījumu izpildi iestādē. Gadījumos, kad kāds no norādījumiem iestādē nav īstenojams, informēt par to ēkas </w:t>
      </w:r>
      <w:proofErr w:type="spellStart"/>
      <w:r w:rsidRPr="001306A2">
        <w:rPr>
          <w:lang w:val="lv-LV"/>
        </w:rPr>
        <w:t>apsaimniekotāju</w:t>
      </w:r>
      <w:proofErr w:type="spellEnd"/>
      <w:r w:rsidRPr="001306A2">
        <w:rPr>
          <w:lang w:val="lv-LV"/>
        </w:rPr>
        <w:t xml:space="preserve"> un </w:t>
      </w:r>
      <w:proofErr w:type="spellStart"/>
      <w:r w:rsidRPr="001306A2">
        <w:rPr>
          <w:lang w:val="lv-LV"/>
        </w:rPr>
        <w:t>energopārvaldnieku</w:t>
      </w:r>
      <w:proofErr w:type="spellEnd"/>
      <w:r w:rsidRPr="001306A2">
        <w:rPr>
          <w:lang w:val="lv-LV"/>
        </w:rPr>
        <w:t xml:space="preserve">; </w:t>
      </w:r>
    </w:p>
    <w:p w14:paraId="2B102037" w14:textId="77777777" w:rsidR="00352AA3" w:rsidRPr="001306A2" w:rsidRDefault="00962B65" w:rsidP="00352AA3">
      <w:pPr>
        <w:numPr>
          <w:ilvl w:val="0"/>
          <w:numId w:val="15"/>
        </w:numPr>
        <w:spacing w:after="14"/>
        <w:ind w:right="1"/>
        <w:rPr>
          <w:lang w:val="lv-LV"/>
        </w:rPr>
      </w:pPr>
      <w:r w:rsidRPr="001306A2">
        <w:rPr>
          <w:lang w:val="lv-LV"/>
        </w:rPr>
        <w:t xml:space="preserve">Iepazīstināt iestādes personālu, audzēkņus un citus interesentus ar EPS politiku un mērķiem, t.sk. publiski izvietot EPS politiku un aktuālo iestādes </w:t>
      </w:r>
      <w:proofErr w:type="spellStart"/>
      <w:r w:rsidRPr="001306A2">
        <w:rPr>
          <w:lang w:val="lv-LV"/>
        </w:rPr>
        <w:t>energoveiktspējas</w:t>
      </w:r>
      <w:proofErr w:type="spellEnd"/>
      <w:r w:rsidRPr="001306A2">
        <w:rPr>
          <w:lang w:val="lv-LV"/>
        </w:rPr>
        <w:t xml:space="preserve"> atskaiti; </w:t>
      </w:r>
    </w:p>
    <w:p w14:paraId="24B09F05" w14:textId="77777777" w:rsidR="00352AA3" w:rsidRPr="001306A2" w:rsidRDefault="00962B65" w:rsidP="00352AA3">
      <w:pPr>
        <w:numPr>
          <w:ilvl w:val="0"/>
          <w:numId w:val="15"/>
        </w:numPr>
        <w:spacing w:after="17"/>
        <w:ind w:right="1"/>
        <w:rPr>
          <w:lang w:val="lv-LV"/>
        </w:rPr>
      </w:pPr>
      <w:r w:rsidRPr="001306A2">
        <w:rPr>
          <w:lang w:val="lv-LV"/>
        </w:rPr>
        <w:t xml:space="preserve">Piedalīties rīkotajās EPS un ar </w:t>
      </w:r>
      <w:proofErr w:type="spellStart"/>
      <w:r w:rsidRPr="001306A2">
        <w:rPr>
          <w:lang w:val="lv-LV"/>
        </w:rPr>
        <w:t>energoveiktspēju</w:t>
      </w:r>
      <w:proofErr w:type="spellEnd"/>
      <w:r w:rsidRPr="001306A2">
        <w:rPr>
          <w:lang w:val="lv-LV"/>
        </w:rPr>
        <w:t xml:space="preserve"> saistītajās apmācībās; </w:t>
      </w:r>
    </w:p>
    <w:p w14:paraId="26D14FC5" w14:textId="77777777" w:rsidR="00352AA3" w:rsidRPr="001306A2" w:rsidRDefault="00962B65" w:rsidP="00352AA3">
      <w:pPr>
        <w:numPr>
          <w:ilvl w:val="0"/>
          <w:numId w:val="15"/>
        </w:numPr>
        <w:spacing w:after="5" w:line="251" w:lineRule="auto"/>
        <w:ind w:right="1"/>
        <w:rPr>
          <w:lang w:val="lv-LV"/>
        </w:rPr>
      </w:pPr>
      <w:r w:rsidRPr="001306A2">
        <w:rPr>
          <w:lang w:val="lv-LV"/>
        </w:rPr>
        <w:t xml:space="preserve">Katru mēnesi iepazīties ar energoresursu patēriņa atskaiti un gadījumos, kad kāda energoresursa vai ūdens patēriņš iepriekšējā mēnesī par 15% pārsniedz bāzes </w:t>
      </w:r>
      <w:proofErr w:type="spellStart"/>
      <w:r w:rsidRPr="001306A2">
        <w:rPr>
          <w:lang w:val="lv-LV"/>
        </w:rPr>
        <w:t>energopatēriņu</w:t>
      </w:r>
      <w:proofErr w:type="spellEnd"/>
      <w:r w:rsidRPr="001306A2">
        <w:rPr>
          <w:lang w:val="lv-LV"/>
        </w:rPr>
        <w:t xml:space="preserve"> identificēt iemeslus kāpēc patēriņš ir augstāks un informēt </w:t>
      </w:r>
      <w:proofErr w:type="spellStart"/>
      <w:r w:rsidRPr="001306A2">
        <w:rPr>
          <w:lang w:val="lv-LV"/>
        </w:rPr>
        <w:t>energopārvaldnieku</w:t>
      </w:r>
      <w:proofErr w:type="spellEnd"/>
      <w:r w:rsidRPr="001306A2">
        <w:rPr>
          <w:lang w:val="lv-LV"/>
        </w:rPr>
        <w:t xml:space="preserve"> par identificētajiem iemesliem; </w:t>
      </w:r>
    </w:p>
    <w:p w14:paraId="46EE00F2" w14:textId="77777777" w:rsidR="00352AA3" w:rsidRPr="001306A2" w:rsidRDefault="00962B65" w:rsidP="00352AA3">
      <w:pPr>
        <w:numPr>
          <w:ilvl w:val="0"/>
          <w:numId w:val="15"/>
        </w:numPr>
        <w:spacing w:after="7"/>
        <w:ind w:right="1"/>
        <w:rPr>
          <w:lang w:val="lv-LV"/>
        </w:rPr>
      </w:pPr>
      <w:r w:rsidRPr="001306A2">
        <w:rPr>
          <w:lang w:val="lv-LV"/>
        </w:rPr>
        <w:t xml:space="preserve">Katru gadu sagatavo vismaz vienu priekšlikumu iestādes </w:t>
      </w:r>
      <w:proofErr w:type="spellStart"/>
      <w:r w:rsidRPr="001306A2">
        <w:rPr>
          <w:lang w:val="lv-LV"/>
        </w:rPr>
        <w:t>energoveiktspējas</w:t>
      </w:r>
      <w:proofErr w:type="spellEnd"/>
      <w:r w:rsidRPr="001306A2">
        <w:rPr>
          <w:lang w:val="lv-LV"/>
        </w:rPr>
        <w:t xml:space="preserve"> uzlabošanai un iesniedz tos </w:t>
      </w:r>
      <w:proofErr w:type="spellStart"/>
      <w:r w:rsidRPr="001306A2">
        <w:rPr>
          <w:lang w:val="lv-LV"/>
        </w:rPr>
        <w:t>energopārvaldniekam</w:t>
      </w:r>
      <w:proofErr w:type="spellEnd"/>
      <w:r w:rsidRPr="001306A2">
        <w:rPr>
          <w:lang w:val="lv-LV"/>
        </w:rPr>
        <w:t xml:space="preserve">; </w:t>
      </w:r>
    </w:p>
    <w:p w14:paraId="33A72F96" w14:textId="77777777" w:rsidR="00352AA3" w:rsidRPr="001306A2" w:rsidRDefault="00962B65" w:rsidP="00352AA3">
      <w:pPr>
        <w:numPr>
          <w:ilvl w:val="0"/>
          <w:numId w:val="15"/>
        </w:numPr>
        <w:spacing w:after="0"/>
        <w:ind w:right="1"/>
        <w:rPr>
          <w:lang w:val="lv-LV"/>
        </w:rPr>
      </w:pPr>
      <w:r w:rsidRPr="001306A2">
        <w:rPr>
          <w:lang w:val="lv-LV"/>
        </w:rPr>
        <w:t xml:space="preserve">Piedalīties sanāksmēs par EPS jautājumiem. </w:t>
      </w:r>
    </w:p>
    <w:p w14:paraId="2FD96802" w14:textId="77777777" w:rsidR="00352AA3" w:rsidRPr="001306A2" w:rsidRDefault="00962B65" w:rsidP="00352AA3">
      <w:pPr>
        <w:spacing w:after="0" w:line="259" w:lineRule="auto"/>
        <w:ind w:left="0" w:right="0" w:firstLine="0"/>
        <w:jc w:val="left"/>
        <w:rPr>
          <w:lang w:val="lv-LV"/>
        </w:rPr>
      </w:pPr>
      <w:r w:rsidRPr="001306A2">
        <w:rPr>
          <w:lang w:val="lv-LV"/>
        </w:rPr>
        <w:t xml:space="preserve"> </w:t>
      </w:r>
    </w:p>
    <w:p w14:paraId="4277D863" w14:textId="77777777" w:rsidR="00352AA3" w:rsidRPr="001306A2" w:rsidRDefault="00962B65" w:rsidP="00352AA3">
      <w:pPr>
        <w:spacing w:after="14"/>
        <w:ind w:left="19" w:right="1"/>
        <w:rPr>
          <w:lang w:val="lv-LV"/>
        </w:rPr>
      </w:pPr>
      <w:r w:rsidRPr="00B0084A">
        <w:rPr>
          <w:lang w:val="lv-LV"/>
        </w:rPr>
        <w:t xml:space="preserve">Rīgas </w:t>
      </w:r>
      <w:proofErr w:type="spellStart"/>
      <w:r w:rsidRPr="00B0084A">
        <w:rPr>
          <w:lang w:val="lv-LV"/>
        </w:rPr>
        <w:t>energopārvaldnieks</w:t>
      </w:r>
      <w:proofErr w:type="spellEnd"/>
      <w:r w:rsidRPr="00B0084A">
        <w:rPr>
          <w:lang w:val="lv-LV"/>
        </w:rPr>
        <w:t xml:space="preserve"> nodrošina EPS darbību. </w:t>
      </w:r>
      <w:proofErr w:type="spellStart"/>
      <w:r w:rsidRPr="00B0084A">
        <w:rPr>
          <w:lang w:val="lv-LV"/>
        </w:rPr>
        <w:t>Energopārvaldnieks</w:t>
      </w:r>
      <w:proofErr w:type="spellEnd"/>
      <w:r w:rsidRPr="00B0084A">
        <w:rPr>
          <w:lang w:val="lv-LV"/>
        </w:rPr>
        <w:t xml:space="preserve"> EPS īstenošanā:</w:t>
      </w:r>
      <w:r w:rsidRPr="001306A2">
        <w:rPr>
          <w:lang w:val="lv-LV"/>
        </w:rPr>
        <w:t xml:space="preserve">  </w:t>
      </w:r>
    </w:p>
    <w:p w14:paraId="0AB528A2" w14:textId="77777777" w:rsidR="00352AA3" w:rsidRPr="001306A2" w:rsidRDefault="00962B65" w:rsidP="00352AA3">
      <w:pPr>
        <w:numPr>
          <w:ilvl w:val="0"/>
          <w:numId w:val="16"/>
        </w:numPr>
        <w:spacing w:after="8"/>
        <w:ind w:right="1"/>
        <w:rPr>
          <w:lang w:val="lv-LV"/>
        </w:rPr>
      </w:pPr>
      <w:r w:rsidRPr="001306A2">
        <w:rPr>
          <w:lang w:val="lv-LV"/>
        </w:rPr>
        <w:t xml:space="preserve">Sagatavo katras iestādes bāzes </w:t>
      </w:r>
      <w:proofErr w:type="spellStart"/>
      <w:r w:rsidRPr="001306A2">
        <w:rPr>
          <w:lang w:val="lv-LV"/>
        </w:rPr>
        <w:t>energopatēriņu</w:t>
      </w:r>
      <w:proofErr w:type="spellEnd"/>
      <w:r w:rsidRPr="001306A2">
        <w:rPr>
          <w:lang w:val="lv-LV"/>
        </w:rPr>
        <w:t xml:space="preserve"> (EB), enerģijas patēriņa indikatorus (EPI) un informē par tiem iestādes; </w:t>
      </w:r>
    </w:p>
    <w:p w14:paraId="62E47A15" w14:textId="77777777" w:rsidR="00352AA3" w:rsidRPr="001306A2" w:rsidRDefault="00962B65" w:rsidP="00352AA3">
      <w:pPr>
        <w:numPr>
          <w:ilvl w:val="0"/>
          <w:numId w:val="16"/>
        </w:numPr>
        <w:spacing w:after="11"/>
        <w:ind w:right="1"/>
        <w:rPr>
          <w:lang w:val="lv-LV"/>
        </w:rPr>
      </w:pPr>
      <w:r w:rsidRPr="001306A2">
        <w:rPr>
          <w:lang w:val="lv-LV"/>
        </w:rPr>
        <w:t xml:space="preserve">Vismaz reizi </w:t>
      </w:r>
      <w:r>
        <w:rPr>
          <w:lang w:val="lv-LV"/>
        </w:rPr>
        <w:t>mēnesī</w:t>
      </w:r>
      <w:r w:rsidRPr="001306A2">
        <w:rPr>
          <w:lang w:val="lv-LV"/>
        </w:rPr>
        <w:t xml:space="preserve"> sagatavo pārskatu ar iestāžu savstarpējo </w:t>
      </w:r>
      <w:proofErr w:type="spellStart"/>
      <w:r w:rsidRPr="001306A2">
        <w:rPr>
          <w:lang w:val="lv-LV"/>
        </w:rPr>
        <w:t>energoveiktspējas</w:t>
      </w:r>
      <w:proofErr w:type="spellEnd"/>
      <w:r w:rsidRPr="001306A2">
        <w:rPr>
          <w:lang w:val="lv-LV"/>
        </w:rPr>
        <w:t xml:space="preserve"> salīdzinājumu;  </w:t>
      </w:r>
    </w:p>
    <w:p w14:paraId="722C7069" w14:textId="77777777" w:rsidR="00352AA3" w:rsidRPr="001306A2" w:rsidRDefault="00962B65" w:rsidP="00352AA3">
      <w:pPr>
        <w:numPr>
          <w:ilvl w:val="0"/>
          <w:numId w:val="16"/>
        </w:numPr>
        <w:spacing w:after="13"/>
        <w:ind w:right="1"/>
        <w:rPr>
          <w:lang w:val="lv-LV"/>
        </w:rPr>
      </w:pPr>
      <w:r w:rsidRPr="001306A2">
        <w:rPr>
          <w:lang w:val="lv-LV"/>
        </w:rPr>
        <w:t xml:space="preserve">Katru mēnesi apkopo iestāžu siltumenerģijas, elektroenerģijas, ūdens un kanalizācijas patēriņu; </w:t>
      </w:r>
    </w:p>
    <w:p w14:paraId="2DE164DB" w14:textId="77777777" w:rsidR="00352AA3" w:rsidRPr="001306A2" w:rsidRDefault="00962B65" w:rsidP="00352AA3">
      <w:pPr>
        <w:numPr>
          <w:ilvl w:val="0"/>
          <w:numId w:val="16"/>
        </w:numPr>
        <w:spacing w:after="14"/>
        <w:ind w:right="1"/>
        <w:rPr>
          <w:lang w:val="lv-LV"/>
        </w:rPr>
      </w:pPr>
      <w:r w:rsidRPr="001306A2">
        <w:rPr>
          <w:lang w:val="lv-LV"/>
        </w:rPr>
        <w:t xml:space="preserve">Katru mēnesi sagatavo un elektroniskā veidā iesniedz iestādēm, iestādes </w:t>
      </w:r>
      <w:proofErr w:type="spellStart"/>
      <w:r w:rsidRPr="001306A2">
        <w:rPr>
          <w:lang w:val="lv-LV"/>
        </w:rPr>
        <w:t>energoveiktspējas</w:t>
      </w:r>
      <w:proofErr w:type="spellEnd"/>
      <w:r w:rsidRPr="001306A2">
        <w:rPr>
          <w:lang w:val="lv-LV"/>
        </w:rPr>
        <w:t xml:space="preserve"> atskaiti par iepriekšējo mēnesi; </w:t>
      </w:r>
    </w:p>
    <w:p w14:paraId="3AE6F103" w14:textId="77777777" w:rsidR="00352AA3" w:rsidRPr="001306A2" w:rsidRDefault="00962B65" w:rsidP="00352AA3">
      <w:pPr>
        <w:numPr>
          <w:ilvl w:val="0"/>
          <w:numId w:val="16"/>
        </w:numPr>
        <w:spacing w:after="15"/>
        <w:ind w:right="1"/>
        <w:rPr>
          <w:lang w:val="lv-LV"/>
        </w:rPr>
      </w:pPr>
      <w:r w:rsidRPr="001306A2">
        <w:rPr>
          <w:lang w:val="lv-LV"/>
        </w:rPr>
        <w:t xml:space="preserve">Uztur elektronisku iestāžu vadītāju ziņojumu reģistru; </w:t>
      </w:r>
    </w:p>
    <w:p w14:paraId="48B8D68F" w14:textId="77777777" w:rsidR="00352AA3" w:rsidRPr="001306A2" w:rsidRDefault="00962B65" w:rsidP="00352AA3">
      <w:pPr>
        <w:numPr>
          <w:ilvl w:val="0"/>
          <w:numId w:val="16"/>
        </w:numPr>
        <w:spacing w:after="14"/>
        <w:ind w:right="1"/>
        <w:rPr>
          <w:lang w:val="lv-LV"/>
        </w:rPr>
      </w:pPr>
      <w:r w:rsidRPr="001306A2">
        <w:rPr>
          <w:lang w:val="lv-LV"/>
        </w:rPr>
        <w:t xml:space="preserve">Organizē apmācības iestāžu vadītājiem un atbildīgajiem; </w:t>
      </w:r>
    </w:p>
    <w:p w14:paraId="760BF6F3" w14:textId="77777777" w:rsidR="00352AA3" w:rsidRPr="001306A2" w:rsidRDefault="00962B65" w:rsidP="00352AA3">
      <w:pPr>
        <w:numPr>
          <w:ilvl w:val="0"/>
          <w:numId w:val="16"/>
        </w:numPr>
        <w:spacing w:after="17"/>
        <w:ind w:right="1"/>
        <w:rPr>
          <w:lang w:val="lv-LV"/>
        </w:rPr>
      </w:pPr>
      <w:r w:rsidRPr="001306A2">
        <w:rPr>
          <w:lang w:val="lv-LV"/>
        </w:rPr>
        <w:t xml:space="preserve">Kontrolē “Ēku izmantošanas vadlīniju” ievērošanu; </w:t>
      </w:r>
    </w:p>
    <w:p w14:paraId="440DC1A9" w14:textId="77777777" w:rsidR="00352AA3" w:rsidRPr="001306A2" w:rsidRDefault="00962B65" w:rsidP="00352AA3">
      <w:pPr>
        <w:numPr>
          <w:ilvl w:val="0"/>
          <w:numId w:val="16"/>
        </w:numPr>
        <w:spacing w:after="13"/>
        <w:ind w:right="1"/>
        <w:rPr>
          <w:lang w:val="lv-LV"/>
        </w:rPr>
      </w:pPr>
      <w:r w:rsidRPr="001306A2">
        <w:rPr>
          <w:lang w:val="lv-LV"/>
        </w:rPr>
        <w:t xml:space="preserve">Organizē </w:t>
      </w:r>
      <w:proofErr w:type="spellStart"/>
      <w:r w:rsidRPr="001306A2">
        <w:rPr>
          <w:lang w:val="lv-LV"/>
        </w:rPr>
        <w:t>mazbudžeta</w:t>
      </w:r>
      <w:proofErr w:type="spellEnd"/>
      <w:r w:rsidRPr="001306A2">
        <w:rPr>
          <w:lang w:val="lv-LV"/>
        </w:rPr>
        <w:t xml:space="preserve"> energoefektivitātes pasākumu īstenošanu iestādēs; </w:t>
      </w:r>
    </w:p>
    <w:p w14:paraId="5ECB541F" w14:textId="77777777" w:rsidR="00352AA3" w:rsidRPr="001306A2" w:rsidRDefault="00962B65" w:rsidP="00352AA3">
      <w:pPr>
        <w:spacing w:after="88"/>
        <w:ind w:left="19" w:right="1"/>
        <w:rPr>
          <w:lang w:val="lv-LV"/>
        </w:rPr>
      </w:pPr>
      <w:r w:rsidRPr="001306A2">
        <w:rPr>
          <w:lang w:val="lv-LV"/>
        </w:rPr>
        <w:t xml:space="preserve">Ar procesu aprakstiem tiek iepazīstināti iestāžu vadītāji, darbinieki un pakalpojumu sniedzēji, kuri strādā mūsu labā un tos īsteno. </w:t>
      </w:r>
    </w:p>
    <w:p w14:paraId="39672066" w14:textId="77777777" w:rsidR="00352AA3" w:rsidRPr="001306A2" w:rsidRDefault="00962B65" w:rsidP="00352AA3">
      <w:pPr>
        <w:ind w:left="19" w:right="1"/>
        <w:rPr>
          <w:lang w:val="lv-LV"/>
        </w:rPr>
      </w:pPr>
      <w:r w:rsidRPr="001306A2">
        <w:rPr>
          <w:lang w:val="lv-LV"/>
        </w:rPr>
        <w:t>Procesu izmaiņas tiek uzraudzītas un izmaiņas procesos tiek izvērtētas, ņemot vērā to sekas. Ja nepieciešams, tiek veikti pasākumi, lai izvairītos no negatīvām sekām</w:t>
      </w:r>
      <w:r>
        <w:rPr>
          <w:lang w:val="lv-LV"/>
        </w:rPr>
        <w:t>.</w:t>
      </w:r>
      <w:r w:rsidRPr="001306A2">
        <w:rPr>
          <w:lang w:val="lv-LV"/>
        </w:rPr>
        <w:t xml:space="preserve"> </w:t>
      </w:r>
    </w:p>
    <w:p w14:paraId="4452BB8D" w14:textId="77777777" w:rsidR="00352AA3" w:rsidRPr="001306A2" w:rsidRDefault="00962B65" w:rsidP="00352AA3">
      <w:pPr>
        <w:pStyle w:val="Virsraksts4"/>
        <w:tabs>
          <w:tab w:val="center" w:pos="560"/>
          <w:tab w:val="center" w:pos="1800"/>
        </w:tabs>
        <w:ind w:left="0" w:firstLine="0"/>
        <w:rPr>
          <w:lang w:val="lv-LV"/>
        </w:rPr>
      </w:pPr>
      <w:r w:rsidRPr="001306A2">
        <w:rPr>
          <w:rFonts w:ascii="Calibri" w:eastAsia="Calibri" w:hAnsi="Calibri" w:cs="Calibri"/>
          <w:b w:val="0"/>
          <w:lang w:val="lv-LV"/>
        </w:rPr>
        <w:tab/>
      </w:r>
      <w:r w:rsidRPr="001306A2">
        <w:rPr>
          <w:lang w:val="lv-LV"/>
        </w:rPr>
        <w:t xml:space="preserve">8.2 </w:t>
      </w:r>
      <w:r w:rsidRPr="001306A2">
        <w:rPr>
          <w:lang w:val="lv-LV"/>
        </w:rPr>
        <w:tab/>
        <w:t xml:space="preserve">Projektēšana </w:t>
      </w:r>
    </w:p>
    <w:p w14:paraId="34F1E98A" w14:textId="77777777" w:rsidR="00352AA3" w:rsidRPr="001306A2" w:rsidRDefault="00962B65" w:rsidP="00352AA3">
      <w:pPr>
        <w:spacing w:after="87"/>
        <w:ind w:left="416" w:right="1"/>
        <w:rPr>
          <w:lang w:val="lv-LV"/>
        </w:rPr>
      </w:pPr>
      <w:r w:rsidRPr="001306A2">
        <w:rPr>
          <w:lang w:val="lv-LV"/>
        </w:rPr>
        <w:t xml:space="preserve">Ēku atjaunošanas projektēšana tiek īstenota atbilstoši Latvijas Republikas normatīvo aktu prasībām ēku energoefektivitātes jomā un citām prasībām, kuras ietekmē ēku </w:t>
      </w:r>
      <w:proofErr w:type="spellStart"/>
      <w:r w:rsidRPr="001306A2">
        <w:rPr>
          <w:lang w:val="lv-LV"/>
        </w:rPr>
        <w:t>energoveiktspējas</w:t>
      </w:r>
      <w:proofErr w:type="spellEnd"/>
      <w:r w:rsidRPr="001306A2">
        <w:rPr>
          <w:lang w:val="lv-LV"/>
        </w:rPr>
        <w:t xml:space="preserve"> rādītājus. </w:t>
      </w:r>
    </w:p>
    <w:p w14:paraId="3F991A64" w14:textId="77777777" w:rsidR="00352AA3" w:rsidRPr="001306A2" w:rsidRDefault="00962B65" w:rsidP="00352AA3">
      <w:pPr>
        <w:pStyle w:val="Virsraksts4"/>
        <w:tabs>
          <w:tab w:val="center" w:pos="560"/>
          <w:tab w:val="center" w:pos="1604"/>
        </w:tabs>
        <w:spacing w:after="117"/>
        <w:ind w:left="0" w:firstLine="0"/>
        <w:rPr>
          <w:lang w:val="lv-LV"/>
        </w:rPr>
      </w:pPr>
      <w:r w:rsidRPr="001306A2">
        <w:rPr>
          <w:rFonts w:ascii="Calibri" w:eastAsia="Calibri" w:hAnsi="Calibri" w:cs="Calibri"/>
          <w:b w:val="0"/>
          <w:lang w:val="lv-LV"/>
        </w:rPr>
        <w:tab/>
      </w:r>
      <w:r w:rsidRPr="001306A2">
        <w:rPr>
          <w:lang w:val="lv-LV"/>
        </w:rPr>
        <w:t xml:space="preserve">8.3 </w:t>
      </w:r>
      <w:r w:rsidRPr="001306A2">
        <w:rPr>
          <w:lang w:val="lv-LV"/>
        </w:rPr>
        <w:tab/>
        <w:t xml:space="preserve">Iepirkumi </w:t>
      </w:r>
    </w:p>
    <w:p w14:paraId="6F963E33" w14:textId="77777777" w:rsidR="00352AA3" w:rsidRPr="001306A2" w:rsidRDefault="00962B65" w:rsidP="00352AA3">
      <w:pPr>
        <w:spacing w:after="5" w:line="251" w:lineRule="auto"/>
        <w:ind w:left="345" w:right="50" w:firstLine="0"/>
        <w:rPr>
          <w:lang w:val="lv-LV"/>
        </w:rPr>
      </w:pPr>
      <w:r w:rsidRPr="001306A2">
        <w:rPr>
          <w:lang w:val="lv-LV"/>
        </w:rPr>
        <w:t xml:space="preserve">Zaļā iepirkuma izmantošana nodrošina, ka Rīgas valstspilsētas pašvaldības struktūrvienības, veicot publisko iepirkumu, ņem vērā ilgtermiņa vides aspektus. Viens no būtiskākajiem zaļā iepirkuma aspektiem ir nodrošināt iepirkuma ilgtspējīgumu, iegādājoties kvalitatīvu, efektīvu un videi draudzīgu produktu vai pakalpojumu. Tas ļautu pašvaldības struktūrvienībām izvēlēties saimnieciski visizdevīgākos piedāvājumus ar vismazāko ietekmi uz vidi un uz Rīgas </w:t>
      </w:r>
      <w:proofErr w:type="spellStart"/>
      <w:r w:rsidRPr="001306A2">
        <w:rPr>
          <w:lang w:val="lv-LV"/>
        </w:rPr>
        <w:t>energoveiktspēju</w:t>
      </w:r>
      <w:proofErr w:type="spellEnd"/>
      <w:r w:rsidRPr="001306A2">
        <w:rPr>
          <w:lang w:val="lv-LV"/>
        </w:rPr>
        <w:t xml:space="preserve">. Piemēram, iepērkot jaunas elektroiekārtas, tiek ņemts vērā iekārtu elektroenerģijas patēriņš, darba mūžs un iekārtas kopējās dzīves cikla izmaksas. Tas samazinātu dažādu risku esamību iekārtas vai pakalpojuma izmantošanas laikā, kas varētu rasties, izvēloties iepirkumu, balstoties tikai uz iekārtas vai pakalpojuma cenu. </w:t>
      </w:r>
    </w:p>
    <w:p w14:paraId="71DD1C7E" w14:textId="77777777" w:rsidR="00352AA3" w:rsidRPr="001306A2" w:rsidRDefault="00962B65" w:rsidP="00352AA3">
      <w:pPr>
        <w:spacing w:after="2"/>
        <w:ind w:left="416" w:right="1"/>
        <w:rPr>
          <w:lang w:val="lv-LV"/>
        </w:rPr>
      </w:pPr>
      <w:r w:rsidRPr="001306A2">
        <w:rPr>
          <w:lang w:val="lv-LV"/>
        </w:rPr>
        <w:t>Vides aizsardzības un reģionālās attīstības ministrijas mājas lapā</w:t>
      </w:r>
      <w:r w:rsidRPr="001306A2">
        <w:rPr>
          <w:sz w:val="14"/>
          <w:lang w:val="lv-LV"/>
        </w:rPr>
        <w:t xml:space="preserve"> </w:t>
      </w:r>
      <w:r w:rsidRPr="001306A2">
        <w:rPr>
          <w:lang w:val="lv-LV"/>
        </w:rPr>
        <w:t>ir pieejamas vadlīnijas zaļā iepirkuma ieviešanai, kas atvieglos arī iepirkuma nolikuma izstrādi pašvaldībā.</w:t>
      </w:r>
      <w:r w:rsidRPr="001306A2">
        <w:rPr>
          <w:sz w:val="24"/>
          <w:lang w:val="lv-LV"/>
        </w:rPr>
        <w:t xml:space="preserve"> </w:t>
      </w:r>
    </w:p>
    <w:p w14:paraId="4A9AF241" w14:textId="77777777" w:rsidR="00352AA3" w:rsidRPr="001306A2" w:rsidRDefault="00962B65" w:rsidP="00352AA3">
      <w:pPr>
        <w:ind w:left="416" w:right="1"/>
        <w:rPr>
          <w:lang w:val="lv-LV"/>
        </w:rPr>
      </w:pPr>
      <w:r w:rsidRPr="001306A2">
        <w:rPr>
          <w:lang w:val="lv-LV"/>
        </w:rPr>
        <w:t xml:space="preserve">Visi pašvaldības iepirkumi tiek veikti caur elektronisko iepirkumu sistēmu (www.eis.gov.lv), kas darbojas kā interneta veikals publiskā sektora pasūtītājiem, kurā savas standarta preces piedāvā vairāki piegādātāji. Valsts reģionālās attīstības aģentūra (vai cita centralizēto iepirkumu institūcija), rīkojot atklātus konkursus atbilstoši publiskos iepirkumus regulējošo tiesību aktu prasībām, nodrošina standarta preču un pakalpojumu elektronisko katalogu izveidošanu un uzturēšanu saskaņā ar noslēgtajām vispārīgajām vienošanām starp centralizēto iepirkumu institūciju un piegādātājiem.  </w:t>
      </w:r>
    </w:p>
    <w:p w14:paraId="354C716B" w14:textId="77777777" w:rsidR="00352AA3" w:rsidRPr="001306A2" w:rsidRDefault="00962B65" w:rsidP="00352AA3">
      <w:pPr>
        <w:pStyle w:val="Virsraksts4"/>
        <w:tabs>
          <w:tab w:val="center" w:pos="560"/>
          <w:tab w:val="center" w:pos="2317"/>
        </w:tabs>
        <w:ind w:left="0" w:firstLine="0"/>
        <w:rPr>
          <w:lang w:val="lv-LV"/>
        </w:rPr>
      </w:pPr>
      <w:r w:rsidRPr="001306A2">
        <w:rPr>
          <w:rFonts w:ascii="Calibri" w:eastAsia="Calibri" w:hAnsi="Calibri" w:cs="Calibri"/>
          <w:b w:val="0"/>
          <w:lang w:val="lv-LV"/>
        </w:rPr>
        <w:tab/>
      </w:r>
      <w:r w:rsidRPr="001306A2">
        <w:rPr>
          <w:lang w:val="lv-LV"/>
        </w:rPr>
        <w:t xml:space="preserve">8.4 </w:t>
      </w:r>
      <w:r w:rsidRPr="001306A2">
        <w:rPr>
          <w:lang w:val="lv-LV"/>
        </w:rPr>
        <w:tab/>
        <w:t xml:space="preserve">Citi saistītie dokumenti </w:t>
      </w:r>
    </w:p>
    <w:p w14:paraId="50A7EC7D" w14:textId="77777777" w:rsidR="00352AA3" w:rsidRPr="004A5C6D" w:rsidRDefault="00962B65" w:rsidP="00352AA3">
      <w:pPr>
        <w:numPr>
          <w:ilvl w:val="0"/>
          <w:numId w:val="14"/>
        </w:numPr>
        <w:spacing w:after="133" w:line="267" w:lineRule="auto"/>
        <w:ind w:right="0"/>
        <w:rPr>
          <w:bCs/>
          <w:lang w:val="lv-LV"/>
        </w:rPr>
      </w:pPr>
      <w:r w:rsidRPr="004A5C6D">
        <w:rPr>
          <w:bCs/>
          <w:i/>
          <w:lang w:val="lv-LV"/>
        </w:rPr>
        <w:t xml:space="preserve">Ēku izmantošanas vadlīnijas </w:t>
      </w:r>
    </w:p>
    <w:p w14:paraId="55285059" w14:textId="77777777" w:rsidR="00352AA3" w:rsidRPr="004A5C6D" w:rsidRDefault="00962B65" w:rsidP="00352AA3">
      <w:pPr>
        <w:numPr>
          <w:ilvl w:val="0"/>
          <w:numId w:val="14"/>
        </w:numPr>
        <w:spacing w:after="133" w:line="267" w:lineRule="auto"/>
        <w:ind w:right="0"/>
        <w:rPr>
          <w:bCs/>
          <w:lang w:val="lv-LV"/>
        </w:rPr>
      </w:pPr>
      <w:proofErr w:type="spellStart"/>
      <w:r w:rsidRPr="004A5C6D">
        <w:rPr>
          <w:bCs/>
          <w:i/>
          <w:lang w:val="lv-LV"/>
        </w:rPr>
        <w:t>Mazbudžeta</w:t>
      </w:r>
      <w:proofErr w:type="spellEnd"/>
      <w:r w:rsidRPr="004A5C6D">
        <w:rPr>
          <w:bCs/>
          <w:i/>
          <w:lang w:val="lv-LV"/>
        </w:rPr>
        <w:t xml:space="preserve"> pasākumu apraksts </w:t>
      </w:r>
    </w:p>
    <w:p w14:paraId="069F577A" w14:textId="77777777" w:rsidR="00352AA3" w:rsidRPr="001306A2" w:rsidRDefault="00962B65" w:rsidP="00352AA3">
      <w:pPr>
        <w:spacing w:after="37" w:line="259" w:lineRule="auto"/>
        <w:ind w:left="0" w:right="0" w:firstLine="0"/>
        <w:jc w:val="left"/>
        <w:rPr>
          <w:lang w:val="lv-LV"/>
        </w:rPr>
      </w:pPr>
      <w:r w:rsidRPr="001306A2">
        <w:rPr>
          <w:lang w:val="lv-LV"/>
        </w:rPr>
        <w:t xml:space="preserve"> </w:t>
      </w:r>
    </w:p>
    <w:p w14:paraId="29EBA170" w14:textId="77777777" w:rsidR="00352AA3" w:rsidRPr="001306A2" w:rsidRDefault="00962B65" w:rsidP="00352AA3">
      <w:pPr>
        <w:tabs>
          <w:tab w:val="center" w:pos="467"/>
          <w:tab w:val="center" w:pos="2713"/>
        </w:tabs>
        <w:spacing w:after="118" w:line="259" w:lineRule="auto"/>
        <w:ind w:left="0" w:right="0" w:firstLine="0"/>
        <w:jc w:val="left"/>
        <w:rPr>
          <w:lang w:val="lv-LV"/>
        </w:rPr>
      </w:pPr>
      <w:r w:rsidRPr="001306A2">
        <w:rPr>
          <w:rFonts w:ascii="Calibri" w:eastAsia="Calibri" w:hAnsi="Calibri" w:cs="Calibri"/>
          <w:lang w:val="lv-LV"/>
        </w:rPr>
        <w:tab/>
      </w:r>
      <w:r w:rsidRPr="001306A2">
        <w:rPr>
          <w:b/>
          <w:color w:val="2A3E91"/>
          <w:lang w:val="lv-LV"/>
        </w:rPr>
        <w:t xml:space="preserve">9 </w:t>
      </w:r>
      <w:r w:rsidRPr="001306A2">
        <w:rPr>
          <w:b/>
          <w:color w:val="2A3E91"/>
          <w:lang w:val="lv-LV"/>
        </w:rPr>
        <w:tab/>
      </w:r>
      <w:r w:rsidRPr="001306A2">
        <w:rPr>
          <w:b/>
          <w:color w:val="2A3E91"/>
          <w:sz w:val="24"/>
          <w:lang w:val="lv-LV"/>
        </w:rPr>
        <w:t xml:space="preserve">SNIEGUMA NOVĒRTĒŠANA </w:t>
      </w:r>
    </w:p>
    <w:p w14:paraId="4F9D0F6B" w14:textId="77777777" w:rsidR="00352AA3" w:rsidRPr="001306A2" w:rsidRDefault="00962B65" w:rsidP="00352AA3">
      <w:pPr>
        <w:pStyle w:val="Virsraksts4"/>
        <w:tabs>
          <w:tab w:val="center" w:pos="560"/>
          <w:tab w:val="center" w:pos="4843"/>
        </w:tabs>
        <w:ind w:left="0" w:firstLine="0"/>
        <w:rPr>
          <w:lang w:val="lv-LV"/>
        </w:rPr>
      </w:pPr>
      <w:r w:rsidRPr="001306A2">
        <w:rPr>
          <w:rFonts w:ascii="Calibri" w:eastAsia="Calibri" w:hAnsi="Calibri" w:cs="Calibri"/>
          <w:b w:val="0"/>
          <w:lang w:val="lv-LV"/>
        </w:rPr>
        <w:tab/>
      </w:r>
      <w:r w:rsidRPr="001306A2">
        <w:rPr>
          <w:lang w:val="lv-LV"/>
        </w:rPr>
        <w:t xml:space="preserve">9.1 </w:t>
      </w:r>
      <w:r w:rsidRPr="001306A2">
        <w:rPr>
          <w:lang w:val="lv-LV"/>
        </w:rPr>
        <w:tab/>
      </w:r>
      <w:proofErr w:type="spellStart"/>
      <w:r w:rsidRPr="001306A2">
        <w:rPr>
          <w:lang w:val="lv-LV"/>
        </w:rPr>
        <w:t>Energosnieguma</w:t>
      </w:r>
      <w:proofErr w:type="spellEnd"/>
      <w:r w:rsidRPr="001306A2">
        <w:rPr>
          <w:lang w:val="lv-LV"/>
        </w:rPr>
        <w:t xml:space="preserve"> un EPS uzraudzība, mērīšana, analīze un novērtēšana </w:t>
      </w:r>
    </w:p>
    <w:p w14:paraId="57654B85" w14:textId="77777777" w:rsidR="00352AA3" w:rsidRPr="001306A2" w:rsidRDefault="00962B65" w:rsidP="00352AA3">
      <w:pPr>
        <w:pStyle w:val="Virsraksts5"/>
        <w:ind w:left="19"/>
        <w:rPr>
          <w:lang w:val="lv-LV"/>
        </w:rPr>
      </w:pPr>
      <w:r w:rsidRPr="001306A2">
        <w:rPr>
          <w:lang w:val="lv-LV"/>
        </w:rPr>
        <w:t xml:space="preserve">9.1.1 Vispārīgi </w:t>
      </w:r>
    </w:p>
    <w:p w14:paraId="640F0A60" w14:textId="77777777" w:rsidR="00352AA3" w:rsidRPr="001306A2" w:rsidRDefault="00962B65" w:rsidP="00352AA3">
      <w:pPr>
        <w:ind w:left="19" w:right="1"/>
        <w:rPr>
          <w:lang w:val="lv-LV"/>
        </w:rPr>
      </w:pPr>
      <w:proofErr w:type="spellStart"/>
      <w:r w:rsidRPr="001306A2">
        <w:rPr>
          <w:lang w:val="lv-LV"/>
        </w:rPr>
        <w:t>Energoveiktspējas</w:t>
      </w:r>
      <w:proofErr w:type="spellEnd"/>
      <w:r w:rsidRPr="001306A2">
        <w:rPr>
          <w:lang w:val="lv-LV"/>
        </w:rPr>
        <w:t xml:space="preserve"> snieguma novērtēšana ir cieši saistīta ar energoresursu un ūdens patēriņa datu uzskaiti un mērīšanu. Snieguma novērtēšanā tiek skatīti sekojoši rādītāji: </w:t>
      </w:r>
    </w:p>
    <w:p w14:paraId="300DF5A5" w14:textId="77777777" w:rsidR="00352AA3" w:rsidRPr="001306A2" w:rsidRDefault="00962B65" w:rsidP="00352AA3">
      <w:pPr>
        <w:numPr>
          <w:ilvl w:val="0"/>
          <w:numId w:val="13"/>
        </w:numPr>
        <w:ind w:right="1"/>
        <w:rPr>
          <w:lang w:val="lv-LV"/>
        </w:rPr>
      </w:pPr>
      <w:r w:rsidRPr="001306A2">
        <w:rPr>
          <w:lang w:val="lv-LV"/>
        </w:rPr>
        <w:t xml:space="preserve">Darba plāna izpilde un nosprausto mērķu izpilde; </w:t>
      </w:r>
    </w:p>
    <w:p w14:paraId="22957C95" w14:textId="77777777" w:rsidR="00352AA3" w:rsidRPr="001306A2" w:rsidRDefault="00962B65" w:rsidP="00352AA3">
      <w:pPr>
        <w:numPr>
          <w:ilvl w:val="0"/>
          <w:numId w:val="13"/>
        </w:numPr>
        <w:ind w:right="1"/>
        <w:rPr>
          <w:lang w:val="lv-LV"/>
        </w:rPr>
      </w:pPr>
      <w:r w:rsidRPr="001306A2">
        <w:rPr>
          <w:lang w:val="lv-LV"/>
        </w:rPr>
        <w:t xml:space="preserve">EPI rādītāji; </w:t>
      </w:r>
    </w:p>
    <w:p w14:paraId="5BD91819" w14:textId="77777777" w:rsidR="00352AA3" w:rsidRPr="001306A2" w:rsidRDefault="00962B65" w:rsidP="00352AA3">
      <w:pPr>
        <w:numPr>
          <w:ilvl w:val="0"/>
          <w:numId w:val="13"/>
        </w:numPr>
        <w:ind w:right="1"/>
        <w:rPr>
          <w:lang w:val="lv-LV"/>
        </w:rPr>
      </w:pPr>
      <w:r w:rsidRPr="001306A2">
        <w:rPr>
          <w:lang w:val="lv-LV"/>
        </w:rPr>
        <w:t xml:space="preserve">Iestāžu </w:t>
      </w:r>
      <w:proofErr w:type="spellStart"/>
      <w:r w:rsidRPr="001306A2">
        <w:rPr>
          <w:lang w:val="lv-LV"/>
        </w:rPr>
        <w:t>energoveiktspējas</w:t>
      </w:r>
      <w:proofErr w:type="spellEnd"/>
      <w:r w:rsidRPr="001306A2">
        <w:rPr>
          <w:lang w:val="lv-LV"/>
        </w:rPr>
        <w:t xml:space="preserve"> rādītāji;  </w:t>
      </w:r>
    </w:p>
    <w:p w14:paraId="327E6B39" w14:textId="77777777" w:rsidR="00352AA3" w:rsidRPr="001306A2" w:rsidRDefault="00962B65" w:rsidP="00352AA3">
      <w:pPr>
        <w:numPr>
          <w:ilvl w:val="0"/>
          <w:numId w:val="13"/>
        </w:numPr>
        <w:spacing w:after="99"/>
        <w:ind w:right="1"/>
        <w:rPr>
          <w:lang w:val="lv-LV"/>
        </w:rPr>
      </w:pPr>
      <w:r w:rsidRPr="001306A2">
        <w:rPr>
          <w:lang w:val="lv-LV"/>
        </w:rPr>
        <w:t xml:space="preserve">Faktiskais energoresursu un ūdens patēriņš salīdzinājumā pret prognozēto; </w:t>
      </w:r>
    </w:p>
    <w:p w14:paraId="36E43204" w14:textId="77777777" w:rsidR="00352AA3" w:rsidRPr="001306A2" w:rsidRDefault="00962B65" w:rsidP="00352AA3">
      <w:pPr>
        <w:ind w:left="19" w:right="1"/>
        <w:rPr>
          <w:lang w:val="lv-LV"/>
        </w:rPr>
      </w:pPr>
      <w:proofErr w:type="spellStart"/>
      <w:r w:rsidRPr="001306A2">
        <w:rPr>
          <w:lang w:val="lv-LV"/>
        </w:rPr>
        <w:t>Energosnieguma</w:t>
      </w:r>
      <w:proofErr w:type="spellEnd"/>
      <w:r w:rsidRPr="001306A2">
        <w:rPr>
          <w:lang w:val="lv-LV"/>
        </w:rPr>
        <w:t xml:space="preserve"> novērtēšanas pamatā ir energoresursu un ūdens piegādātāju sniegtie iestāžu energoresursu un ūdens patēriņa rādītāji, kuri tiek apkopoti vienotā datu sistēmā, kuras atskaites ir pieejamas visām EPS iesaistītajām iestādēm. </w:t>
      </w:r>
    </w:p>
    <w:p w14:paraId="6B5F81CB" w14:textId="77777777" w:rsidR="00352AA3" w:rsidRPr="001306A2" w:rsidRDefault="00962B65" w:rsidP="00352AA3">
      <w:pPr>
        <w:ind w:left="19" w:right="1"/>
        <w:rPr>
          <w:lang w:val="lv-LV"/>
        </w:rPr>
      </w:pPr>
      <w:proofErr w:type="spellStart"/>
      <w:r w:rsidRPr="00352AA3">
        <w:rPr>
          <w:lang w:val="lv-LV"/>
        </w:rPr>
        <w:t>Energosniegums</w:t>
      </w:r>
      <w:proofErr w:type="spellEnd"/>
      <w:r w:rsidRPr="00352AA3">
        <w:rPr>
          <w:lang w:val="lv-LV"/>
        </w:rPr>
        <w:t xml:space="preserve"> tiek </w:t>
      </w:r>
      <w:proofErr w:type="spellStart"/>
      <w:r w:rsidRPr="00352AA3">
        <w:rPr>
          <w:lang w:val="lv-LV"/>
        </w:rPr>
        <w:t>monitorēts</w:t>
      </w:r>
      <w:proofErr w:type="spellEnd"/>
      <w:r w:rsidRPr="00352AA3">
        <w:rPr>
          <w:lang w:val="lv-LV"/>
        </w:rPr>
        <w:t xml:space="preserve"> katru mēnesi, ko īsteno </w:t>
      </w:r>
      <w:proofErr w:type="spellStart"/>
      <w:r w:rsidRPr="00352AA3">
        <w:rPr>
          <w:lang w:val="lv-LV"/>
        </w:rPr>
        <w:t>energopārvaldnieks</w:t>
      </w:r>
      <w:proofErr w:type="spellEnd"/>
      <w:r w:rsidRPr="00352AA3">
        <w:rPr>
          <w:lang w:val="lv-LV"/>
        </w:rPr>
        <w:t xml:space="preserve"> un iesaista iestādes vadītāju. Energoresursu un ūdens būtiska pārtēriņa gadījumā iestādes vadītājs sniedz ziņojumu </w:t>
      </w:r>
      <w:proofErr w:type="spellStart"/>
      <w:r w:rsidRPr="00352AA3">
        <w:rPr>
          <w:lang w:val="lv-LV"/>
        </w:rPr>
        <w:t>energopārvaldniekam</w:t>
      </w:r>
      <w:proofErr w:type="spellEnd"/>
      <w:r w:rsidRPr="00352AA3">
        <w:rPr>
          <w:lang w:val="lv-LV"/>
        </w:rPr>
        <w:t xml:space="preserve">, informējot par iemesliem, kāpēc ir palielinājies energoresursu patēriņš iestādē. </w:t>
      </w:r>
      <w:proofErr w:type="spellStart"/>
      <w:r w:rsidRPr="00352AA3">
        <w:rPr>
          <w:lang w:val="lv-LV"/>
        </w:rPr>
        <w:t>Energopārvaldnieks</w:t>
      </w:r>
      <w:proofErr w:type="spellEnd"/>
      <w:r w:rsidRPr="00352AA3">
        <w:rPr>
          <w:lang w:val="lv-LV"/>
        </w:rPr>
        <w:t xml:space="preserve"> apkopo ziņojumu un informē EVG par energoresursu un ūdens pārtēriņu.</w:t>
      </w:r>
      <w:r w:rsidRPr="001306A2">
        <w:rPr>
          <w:lang w:val="lv-LV"/>
        </w:rPr>
        <w:t xml:space="preserve"> </w:t>
      </w:r>
    </w:p>
    <w:p w14:paraId="4A032761" w14:textId="77777777" w:rsidR="00352AA3" w:rsidRPr="001306A2" w:rsidRDefault="00962B65" w:rsidP="00352AA3">
      <w:pPr>
        <w:pStyle w:val="Virsraksts5"/>
        <w:ind w:left="19"/>
        <w:rPr>
          <w:lang w:val="lv-LV"/>
        </w:rPr>
      </w:pPr>
      <w:r w:rsidRPr="001306A2">
        <w:rPr>
          <w:lang w:val="lv-LV"/>
        </w:rPr>
        <w:t xml:space="preserve">9.1.2 Atbilstības novērtēšana tiesiskajām un citām prasībām </w:t>
      </w:r>
    </w:p>
    <w:p w14:paraId="760A9DF6" w14:textId="77777777" w:rsidR="00352AA3" w:rsidRPr="001306A2" w:rsidRDefault="00962B65" w:rsidP="00352AA3">
      <w:pPr>
        <w:spacing w:after="105" w:line="251" w:lineRule="auto"/>
        <w:ind w:left="0" w:right="50" w:firstLine="0"/>
        <w:jc w:val="left"/>
        <w:rPr>
          <w:lang w:val="lv-LV"/>
        </w:rPr>
      </w:pPr>
      <w:r w:rsidRPr="001306A2">
        <w:rPr>
          <w:lang w:val="lv-LV"/>
        </w:rPr>
        <w:t xml:space="preserve">Atbilstoši rokasgrāmatas aprakstam 4.3.apakšpunktā esam identificējuši EPS atbilstošās likumdošanas prasības un veicam likumdošanas aktu izmaiņu monitoringu. Mēs esam ņēmuši vērā attiecīgās prasības, veidojot un nepārtraukti attīstot mūsu EPS. </w:t>
      </w:r>
    </w:p>
    <w:p w14:paraId="105ACB86" w14:textId="77777777" w:rsidR="00352AA3" w:rsidRPr="001306A2" w:rsidRDefault="00962B65" w:rsidP="00352AA3">
      <w:pPr>
        <w:ind w:left="19" w:right="1"/>
        <w:rPr>
          <w:lang w:val="lv-LV"/>
        </w:rPr>
      </w:pPr>
      <w:r w:rsidRPr="001306A2">
        <w:rPr>
          <w:lang w:val="lv-LV"/>
        </w:rPr>
        <w:t xml:space="preserve">Reizi gadā iekšējā audita ietvaros EVG ir atbildīga par EPS atbilstības novērtēšanu attiecīgajām juridiskajām un citām prasībām. Šim nolūkam attiecīgie jautājumi ir iekļauti audita kontrolsarakstos, pamatojoties uz piemērojamām prasībām, un tiek izskatīti iekšējā audita laikā. Novērtējuma rezultāts ir dokumentēts audita ziņojumos. Tāpēc netiek veikti papildu atbilstības auditi. </w:t>
      </w:r>
    </w:p>
    <w:p w14:paraId="063E8F8D" w14:textId="77777777" w:rsidR="00352AA3" w:rsidRPr="001306A2" w:rsidRDefault="00962B65" w:rsidP="00352AA3">
      <w:pPr>
        <w:pStyle w:val="Virsraksts4"/>
        <w:tabs>
          <w:tab w:val="center" w:pos="560"/>
          <w:tab w:val="center" w:pos="1929"/>
        </w:tabs>
        <w:ind w:left="0" w:firstLine="0"/>
        <w:rPr>
          <w:lang w:val="lv-LV"/>
        </w:rPr>
      </w:pPr>
      <w:r w:rsidRPr="001306A2">
        <w:rPr>
          <w:rFonts w:ascii="Calibri" w:eastAsia="Calibri" w:hAnsi="Calibri" w:cs="Calibri"/>
          <w:b w:val="0"/>
          <w:lang w:val="lv-LV"/>
        </w:rPr>
        <w:tab/>
      </w:r>
      <w:r w:rsidRPr="001306A2">
        <w:rPr>
          <w:lang w:val="lv-LV"/>
        </w:rPr>
        <w:t xml:space="preserve">9.2 </w:t>
      </w:r>
      <w:r w:rsidRPr="001306A2">
        <w:rPr>
          <w:lang w:val="lv-LV"/>
        </w:rPr>
        <w:tab/>
        <w:t xml:space="preserve">Iekšējais audits </w:t>
      </w:r>
    </w:p>
    <w:p w14:paraId="2915CCB8" w14:textId="77777777" w:rsidR="00352AA3" w:rsidRPr="001306A2" w:rsidRDefault="00962B65" w:rsidP="00352AA3">
      <w:pPr>
        <w:ind w:left="19" w:right="1"/>
        <w:rPr>
          <w:lang w:val="lv-LV"/>
        </w:rPr>
      </w:pPr>
      <w:r w:rsidRPr="001306A2">
        <w:rPr>
          <w:lang w:val="lv-LV"/>
        </w:rPr>
        <w:t xml:space="preserve">Regulāri iekšējie auditi pārbauda vai EPS: </w:t>
      </w:r>
    </w:p>
    <w:p w14:paraId="445B8709" w14:textId="77777777" w:rsidR="00352AA3" w:rsidRPr="001306A2" w:rsidRDefault="00962B65" w:rsidP="00352AA3">
      <w:pPr>
        <w:numPr>
          <w:ilvl w:val="0"/>
          <w:numId w:val="12"/>
        </w:numPr>
        <w:spacing w:line="269" w:lineRule="auto"/>
        <w:ind w:left="11" w:right="0" w:hanging="11"/>
        <w:rPr>
          <w:lang w:val="lv-LV"/>
        </w:rPr>
      </w:pPr>
      <w:r w:rsidRPr="001306A2">
        <w:rPr>
          <w:lang w:val="lv-LV"/>
        </w:rPr>
        <w:t xml:space="preserve">Uzlabo </w:t>
      </w:r>
      <w:proofErr w:type="spellStart"/>
      <w:r w:rsidRPr="001306A2">
        <w:rPr>
          <w:lang w:val="lv-LV"/>
        </w:rPr>
        <w:t>energoveiktspēju</w:t>
      </w:r>
      <w:proofErr w:type="spellEnd"/>
      <w:r w:rsidRPr="001306A2">
        <w:rPr>
          <w:lang w:val="lv-LV"/>
        </w:rPr>
        <w:t xml:space="preserve">; </w:t>
      </w:r>
    </w:p>
    <w:p w14:paraId="06583618" w14:textId="77777777" w:rsidR="00352AA3" w:rsidRPr="001306A2" w:rsidRDefault="00962B65" w:rsidP="00352AA3">
      <w:pPr>
        <w:numPr>
          <w:ilvl w:val="0"/>
          <w:numId w:val="12"/>
        </w:numPr>
        <w:spacing w:line="269" w:lineRule="auto"/>
        <w:ind w:left="11" w:right="0" w:hanging="11"/>
        <w:rPr>
          <w:lang w:val="lv-LV"/>
        </w:rPr>
      </w:pPr>
      <w:r w:rsidRPr="001306A2">
        <w:rPr>
          <w:lang w:val="lv-LV"/>
        </w:rPr>
        <w:t xml:space="preserve">Atbilst ISO 50001 prasībām; </w:t>
      </w:r>
    </w:p>
    <w:p w14:paraId="011FF7B0" w14:textId="77777777" w:rsidR="00352AA3" w:rsidRDefault="00962B65" w:rsidP="00352AA3">
      <w:pPr>
        <w:numPr>
          <w:ilvl w:val="0"/>
          <w:numId w:val="12"/>
        </w:numPr>
        <w:spacing w:after="5" w:line="343" w:lineRule="auto"/>
        <w:ind w:right="1"/>
        <w:rPr>
          <w:lang w:val="lv-LV"/>
        </w:rPr>
      </w:pPr>
      <w:r w:rsidRPr="001306A2">
        <w:rPr>
          <w:lang w:val="lv-LV"/>
        </w:rPr>
        <w:t xml:space="preserve">Izpilda uzstādītos </w:t>
      </w:r>
      <w:proofErr w:type="spellStart"/>
      <w:r w:rsidRPr="001306A2">
        <w:rPr>
          <w:lang w:val="lv-LV"/>
        </w:rPr>
        <w:t>energoveiktspējas</w:t>
      </w:r>
      <w:proofErr w:type="spellEnd"/>
      <w:r w:rsidRPr="001306A2">
        <w:rPr>
          <w:lang w:val="lv-LV"/>
        </w:rPr>
        <w:t xml:space="preserve"> mērķus;</w:t>
      </w:r>
    </w:p>
    <w:p w14:paraId="426DBA8F" w14:textId="77777777" w:rsidR="00352AA3" w:rsidRDefault="00962B65" w:rsidP="00352AA3">
      <w:pPr>
        <w:numPr>
          <w:ilvl w:val="0"/>
          <w:numId w:val="12"/>
        </w:numPr>
        <w:spacing w:after="5" w:line="343" w:lineRule="auto"/>
        <w:ind w:left="19" w:right="1"/>
        <w:rPr>
          <w:lang w:val="lv-LV"/>
        </w:rPr>
      </w:pPr>
      <w:r w:rsidRPr="007A4A3E">
        <w:rPr>
          <w:lang w:val="lv-LV"/>
        </w:rPr>
        <w:t xml:space="preserve">Darbība ir efektīva un darboties spējīga. </w:t>
      </w:r>
    </w:p>
    <w:p w14:paraId="069ACC75" w14:textId="77777777" w:rsidR="00352AA3" w:rsidRPr="007A4A3E" w:rsidRDefault="00962B65" w:rsidP="00352AA3">
      <w:pPr>
        <w:spacing w:after="5" w:line="343" w:lineRule="auto"/>
        <w:ind w:left="9" w:right="1" w:firstLine="0"/>
        <w:rPr>
          <w:lang w:val="lv-LV"/>
        </w:rPr>
      </w:pPr>
      <w:r w:rsidRPr="007A4A3E">
        <w:rPr>
          <w:lang w:val="lv-LV"/>
        </w:rPr>
        <w:t xml:space="preserve">Iekšējie auditi tiek veikti saskaņā ar auditu programmu. Uzmanība tiek pievērsta iesaistīto auditoru objektivitātei un kompetencei. Auditiem tiek izmantoti auditu kontrolsaraksti, kas vajadzības gadījumā tiek pielāgoti. </w:t>
      </w:r>
    </w:p>
    <w:p w14:paraId="7BA24E89" w14:textId="77777777" w:rsidR="00352AA3" w:rsidRPr="001306A2" w:rsidRDefault="00962B65" w:rsidP="00352AA3">
      <w:pPr>
        <w:spacing w:after="93" w:line="269" w:lineRule="auto"/>
        <w:ind w:left="0" w:right="0" w:firstLine="0"/>
        <w:rPr>
          <w:lang w:val="lv-LV"/>
        </w:rPr>
      </w:pPr>
      <w:r w:rsidRPr="001306A2">
        <w:rPr>
          <w:lang w:val="lv-LV"/>
        </w:rPr>
        <w:t xml:space="preserve">Katram auditam tiek sastādīts audita plāns, kurā ņemts vērā auditējamo procesu un jomu statuss un nozīme, kā arī iepriekšējo auditu rezultāti. Departamenti, iestādes pienācīgi atbalsta auditus (piemēram, kontaktpersonu pieejamība, nepieciešamo dokumentu nodrošināšana utt.). </w:t>
      </w:r>
    </w:p>
    <w:p w14:paraId="1CABDA27" w14:textId="77777777" w:rsidR="00352AA3" w:rsidRDefault="00962B65" w:rsidP="00352AA3">
      <w:pPr>
        <w:spacing w:line="269" w:lineRule="auto"/>
        <w:ind w:left="0" w:right="0" w:firstLine="0"/>
        <w:rPr>
          <w:lang w:val="lv-LV"/>
        </w:rPr>
      </w:pPr>
      <w:r w:rsidRPr="001306A2">
        <w:rPr>
          <w:lang w:val="lv-LV"/>
        </w:rPr>
        <w:t>Neatbilstības un koriģējošie pasākumi tiek dokumentēti audita ziņojumā un rīcības plānos. Auditētās iestādes ir atbildīgas par īstenošanu. EVG seko pasākumu savlaicīgai īstenošanai un pārbauda, ne vēlāk kā nākamajā auditā pasākumu efektivitāti.</w:t>
      </w:r>
    </w:p>
    <w:p w14:paraId="07DCD1BA" w14:textId="77777777" w:rsidR="00352AA3" w:rsidRPr="001306A2" w:rsidRDefault="00962B65" w:rsidP="00352AA3">
      <w:pPr>
        <w:pStyle w:val="Virsraksts4"/>
        <w:ind w:left="718"/>
        <w:rPr>
          <w:lang w:val="lv-LV"/>
        </w:rPr>
      </w:pPr>
      <w:r w:rsidRPr="001306A2">
        <w:rPr>
          <w:lang w:val="lv-LV"/>
        </w:rPr>
        <w:t xml:space="preserve">9.3 </w:t>
      </w:r>
      <w:r w:rsidRPr="001306A2">
        <w:rPr>
          <w:lang w:val="lv-LV"/>
        </w:rPr>
        <w:tab/>
        <w:t xml:space="preserve">Vadības pārskats </w:t>
      </w:r>
    </w:p>
    <w:p w14:paraId="3D6691F4" w14:textId="77777777" w:rsidR="00352AA3" w:rsidRPr="001306A2" w:rsidRDefault="00962B65" w:rsidP="00352AA3">
      <w:pPr>
        <w:spacing w:after="120" w:line="288" w:lineRule="auto"/>
        <w:ind w:left="0" w:right="1"/>
        <w:rPr>
          <w:lang w:val="lv-LV"/>
        </w:rPr>
      </w:pPr>
      <w:r w:rsidRPr="001306A2">
        <w:rPr>
          <w:lang w:val="lv-LV"/>
        </w:rPr>
        <w:t xml:space="preserve">Rīgas vadība ciešā sadarbībā ar EVG reizi gadā sagatavo vadības pārskatu. Tas nodrošina, ka EPS ir piemērota un efektīva, kā arī atbilst Rīgas stratēģiskajam virzienam.  </w:t>
      </w:r>
    </w:p>
    <w:p w14:paraId="22FA1F20" w14:textId="77777777" w:rsidR="00352AA3" w:rsidRDefault="00962B65" w:rsidP="00352AA3">
      <w:pPr>
        <w:spacing w:after="120" w:line="288" w:lineRule="auto"/>
        <w:ind w:left="0" w:right="1"/>
        <w:rPr>
          <w:lang w:val="lv-LV"/>
        </w:rPr>
      </w:pPr>
      <w:r w:rsidRPr="001306A2">
        <w:rPr>
          <w:lang w:val="lv-LV"/>
        </w:rPr>
        <w:t xml:space="preserve">Vadības pārskatā tiek iekļauta informācija, kuru ir sagatavojusi EVG: </w:t>
      </w:r>
    </w:p>
    <w:p w14:paraId="7088CE29" w14:textId="77777777" w:rsidR="00352AA3" w:rsidRDefault="00962B65" w:rsidP="00352AA3">
      <w:pPr>
        <w:pStyle w:val="Sarakstarindkopa"/>
        <w:numPr>
          <w:ilvl w:val="0"/>
          <w:numId w:val="41"/>
        </w:numPr>
        <w:spacing w:after="120" w:line="288" w:lineRule="auto"/>
        <w:ind w:left="680" w:right="1" w:hanging="680"/>
        <w:rPr>
          <w:lang w:val="lv-LV"/>
        </w:rPr>
      </w:pPr>
      <w:r w:rsidRPr="008954ED">
        <w:rPr>
          <w:lang w:val="lv-LV"/>
        </w:rPr>
        <w:t>Iepriekšējos vadības pārskatos iekļauto pasākumu izpildes statuss</w:t>
      </w:r>
      <w:r>
        <w:rPr>
          <w:lang w:val="lv-LV"/>
        </w:rPr>
        <w:t>;</w:t>
      </w:r>
    </w:p>
    <w:p w14:paraId="4B59FC4C" w14:textId="77777777" w:rsidR="00352AA3" w:rsidRDefault="00962B65" w:rsidP="00352AA3">
      <w:pPr>
        <w:pStyle w:val="Sarakstarindkopa"/>
        <w:numPr>
          <w:ilvl w:val="0"/>
          <w:numId w:val="41"/>
        </w:numPr>
        <w:spacing w:after="120" w:line="288" w:lineRule="auto"/>
        <w:ind w:left="680" w:right="1" w:hanging="680"/>
        <w:rPr>
          <w:lang w:val="lv-LV"/>
        </w:rPr>
      </w:pPr>
      <w:r w:rsidRPr="00402197">
        <w:rPr>
          <w:lang w:val="lv-LV"/>
        </w:rPr>
        <w:t>Izmaiņas iekšējās un ārējās tēmās un saistītajos riskos un iespējās</w:t>
      </w:r>
      <w:r>
        <w:rPr>
          <w:lang w:val="lv-LV"/>
        </w:rPr>
        <w:t>;</w:t>
      </w:r>
    </w:p>
    <w:p w14:paraId="5630BDC2" w14:textId="77777777" w:rsidR="00352AA3" w:rsidRDefault="00962B65" w:rsidP="00352AA3">
      <w:pPr>
        <w:pStyle w:val="Sarakstarindkopa"/>
        <w:numPr>
          <w:ilvl w:val="0"/>
          <w:numId w:val="41"/>
        </w:numPr>
        <w:spacing w:after="120" w:line="288" w:lineRule="auto"/>
        <w:ind w:left="680" w:right="1" w:hanging="680"/>
        <w:rPr>
          <w:lang w:val="lv-LV"/>
        </w:rPr>
      </w:pPr>
      <w:r w:rsidRPr="00767541">
        <w:rPr>
          <w:lang w:val="lv-LV"/>
        </w:rPr>
        <w:t>Konstatētās neatbilstības un īstenotās korektīvās darbības;</w:t>
      </w:r>
    </w:p>
    <w:p w14:paraId="26ECA6A0" w14:textId="77777777" w:rsidR="00352AA3" w:rsidRDefault="00962B65" w:rsidP="00352AA3">
      <w:pPr>
        <w:pStyle w:val="Sarakstarindkopa"/>
        <w:numPr>
          <w:ilvl w:val="0"/>
          <w:numId w:val="41"/>
        </w:numPr>
        <w:spacing w:after="120" w:line="288" w:lineRule="auto"/>
        <w:ind w:left="680" w:right="1" w:hanging="680"/>
        <w:rPr>
          <w:lang w:val="lv-LV"/>
        </w:rPr>
      </w:pPr>
      <w:r w:rsidRPr="00767541">
        <w:rPr>
          <w:lang w:val="lv-LV"/>
        </w:rPr>
        <w:t xml:space="preserve">Mērījumu un </w:t>
      </w:r>
      <w:proofErr w:type="spellStart"/>
      <w:r w:rsidRPr="00767541">
        <w:rPr>
          <w:lang w:val="lv-LV"/>
        </w:rPr>
        <w:t>apsekojumu</w:t>
      </w:r>
      <w:proofErr w:type="spellEnd"/>
      <w:r w:rsidRPr="00767541">
        <w:rPr>
          <w:lang w:val="lv-LV"/>
        </w:rPr>
        <w:t xml:space="preserve"> rezultāti;</w:t>
      </w:r>
    </w:p>
    <w:p w14:paraId="5FC11839" w14:textId="77777777" w:rsidR="00352AA3" w:rsidRDefault="00962B65" w:rsidP="00352AA3">
      <w:pPr>
        <w:pStyle w:val="Sarakstarindkopa"/>
        <w:numPr>
          <w:ilvl w:val="0"/>
          <w:numId w:val="41"/>
        </w:numPr>
        <w:spacing w:after="120" w:line="288" w:lineRule="auto"/>
        <w:ind w:left="680" w:right="1" w:hanging="680"/>
        <w:rPr>
          <w:lang w:val="lv-LV"/>
        </w:rPr>
      </w:pPr>
      <w:proofErr w:type="spellStart"/>
      <w:r w:rsidRPr="00767541">
        <w:rPr>
          <w:lang w:val="lv-LV"/>
        </w:rPr>
        <w:t>Energoveiktspējas</w:t>
      </w:r>
      <w:proofErr w:type="spellEnd"/>
      <w:r w:rsidRPr="00767541">
        <w:rPr>
          <w:lang w:val="lv-LV"/>
        </w:rPr>
        <w:t xml:space="preserve"> uzlabojumi, ieskaitot EPI uzlabojumus;</w:t>
      </w:r>
    </w:p>
    <w:p w14:paraId="0DCB2338" w14:textId="77777777" w:rsidR="00352AA3" w:rsidRDefault="00962B65" w:rsidP="00352AA3">
      <w:pPr>
        <w:pStyle w:val="Sarakstarindkopa"/>
        <w:numPr>
          <w:ilvl w:val="0"/>
          <w:numId w:val="41"/>
        </w:numPr>
        <w:spacing w:after="120" w:line="288" w:lineRule="auto"/>
        <w:ind w:left="680" w:right="1" w:hanging="680"/>
        <w:rPr>
          <w:lang w:val="lv-LV"/>
        </w:rPr>
      </w:pPr>
      <w:r w:rsidRPr="00BA503B">
        <w:rPr>
          <w:lang w:val="lv-LV"/>
        </w:rPr>
        <w:t>EPS iekšējo auditu rezultāti;</w:t>
      </w:r>
    </w:p>
    <w:p w14:paraId="4512CD05" w14:textId="77777777" w:rsidR="00352AA3" w:rsidRDefault="00962B65" w:rsidP="00352AA3">
      <w:pPr>
        <w:pStyle w:val="Sarakstarindkopa"/>
        <w:numPr>
          <w:ilvl w:val="0"/>
          <w:numId w:val="41"/>
        </w:numPr>
        <w:spacing w:after="120" w:line="288" w:lineRule="auto"/>
        <w:ind w:left="680" w:right="1" w:hanging="680"/>
        <w:rPr>
          <w:lang w:val="lv-LV"/>
        </w:rPr>
      </w:pPr>
      <w:r w:rsidRPr="00F27DBC">
        <w:rPr>
          <w:lang w:val="lv-LV"/>
        </w:rPr>
        <w:t>Likumdošanas un citu prasību izpilde;</w:t>
      </w:r>
    </w:p>
    <w:p w14:paraId="7D502310" w14:textId="77777777" w:rsidR="00352AA3" w:rsidRDefault="00962B65" w:rsidP="00352AA3">
      <w:pPr>
        <w:pStyle w:val="Sarakstarindkopa"/>
        <w:numPr>
          <w:ilvl w:val="0"/>
          <w:numId w:val="41"/>
        </w:numPr>
        <w:spacing w:after="120" w:line="288" w:lineRule="auto"/>
        <w:ind w:left="680" w:right="1" w:hanging="680"/>
        <w:rPr>
          <w:lang w:val="lv-LV"/>
        </w:rPr>
      </w:pPr>
      <w:r w:rsidRPr="00F27DBC">
        <w:rPr>
          <w:lang w:val="lv-LV"/>
        </w:rPr>
        <w:t>Uzlabojumu iespējas, ieskaitot kompetences paaugstināšanu;</w:t>
      </w:r>
    </w:p>
    <w:p w14:paraId="065E0C62" w14:textId="77777777" w:rsidR="00352AA3" w:rsidRDefault="00962B65" w:rsidP="00352AA3">
      <w:pPr>
        <w:pStyle w:val="Sarakstarindkopa"/>
        <w:numPr>
          <w:ilvl w:val="0"/>
          <w:numId w:val="41"/>
        </w:numPr>
        <w:spacing w:after="120" w:line="288" w:lineRule="auto"/>
        <w:ind w:left="680" w:right="1" w:hanging="680"/>
        <w:rPr>
          <w:lang w:val="lv-LV"/>
        </w:rPr>
      </w:pPr>
      <w:proofErr w:type="spellStart"/>
      <w:r w:rsidRPr="00F27DBC">
        <w:rPr>
          <w:lang w:val="lv-LV"/>
        </w:rPr>
        <w:t>Energopolitikas</w:t>
      </w:r>
      <w:proofErr w:type="spellEnd"/>
      <w:r w:rsidRPr="00F27DBC">
        <w:rPr>
          <w:lang w:val="lv-LV"/>
        </w:rPr>
        <w:t xml:space="preserve"> aspekti;</w:t>
      </w:r>
    </w:p>
    <w:p w14:paraId="610DD0E9" w14:textId="77777777" w:rsidR="00352AA3" w:rsidRPr="00F27DBC" w:rsidRDefault="00962B65" w:rsidP="00352AA3">
      <w:pPr>
        <w:pStyle w:val="Sarakstarindkopa"/>
        <w:numPr>
          <w:ilvl w:val="0"/>
          <w:numId w:val="41"/>
        </w:numPr>
        <w:spacing w:after="120" w:line="288" w:lineRule="auto"/>
        <w:ind w:left="680" w:right="1" w:hanging="680"/>
        <w:rPr>
          <w:lang w:val="lv-LV"/>
        </w:rPr>
      </w:pPr>
      <w:proofErr w:type="spellStart"/>
      <w:r w:rsidRPr="00F27DBC">
        <w:rPr>
          <w:lang w:val="lv-LV"/>
        </w:rPr>
        <w:t>Energoveiktspējas</w:t>
      </w:r>
      <w:proofErr w:type="spellEnd"/>
      <w:r w:rsidRPr="00F27DBC">
        <w:rPr>
          <w:lang w:val="lv-LV"/>
        </w:rPr>
        <w:t xml:space="preserve"> un citu uzstādīto mērķu izpilde, darba plāna izpildes statuss </w:t>
      </w:r>
    </w:p>
    <w:p w14:paraId="6A145528" w14:textId="77777777" w:rsidR="00352AA3" w:rsidRPr="001306A2" w:rsidRDefault="00962B65" w:rsidP="00352AA3">
      <w:pPr>
        <w:spacing w:after="120" w:line="288" w:lineRule="auto"/>
        <w:ind w:left="680" w:right="1" w:hanging="680"/>
        <w:rPr>
          <w:lang w:val="lv-LV"/>
        </w:rPr>
      </w:pPr>
      <w:r w:rsidRPr="001306A2">
        <w:rPr>
          <w:lang w:val="lv-LV"/>
        </w:rPr>
        <w:t xml:space="preserve">Vadības pārskatā tiek pieņemti lēmumi par nepārtrauktas uzlabošanas iespējām un nepieciešamību veikt izmaiņas EPS. Šeit tiek skatīti sekojoši jautājumi: </w:t>
      </w:r>
    </w:p>
    <w:p w14:paraId="2913C98E" w14:textId="77777777" w:rsidR="00352AA3" w:rsidRPr="00F27DBC" w:rsidRDefault="00962B65" w:rsidP="00352AA3">
      <w:pPr>
        <w:pStyle w:val="Sarakstarindkopa"/>
        <w:numPr>
          <w:ilvl w:val="0"/>
          <w:numId w:val="43"/>
        </w:numPr>
        <w:spacing w:after="120" w:line="288" w:lineRule="auto"/>
        <w:ind w:left="0" w:right="0" w:firstLine="0"/>
        <w:rPr>
          <w:lang w:val="lv-LV"/>
        </w:rPr>
      </w:pPr>
      <w:r w:rsidRPr="00F27DBC">
        <w:rPr>
          <w:lang w:val="lv-LV"/>
        </w:rPr>
        <w:t xml:space="preserve">Uzlabot </w:t>
      </w:r>
      <w:proofErr w:type="spellStart"/>
      <w:r w:rsidRPr="00F27DBC">
        <w:rPr>
          <w:lang w:val="lv-LV"/>
        </w:rPr>
        <w:t>energoveiktspēju</w:t>
      </w:r>
      <w:proofErr w:type="spellEnd"/>
      <w:r w:rsidRPr="00F27DBC">
        <w:rPr>
          <w:lang w:val="lv-LV"/>
        </w:rPr>
        <w:t xml:space="preserve"> </w:t>
      </w:r>
    </w:p>
    <w:p w14:paraId="7728273F" w14:textId="77777777" w:rsidR="00352AA3" w:rsidRPr="00F27DBC" w:rsidRDefault="00962B65" w:rsidP="00352AA3">
      <w:pPr>
        <w:pStyle w:val="Sarakstarindkopa"/>
        <w:numPr>
          <w:ilvl w:val="0"/>
          <w:numId w:val="43"/>
        </w:numPr>
        <w:spacing w:after="120" w:line="288" w:lineRule="auto"/>
        <w:ind w:left="0" w:right="0" w:firstLine="0"/>
        <w:rPr>
          <w:lang w:val="lv-LV"/>
        </w:rPr>
      </w:pPr>
      <w:proofErr w:type="spellStart"/>
      <w:r w:rsidRPr="00F27DBC">
        <w:rPr>
          <w:lang w:val="lv-LV"/>
        </w:rPr>
        <w:t>Energopolitikas</w:t>
      </w:r>
      <w:proofErr w:type="spellEnd"/>
      <w:r w:rsidRPr="00F27DBC">
        <w:rPr>
          <w:lang w:val="lv-LV"/>
        </w:rPr>
        <w:t xml:space="preserve"> izmaiņu/korekciju nepieciešamība </w:t>
      </w:r>
    </w:p>
    <w:p w14:paraId="5A7693D8" w14:textId="77777777" w:rsidR="00352AA3" w:rsidRPr="00F27DBC" w:rsidRDefault="00962B65" w:rsidP="00352AA3">
      <w:pPr>
        <w:pStyle w:val="Sarakstarindkopa"/>
        <w:numPr>
          <w:ilvl w:val="0"/>
          <w:numId w:val="43"/>
        </w:numPr>
        <w:spacing w:after="120" w:line="288" w:lineRule="auto"/>
        <w:ind w:left="0" w:right="0" w:firstLine="0"/>
        <w:rPr>
          <w:lang w:val="lv-LV"/>
        </w:rPr>
      </w:pPr>
      <w:r w:rsidRPr="00F27DBC">
        <w:rPr>
          <w:lang w:val="lv-LV"/>
        </w:rPr>
        <w:t xml:space="preserve">EPI un EB izmaiņu nepieciešamība </w:t>
      </w:r>
    </w:p>
    <w:p w14:paraId="1212BE55" w14:textId="77777777" w:rsidR="00352AA3" w:rsidRPr="00F27DBC" w:rsidRDefault="00962B65" w:rsidP="00352AA3">
      <w:pPr>
        <w:pStyle w:val="Sarakstarindkopa"/>
        <w:numPr>
          <w:ilvl w:val="0"/>
          <w:numId w:val="43"/>
        </w:numPr>
        <w:spacing w:after="120" w:line="288" w:lineRule="auto"/>
        <w:ind w:left="0" w:right="0" w:firstLine="0"/>
        <w:rPr>
          <w:lang w:val="lv-LV"/>
        </w:rPr>
      </w:pPr>
      <w:r w:rsidRPr="00F27DBC">
        <w:rPr>
          <w:lang w:val="lv-LV"/>
        </w:rPr>
        <w:t xml:space="preserve">Mērķu, </w:t>
      </w:r>
      <w:proofErr w:type="spellStart"/>
      <w:r w:rsidRPr="00F27DBC">
        <w:rPr>
          <w:lang w:val="lv-LV"/>
        </w:rPr>
        <w:t>energomērķu</w:t>
      </w:r>
      <w:proofErr w:type="spellEnd"/>
      <w:r w:rsidRPr="00F27DBC">
        <w:rPr>
          <w:lang w:val="lv-LV"/>
        </w:rPr>
        <w:t xml:space="preserve">, darba plāna izmaiņu nepieciešamība. Pasākumu noteikšana mērķu neizpildes gadījumā </w:t>
      </w:r>
    </w:p>
    <w:p w14:paraId="741C75D4" w14:textId="77777777" w:rsidR="00352AA3" w:rsidRPr="00F27DBC" w:rsidRDefault="00962B65" w:rsidP="00352AA3">
      <w:pPr>
        <w:pStyle w:val="Sarakstarindkopa"/>
        <w:numPr>
          <w:ilvl w:val="0"/>
          <w:numId w:val="43"/>
        </w:numPr>
        <w:spacing w:after="120" w:line="288" w:lineRule="auto"/>
        <w:ind w:left="0" w:right="0" w:firstLine="0"/>
        <w:rPr>
          <w:lang w:val="lv-LV"/>
        </w:rPr>
      </w:pPr>
      <w:r w:rsidRPr="00F27DBC">
        <w:rPr>
          <w:lang w:val="lv-LV"/>
        </w:rPr>
        <w:t xml:space="preserve">Iespējas EPS padziļinātai iekļaušanai vadības procesos </w:t>
      </w:r>
    </w:p>
    <w:p w14:paraId="02E133A4" w14:textId="77777777" w:rsidR="00352AA3" w:rsidRPr="00F27DBC" w:rsidRDefault="00962B65" w:rsidP="00352AA3">
      <w:pPr>
        <w:pStyle w:val="Sarakstarindkopa"/>
        <w:numPr>
          <w:ilvl w:val="0"/>
          <w:numId w:val="43"/>
        </w:numPr>
        <w:spacing w:after="120" w:line="288" w:lineRule="auto"/>
        <w:ind w:left="0" w:right="0" w:firstLine="0"/>
        <w:rPr>
          <w:lang w:val="lv-LV"/>
        </w:rPr>
      </w:pPr>
      <w:r w:rsidRPr="00F27DBC">
        <w:rPr>
          <w:lang w:val="lv-LV"/>
        </w:rPr>
        <w:t xml:space="preserve">Resursu pietiekamības novērtējums </w:t>
      </w:r>
    </w:p>
    <w:p w14:paraId="1486C42B" w14:textId="77777777" w:rsidR="00352AA3" w:rsidRPr="00F27DBC" w:rsidRDefault="00962B65" w:rsidP="00352AA3">
      <w:pPr>
        <w:pStyle w:val="Sarakstarindkopa"/>
        <w:numPr>
          <w:ilvl w:val="0"/>
          <w:numId w:val="43"/>
        </w:numPr>
        <w:spacing w:after="120" w:line="288" w:lineRule="auto"/>
        <w:ind w:left="0" w:right="0" w:firstLine="0"/>
        <w:rPr>
          <w:lang w:val="lv-LV"/>
        </w:rPr>
      </w:pPr>
      <w:r w:rsidRPr="00F27DBC">
        <w:rPr>
          <w:lang w:val="lv-LV"/>
        </w:rPr>
        <w:t>Komunikācijas, apziņas, kompetences uzlabošanas iespējas</w:t>
      </w:r>
      <w:r>
        <w:rPr>
          <w:lang w:val="lv-LV"/>
        </w:rPr>
        <w:t>.</w:t>
      </w:r>
    </w:p>
    <w:p w14:paraId="112051D6" w14:textId="77777777" w:rsidR="00352AA3" w:rsidRPr="001306A2" w:rsidRDefault="00962B65" w:rsidP="00352AA3">
      <w:pPr>
        <w:pStyle w:val="Virsraksts4"/>
        <w:tabs>
          <w:tab w:val="center" w:pos="560"/>
          <w:tab w:val="center" w:pos="2618"/>
        </w:tabs>
        <w:spacing w:after="120" w:line="288" w:lineRule="auto"/>
        <w:ind w:left="680" w:hanging="680"/>
        <w:jc w:val="both"/>
        <w:rPr>
          <w:lang w:val="lv-LV"/>
        </w:rPr>
      </w:pPr>
      <w:r w:rsidRPr="001306A2">
        <w:rPr>
          <w:rFonts w:ascii="Calibri" w:eastAsia="Calibri" w:hAnsi="Calibri" w:cs="Calibri"/>
          <w:b w:val="0"/>
          <w:lang w:val="lv-LV"/>
        </w:rPr>
        <w:tab/>
      </w:r>
      <w:r w:rsidRPr="001306A2">
        <w:rPr>
          <w:lang w:val="lv-LV"/>
        </w:rPr>
        <w:t xml:space="preserve">9.4 </w:t>
      </w:r>
      <w:r w:rsidRPr="001306A2">
        <w:rPr>
          <w:lang w:val="lv-LV"/>
        </w:rPr>
        <w:tab/>
        <w:t xml:space="preserve">Citi piemērojamie dokumenti </w:t>
      </w:r>
    </w:p>
    <w:p w14:paraId="1FF0294E" w14:textId="77777777" w:rsidR="00352AA3" w:rsidRDefault="00962B65" w:rsidP="00352AA3">
      <w:pPr>
        <w:numPr>
          <w:ilvl w:val="0"/>
          <w:numId w:val="44"/>
        </w:numPr>
        <w:spacing w:after="120" w:line="288" w:lineRule="auto"/>
        <w:ind w:left="0" w:right="0" w:firstLine="0"/>
        <w:rPr>
          <w:lang w:val="lv-LV"/>
        </w:rPr>
      </w:pPr>
      <w:r w:rsidRPr="00AE3EEE">
        <w:rPr>
          <w:lang w:val="lv-LV"/>
        </w:rPr>
        <w:t>Mērījumu un verifikācijas plāns;</w:t>
      </w:r>
    </w:p>
    <w:p w14:paraId="5B6D4F67" w14:textId="77777777" w:rsidR="00352AA3" w:rsidRDefault="00962B65" w:rsidP="00352AA3">
      <w:pPr>
        <w:numPr>
          <w:ilvl w:val="0"/>
          <w:numId w:val="44"/>
        </w:numPr>
        <w:spacing w:after="120" w:line="288" w:lineRule="auto"/>
        <w:ind w:left="0" w:right="0" w:firstLine="0"/>
        <w:rPr>
          <w:lang w:val="lv-LV"/>
        </w:rPr>
      </w:pPr>
      <w:r w:rsidRPr="00AE3EEE">
        <w:rPr>
          <w:lang w:val="lv-LV"/>
        </w:rPr>
        <w:t>Enerģijas un ūdens patēriņa uzskaites dati;</w:t>
      </w:r>
    </w:p>
    <w:p w14:paraId="0B8C19DB" w14:textId="77777777" w:rsidR="00352AA3" w:rsidRDefault="00962B65" w:rsidP="00352AA3">
      <w:pPr>
        <w:numPr>
          <w:ilvl w:val="0"/>
          <w:numId w:val="44"/>
        </w:numPr>
        <w:spacing w:after="120" w:line="288" w:lineRule="auto"/>
        <w:ind w:left="0" w:right="0" w:firstLine="0"/>
        <w:rPr>
          <w:lang w:val="lv-LV"/>
        </w:rPr>
      </w:pPr>
      <w:r w:rsidRPr="00AE3EEE">
        <w:rPr>
          <w:lang w:val="lv-LV"/>
        </w:rPr>
        <w:t>Auditu programma;</w:t>
      </w:r>
    </w:p>
    <w:p w14:paraId="18C8AE91" w14:textId="77777777" w:rsidR="00352AA3" w:rsidRDefault="00962B65" w:rsidP="00352AA3">
      <w:pPr>
        <w:numPr>
          <w:ilvl w:val="0"/>
          <w:numId w:val="44"/>
        </w:numPr>
        <w:spacing w:after="120" w:line="288" w:lineRule="auto"/>
        <w:ind w:left="0" w:right="0" w:firstLine="0"/>
        <w:rPr>
          <w:lang w:val="lv-LV"/>
        </w:rPr>
      </w:pPr>
      <w:r w:rsidRPr="00AE3EEE">
        <w:rPr>
          <w:lang w:val="lv-LV"/>
        </w:rPr>
        <w:t>Audita plāns;</w:t>
      </w:r>
    </w:p>
    <w:p w14:paraId="65DDB981" w14:textId="77777777" w:rsidR="00352AA3" w:rsidRDefault="00962B65" w:rsidP="00352AA3">
      <w:pPr>
        <w:numPr>
          <w:ilvl w:val="0"/>
          <w:numId w:val="44"/>
        </w:numPr>
        <w:spacing w:after="120" w:line="288" w:lineRule="auto"/>
        <w:ind w:left="0" w:right="0" w:firstLine="0"/>
        <w:rPr>
          <w:lang w:val="lv-LV"/>
        </w:rPr>
      </w:pPr>
      <w:r w:rsidRPr="00AE3EEE">
        <w:rPr>
          <w:lang w:val="lv-LV"/>
        </w:rPr>
        <w:t xml:space="preserve">Audita </w:t>
      </w:r>
      <w:proofErr w:type="spellStart"/>
      <w:r w:rsidRPr="00AE3EEE">
        <w:rPr>
          <w:lang w:val="lv-LV"/>
        </w:rPr>
        <w:t>kontrollapas</w:t>
      </w:r>
      <w:proofErr w:type="spellEnd"/>
      <w:r w:rsidRPr="00AE3EEE">
        <w:rPr>
          <w:lang w:val="lv-LV"/>
        </w:rPr>
        <w:t>;</w:t>
      </w:r>
    </w:p>
    <w:p w14:paraId="062278FC" w14:textId="77777777" w:rsidR="00352AA3" w:rsidRDefault="00962B65" w:rsidP="00352AA3">
      <w:pPr>
        <w:numPr>
          <w:ilvl w:val="0"/>
          <w:numId w:val="44"/>
        </w:numPr>
        <w:spacing w:after="120" w:line="288" w:lineRule="auto"/>
        <w:ind w:left="0" w:right="0" w:firstLine="0"/>
        <w:rPr>
          <w:lang w:val="lv-LV"/>
        </w:rPr>
      </w:pPr>
      <w:r w:rsidRPr="00AE3EEE">
        <w:rPr>
          <w:lang w:val="lv-LV"/>
        </w:rPr>
        <w:t>Audita ziņojums;</w:t>
      </w:r>
    </w:p>
    <w:p w14:paraId="73881D55" w14:textId="77777777" w:rsidR="00352AA3" w:rsidRPr="00AE3EEE" w:rsidRDefault="00962B65" w:rsidP="00352AA3">
      <w:pPr>
        <w:numPr>
          <w:ilvl w:val="0"/>
          <w:numId w:val="44"/>
        </w:numPr>
        <w:spacing w:after="120" w:line="288" w:lineRule="auto"/>
        <w:ind w:left="0" w:right="0" w:firstLine="0"/>
        <w:rPr>
          <w:lang w:val="lv-LV"/>
        </w:rPr>
      </w:pPr>
      <w:r w:rsidRPr="00AE3EEE">
        <w:rPr>
          <w:lang w:val="lv-LV"/>
        </w:rPr>
        <w:t>Iepriekšējo gadu vadības pārskati</w:t>
      </w:r>
      <w:r>
        <w:rPr>
          <w:lang w:val="lv-LV"/>
        </w:rPr>
        <w:t>.</w:t>
      </w:r>
    </w:p>
    <w:p w14:paraId="47DA3226" w14:textId="77777777" w:rsidR="00352AA3" w:rsidRPr="001306A2" w:rsidRDefault="00962B65" w:rsidP="00352AA3">
      <w:pPr>
        <w:spacing w:after="34" w:line="259" w:lineRule="auto"/>
        <w:ind w:left="0" w:right="0" w:firstLine="0"/>
        <w:jc w:val="left"/>
        <w:rPr>
          <w:lang w:val="lv-LV"/>
        </w:rPr>
      </w:pPr>
      <w:r w:rsidRPr="001306A2">
        <w:rPr>
          <w:lang w:val="lv-LV"/>
        </w:rPr>
        <w:t xml:space="preserve"> </w:t>
      </w:r>
    </w:p>
    <w:p w14:paraId="18C2C7C7" w14:textId="77777777" w:rsidR="00352AA3" w:rsidRPr="001306A2" w:rsidRDefault="00962B65" w:rsidP="00352AA3">
      <w:pPr>
        <w:tabs>
          <w:tab w:val="center" w:pos="529"/>
          <w:tab w:val="center" w:pos="1953"/>
        </w:tabs>
        <w:spacing w:after="118" w:line="259" w:lineRule="auto"/>
        <w:ind w:left="0" w:right="0" w:firstLine="0"/>
        <w:jc w:val="left"/>
        <w:rPr>
          <w:lang w:val="lv-LV"/>
        </w:rPr>
      </w:pPr>
      <w:r w:rsidRPr="001306A2">
        <w:rPr>
          <w:rFonts w:ascii="Calibri" w:eastAsia="Calibri" w:hAnsi="Calibri" w:cs="Calibri"/>
          <w:lang w:val="lv-LV"/>
        </w:rPr>
        <w:tab/>
      </w:r>
      <w:r w:rsidRPr="001306A2">
        <w:rPr>
          <w:b/>
          <w:color w:val="2A3E91"/>
          <w:lang w:val="lv-LV"/>
        </w:rPr>
        <w:t xml:space="preserve">10 </w:t>
      </w:r>
      <w:r w:rsidRPr="001306A2">
        <w:rPr>
          <w:b/>
          <w:color w:val="2A3E91"/>
          <w:lang w:val="lv-LV"/>
        </w:rPr>
        <w:tab/>
      </w:r>
      <w:r w:rsidRPr="001306A2">
        <w:rPr>
          <w:b/>
          <w:color w:val="2A3E91"/>
          <w:sz w:val="24"/>
          <w:lang w:val="lv-LV"/>
        </w:rPr>
        <w:t xml:space="preserve">UZLABOŠANA </w:t>
      </w:r>
    </w:p>
    <w:p w14:paraId="0376ED52" w14:textId="77777777" w:rsidR="00352AA3" w:rsidRPr="001306A2" w:rsidRDefault="00962B65" w:rsidP="00352AA3">
      <w:pPr>
        <w:pStyle w:val="Virsraksts4"/>
        <w:tabs>
          <w:tab w:val="center" w:pos="621"/>
          <w:tab w:val="center" w:pos="2968"/>
        </w:tabs>
        <w:spacing w:after="117"/>
        <w:ind w:left="0" w:firstLine="0"/>
        <w:rPr>
          <w:lang w:val="lv-LV"/>
        </w:rPr>
      </w:pPr>
      <w:r w:rsidRPr="001306A2">
        <w:rPr>
          <w:rFonts w:ascii="Calibri" w:eastAsia="Calibri" w:hAnsi="Calibri" w:cs="Calibri"/>
          <w:b w:val="0"/>
          <w:lang w:val="lv-LV"/>
        </w:rPr>
        <w:tab/>
      </w:r>
      <w:r w:rsidRPr="001306A2">
        <w:rPr>
          <w:lang w:val="lv-LV"/>
        </w:rPr>
        <w:t xml:space="preserve">10.1 </w:t>
      </w:r>
      <w:r w:rsidRPr="001306A2">
        <w:rPr>
          <w:lang w:val="lv-LV"/>
        </w:rPr>
        <w:tab/>
        <w:t xml:space="preserve">Neatbilstība un korektīvas darbības </w:t>
      </w:r>
    </w:p>
    <w:p w14:paraId="047B15F8" w14:textId="77777777" w:rsidR="00352AA3" w:rsidRPr="001306A2" w:rsidRDefault="00962B65" w:rsidP="00352AA3">
      <w:pPr>
        <w:ind w:left="19" w:right="1"/>
        <w:rPr>
          <w:lang w:val="lv-LV"/>
        </w:rPr>
      </w:pPr>
      <w:r w:rsidRPr="001306A2">
        <w:rPr>
          <w:lang w:val="lv-LV"/>
        </w:rPr>
        <w:t xml:space="preserve">Mēs nodrošinām, ka neatbilstību gadījumā tiek veikti atbilstoši un efektīvi pasākumi, lai novērstu neatbilstību un novērstu tās atkārtošanos. </w:t>
      </w:r>
    </w:p>
    <w:p w14:paraId="010680E5" w14:textId="77777777" w:rsidR="00352AA3" w:rsidRPr="001306A2" w:rsidRDefault="00962B65" w:rsidP="00352AA3">
      <w:pPr>
        <w:ind w:left="19" w:right="1"/>
        <w:rPr>
          <w:lang w:val="lv-LV"/>
        </w:rPr>
      </w:pPr>
      <w:r w:rsidRPr="001306A2">
        <w:rPr>
          <w:lang w:val="lv-LV"/>
        </w:rPr>
        <w:t xml:space="preserve">Praktiskie palīglīdzekļi, lai savlaicīgi novērstu neatbilstības ar korektīviem pasākumiem, ir sekojoši: </w:t>
      </w:r>
    </w:p>
    <w:p w14:paraId="718B94B3" w14:textId="77777777" w:rsidR="00352AA3" w:rsidRPr="001306A2" w:rsidRDefault="00962B65" w:rsidP="00352AA3">
      <w:pPr>
        <w:numPr>
          <w:ilvl w:val="0"/>
          <w:numId w:val="45"/>
        </w:numPr>
        <w:spacing w:after="120" w:line="269" w:lineRule="auto"/>
        <w:ind w:left="0" w:right="0" w:firstLine="0"/>
        <w:rPr>
          <w:lang w:val="lv-LV"/>
        </w:rPr>
      </w:pPr>
      <w:r w:rsidRPr="001306A2">
        <w:rPr>
          <w:lang w:val="lv-LV"/>
        </w:rPr>
        <w:t>Ikmēneša iestāžu atskaites</w:t>
      </w:r>
      <w:r>
        <w:rPr>
          <w:lang w:val="lv-LV"/>
        </w:rPr>
        <w:t>;</w:t>
      </w:r>
    </w:p>
    <w:p w14:paraId="12D48A1F" w14:textId="77777777" w:rsidR="00352AA3" w:rsidRPr="001306A2" w:rsidRDefault="00962B65" w:rsidP="00352AA3">
      <w:pPr>
        <w:numPr>
          <w:ilvl w:val="0"/>
          <w:numId w:val="45"/>
        </w:numPr>
        <w:spacing w:after="120" w:line="269" w:lineRule="auto"/>
        <w:ind w:left="0" w:right="0" w:firstLine="0"/>
        <w:rPr>
          <w:lang w:val="lv-LV"/>
        </w:rPr>
      </w:pPr>
      <w:r w:rsidRPr="001306A2">
        <w:rPr>
          <w:lang w:val="lv-LV"/>
        </w:rPr>
        <w:t>Iestāžu vadītāju ziņojumi</w:t>
      </w:r>
      <w:r>
        <w:rPr>
          <w:lang w:val="lv-LV"/>
        </w:rPr>
        <w:t>;</w:t>
      </w:r>
    </w:p>
    <w:p w14:paraId="7EC38646" w14:textId="77777777" w:rsidR="00352AA3" w:rsidRPr="001306A2" w:rsidRDefault="00962B65" w:rsidP="00352AA3">
      <w:pPr>
        <w:numPr>
          <w:ilvl w:val="0"/>
          <w:numId w:val="45"/>
        </w:numPr>
        <w:spacing w:after="120" w:line="269" w:lineRule="auto"/>
        <w:ind w:left="0" w:right="0" w:firstLine="0"/>
        <w:rPr>
          <w:lang w:val="lv-LV"/>
        </w:rPr>
      </w:pPr>
      <w:r w:rsidRPr="001306A2">
        <w:rPr>
          <w:lang w:val="lv-LV"/>
        </w:rPr>
        <w:t>Iekšējie un ārējie auditi</w:t>
      </w:r>
      <w:r>
        <w:rPr>
          <w:lang w:val="lv-LV"/>
        </w:rPr>
        <w:t>;</w:t>
      </w:r>
    </w:p>
    <w:p w14:paraId="2E03226B" w14:textId="77777777" w:rsidR="00352AA3" w:rsidRPr="001306A2" w:rsidRDefault="00962B65" w:rsidP="00352AA3">
      <w:pPr>
        <w:numPr>
          <w:ilvl w:val="0"/>
          <w:numId w:val="45"/>
        </w:numPr>
        <w:spacing w:after="120" w:line="269" w:lineRule="auto"/>
        <w:ind w:left="0" w:right="0" w:firstLine="0"/>
        <w:rPr>
          <w:lang w:val="lv-LV"/>
        </w:rPr>
      </w:pPr>
      <w:r w:rsidRPr="001306A2">
        <w:rPr>
          <w:lang w:val="lv-LV"/>
        </w:rPr>
        <w:t>Apsekošanas</w:t>
      </w:r>
      <w:r>
        <w:rPr>
          <w:lang w:val="lv-LV"/>
        </w:rPr>
        <w:t>;</w:t>
      </w:r>
    </w:p>
    <w:p w14:paraId="494C276E" w14:textId="77777777" w:rsidR="00352AA3" w:rsidRPr="001306A2" w:rsidRDefault="00962B65" w:rsidP="00352AA3">
      <w:pPr>
        <w:numPr>
          <w:ilvl w:val="0"/>
          <w:numId w:val="45"/>
        </w:numPr>
        <w:spacing w:after="120" w:line="269" w:lineRule="auto"/>
        <w:ind w:left="0" w:right="0" w:firstLine="0"/>
        <w:rPr>
          <w:lang w:val="lv-LV"/>
        </w:rPr>
      </w:pPr>
      <w:proofErr w:type="spellStart"/>
      <w:r w:rsidRPr="001306A2">
        <w:rPr>
          <w:lang w:val="lv-LV"/>
        </w:rPr>
        <w:t>Kontrollapas</w:t>
      </w:r>
      <w:proofErr w:type="spellEnd"/>
      <w:r>
        <w:rPr>
          <w:lang w:val="lv-LV"/>
        </w:rPr>
        <w:t>.</w:t>
      </w:r>
    </w:p>
    <w:p w14:paraId="09918885" w14:textId="77777777" w:rsidR="00352AA3" w:rsidRPr="001306A2" w:rsidRDefault="00962B65" w:rsidP="00352AA3">
      <w:pPr>
        <w:ind w:left="19" w:right="1"/>
        <w:rPr>
          <w:lang w:val="lv-LV"/>
        </w:rPr>
      </w:pPr>
      <w:r w:rsidRPr="001306A2">
        <w:rPr>
          <w:lang w:val="lv-LV"/>
        </w:rPr>
        <w:t xml:space="preserve">Šīs vadlīnijas ietver arī: </w:t>
      </w:r>
    </w:p>
    <w:p w14:paraId="2F2F1CD3" w14:textId="77777777" w:rsidR="00352AA3" w:rsidRPr="001306A2" w:rsidRDefault="00962B65" w:rsidP="00352AA3">
      <w:pPr>
        <w:numPr>
          <w:ilvl w:val="0"/>
          <w:numId w:val="46"/>
        </w:numPr>
        <w:spacing w:after="120" w:line="269" w:lineRule="auto"/>
        <w:ind w:left="0" w:right="0" w:firstLine="0"/>
        <w:rPr>
          <w:lang w:val="lv-LV"/>
        </w:rPr>
      </w:pPr>
      <w:r w:rsidRPr="001306A2">
        <w:rPr>
          <w:lang w:val="lv-LV"/>
        </w:rPr>
        <w:t>Neatbilstības pārbaude un tās cēloņa noteikšana</w:t>
      </w:r>
      <w:r>
        <w:rPr>
          <w:lang w:val="lv-LV"/>
        </w:rPr>
        <w:t>;</w:t>
      </w:r>
    </w:p>
    <w:p w14:paraId="3D71A192" w14:textId="77777777" w:rsidR="00352AA3" w:rsidRPr="001306A2" w:rsidRDefault="00962B65" w:rsidP="00352AA3">
      <w:pPr>
        <w:numPr>
          <w:ilvl w:val="0"/>
          <w:numId w:val="46"/>
        </w:numPr>
        <w:spacing w:after="120" w:line="269" w:lineRule="auto"/>
        <w:ind w:left="0" w:right="0" w:firstLine="0"/>
        <w:rPr>
          <w:lang w:val="lv-LV"/>
        </w:rPr>
      </w:pPr>
      <w:r w:rsidRPr="001306A2">
        <w:rPr>
          <w:lang w:val="lv-LV"/>
        </w:rPr>
        <w:t>Nepieciešamības novērtējums, lai nodrošinātu, ka neatbilstības neatkārtojas vai nenotiek citur</w:t>
      </w:r>
      <w:r>
        <w:rPr>
          <w:lang w:val="lv-LV"/>
        </w:rPr>
        <w:t>;</w:t>
      </w:r>
    </w:p>
    <w:p w14:paraId="4B502C7D" w14:textId="77777777" w:rsidR="00352AA3" w:rsidRPr="001306A2" w:rsidRDefault="00962B65" w:rsidP="00352AA3">
      <w:pPr>
        <w:numPr>
          <w:ilvl w:val="0"/>
          <w:numId w:val="46"/>
        </w:numPr>
        <w:spacing w:after="120" w:line="269" w:lineRule="auto"/>
        <w:ind w:left="0" w:right="0" w:firstLine="0"/>
        <w:rPr>
          <w:lang w:val="lv-LV"/>
        </w:rPr>
      </w:pPr>
      <w:r w:rsidRPr="001306A2">
        <w:rPr>
          <w:lang w:val="lv-LV"/>
        </w:rPr>
        <w:t>Atbilstošu pasākumu noteikšana un īstenošana, lai novērstu neatbilstības un novērstu to cēloni</w:t>
      </w:r>
      <w:r>
        <w:rPr>
          <w:lang w:val="lv-LV"/>
        </w:rPr>
        <w:t>;</w:t>
      </w:r>
      <w:r w:rsidRPr="001306A2">
        <w:rPr>
          <w:lang w:val="lv-LV"/>
        </w:rPr>
        <w:t xml:space="preserve"> </w:t>
      </w:r>
    </w:p>
    <w:p w14:paraId="5DC79811" w14:textId="77777777" w:rsidR="00352AA3" w:rsidRPr="001306A2" w:rsidRDefault="00962B65" w:rsidP="00352AA3">
      <w:pPr>
        <w:numPr>
          <w:ilvl w:val="0"/>
          <w:numId w:val="46"/>
        </w:numPr>
        <w:spacing w:after="120" w:line="269" w:lineRule="auto"/>
        <w:ind w:left="0" w:right="0" w:firstLine="0"/>
        <w:rPr>
          <w:lang w:val="lv-LV"/>
        </w:rPr>
      </w:pPr>
      <w:r w:rsidRPr="001306A2">
        <w:rPr>
          <w:lang w:val="lv-LV"/>
        </w:rPr>
        <w:t>Korektīvo pasākumu dokumentācija</w:t>
      </w:r>
      <w:r>
        <w:rPr>
          <w:lang w:val="lv-LV"/>
        </w:rPr>
        <w:t>;</w:t>
      </w:r>
    </w:p>
    <w:p w14:paraId="4D21AA27" w14:textId="77777777" w:rsidR="00352AA3" w:rsidRPr="001306A2" w:rsidRDefault="00962B65" w:rsidP="00352AA3">
      <w:pPr>
        <w:numPr>
          <w:ilvl w:val="0"/>
          <w:numId w:val="46"/>
        </w:numPr>
        <w:spacing w:after="120" w:line="269" w:lineRule="auto"/>
        <w:ind w:left="0" w:right="0" w:firstLine="0"/>
        <w:rPr>
          <w:lang w:val="lv-LV"/>
        </w:rPr>
      </w:pPr>
      <w:r w:rsidRPr="001306A2">
        <w:rPr>
          <w:lang w:val="lv-LV"/>
        </w:rPr>
        <w:t>Veikto korektīvo darbību efektivitātes pārskats</w:t>
      </w:r>
      <w:r>
        <w:rPr>
          <w:lang w:val="lv-LV"/>
        </w:rPr>
        <w:t>.</w:t>
      </w:r>
    </w:p>
    <w:p w14:paraId="1F897C2D" w14:textId="77777777" w:rsidR="00352AA3" w:rsidRPr="001306A2" w:rsidRDefault="00962B65" w:rsidP="00352AA3">
      <w:pPr>
        <w:ind w:left="19" w:right="1"/>
        <w:rPr>
          <w:lang w:val="lv-LV"/>
        </w:rPr>
      </w:pPr>
      <w:r w:rsidRPr="001306A2">
        <w:rPr>
          <w:lang w:val="lv-LV"/>
        </w:rPr>
        <w:t xml:space="preserve">Saistībā ar koriģējošiem pasākumiem iespējams ir veicamas izmaiņas EPS. EPS reģistrē un uzrauga visus ar enerģiju saistītos koriģējošos pasākumus. </w:t>
      </w:r>
    </w:p>
    <w:p w14:paraId="786D944C" w14:textId="77777777" w:rsidR="00352AA3" w:rsidRPr="001306A2" w:rsidRDefault="00962B65" w:rsidP="00352AA3">
      <w:pPr>
        <w:pStyle w:val="Virsraksts4"/>
        <w:tabs>
          <w:tab w:val="center" w:pos="621"/>
          <w:tab w:val="center" w:pos="2295"/>
        </w:tabs>
        <w:spacing w:after="114"/>
        <w:ind w:left="0" w:firstLine="0"/>
        <w:rPr>
          <w:lang w:val="lv-LV"/>
        </w:rPr>
      </w:pPr>
      <w:r w:rsidRPr="001306A2">
        <w:rPr>
          <w:rFonts w:ascii="Calibri" w:eastAsia="Calibri" w:hAnsi="Calibri" w:cs="Calibri"/>
          <w:b w:val="0"/>
          <w:lang w:val="lv-LV"/>
        </w:rPr>
        <w:tab/>
      </w:r>
      <w:r w:rsidRPr="001306A2">
        <w:rPr>
          <w:lang w:val="lv-LV"/>
        </w:rPr>
        <w:t xml:space="preserve">10.2 </w:t>
      </w:r>
      <w:r w:rsidRPr="001306A2">
        <w:rPr>
          <w:lang w:val="lv-LV"/>
        </w:rPr>
        <w:tab/>
        <w:t xml:space="preserve">Patstāvīga uzlabošana </w:t>
      </w:r>
    </w:p>
    <w:p w14:paraId="1EDF3287" w14:textId="77777777" w:rsidR="00352AA3" w:rsidRPr="001306A2" w:rsidRDefault="00962B65" w:rsidP="00352AA3">
      <w:pPr>
        <w:ind w:left="19" w:right="1"/>
        <w:rPr>
          <w:lang w:val="lv-LV"/>
        </w:rPr>
      </w:pPr>
      <w:r w:rsidRPr="001306A2">
        <w:rPr>
          <w:lang w:val="lv-LV"/>
        </w:rPr>
        <w:t xml:space="preserve">Mēs apzinām un ieviešam visas izmaiņas, kas nepieciešamas, lai nepārtraukti uzlabotu mūsu EPS piemērotību un efektivitāti un uzlabotu </w:t>
      </w:r>
      <w:proofErr w:type="spellStart"/>
      <w:r w:rsidRPr="001306A2">
        <w:rPr>
          <w:lang w:val="lv-LV"/>
        </w:rPr>
        <w:t>energoveiktspēju</w:t>
      </w:r>
      <w:proofErr w:type="spellEnd"/>
      <w:r w:rsidRPr="001306A2">
        <w:rPr>
          <w:lang w:val="lv-LV"/>
        </w:rPr>
        <w:t xml:space="preserve">. </w:t>
      </w:r>
    </w:p>
    <w:p w14:paraId="73A235E3" w14:textId="77777777" w:rsidR="00352AA3" w:rsidRPr="001306A2" w:rsidRDefault="00962B65" w:rsidP="00352AA3">
      <w:pPr>
        <w:ind w:left="19" w:right="1"/>
        <w:rPr>
          <w:lang w:val="lv-LV"/>
        </w:rPr>
      </w:pPr>
      <w:r w:rsidRPr="001306A2">
        <w:rPr>
          <w:lang w:val="lv-LV"/>
        </w:rPr>
        <w:t xml:space="preserve">Nepārtrauktu </w:t>
      </w:r>
      <w:proofErr w:type="spellStart"/>
      <w:r w:rsidRPr="001306A2">
        <w:rPr>
          <w:lang w:val="lv-LV"/>
        </w:rPr>
        <w:t>energoveiktspējas</w:t>
      </w:r>
      <w:proofErr w:type="spellEnd"/>
      <w:r w:rsidRPr="001306A2">
        <w:rPr>
          <w:lang w:val="lv-LV"/>
        </w:rPr>
        <w:t xml:space="preserve"> uzlabošanu mēs demonstrējam izmantojot: </w:t>
      </w:r>
    </w:p>
    <w:p w14:paraId="30FA454B" w14:textId="77777777" w:rsidR="00352AA3" w:rsidRPr="001306A2" w:rsidRDefault="00962B65" w:rsidP="00352AA3">
      <w:pPr>
        <w:numPr>
          <w:ilvl w:val="0"/>
          <w:numId w:val="47"/>
        </w:numPr>
        <w:spacing w:after="120" w:line="269" w:lineRule="auto"/>
        <w:ind w:left="0" w:right="0" w:firstLine="0"/>
        <w:rPr>
          <w:lang w:val="lv-LV"/>
        </w:rPr>
      </w:pPr>
      <w:r w:rsidRPr="001306A2">
        <w:rPr>
          <w:lang w:val="lv-LV"/>
        </w:rPr>
        <w:t xml:space="preserve">Ar samazinātiem, klimatiski koriģētiem, energoresursu un ūdens patēriņa datiem;  </w:t>
      </w:r>
    </w:p>
    <w:p w14:paraId="0C412398" w14:textId="77777777" w:rsidR="00352AA3" w:rsidRPr="001306A2" w:rsidRDefault="00962B65" w:rsidP="00352AA3">
      <w:pPr>
        <w:numPr>
          <w:ilvl w:val="0"/>
          <w:numId w:val="47"/>
        </w:numPr>
        <w:spacing w:after="120" w:line="269" w:lineRule="auto"/>
        <w:ind w:left="0" w:right="0" w:firstLine="0"/>
        <w:rPr>
          <w:lang w:val="lv-LV"/>
        </w:rPr>
      </w:pPr>
      <w:proofErr w:type="spellStart"/>
      <w:r w:rsidRPr="001306A2">
        <w:rPr>
          <w:lang w:val="lv-LV"/>
        </w:rPr>
        <w:t>Energomērķu</w:t>
      </w:r>
      <w:proofErr w:type="spellEnd"/>
      <w:r w:rsidRPr="001306A2">
        <w:rPr>
          <w:lang w:val="lv-LV"/>
        </w:rPr>
        <w:t xml:space="preserve"> sasniegšanas progresu;  </w:t>
      </w:r>
    </w:p>
    <w:p w14:paraId="39FF2D6D" w14:textId="77777777" w:rsidR="00352AA3" w:rsidRPr="001306A2" w:rsidRDefault="00962B65" w:rsidP="00352AA3">
      <w:pPr>
        <w:numPr>
          <w:ilvl w:val="0"/>
          <w:numId w:val="47"/>
        </w:numPr>
        <w:spacing w:after="120" w:line="269" w:lineRule="auto"/>
        <w:ind w:left="0" w:right="0" w:firstLine="0"/>
        <w:rPr>
          <w:lang w:val="lv-LV"/>
        </w:rPr>
      </w:pPr>
      <w:r w:rsidRPr="001306A2">
        <w:rPr>
          <w:lang w:val="lv-LV"/>
        </w:rPr>
        <w:t xml:space="preserve">Iestāžu energoresursu un ūdens patēriņa samazināšanos; </w:t>
      </w:r>
    </w:p>
    <w:p w14:paraId="0D7E72B6" w14:textId="77777777" w:rsidR="00352AA3" w:rsidRPr="001306A2" w:rsidRDefault="00962B65" w:rsidP="00352AA3">
      <w:pPr>
        <w:numPr>
          <w:ilvl w:val="0"/>
          <w:numId w:val="47"/>
        </w:numPr>
        <w:spacing w:after="120" w:line="269" w:lineRule="auto"/>
        <w:ind w:left="0" w:right="0" w:firstLine="0"/>
        <w:rPr>
          <w:lang w:val="lv-LV"/>
        </w:rPr>
      </w:pPr>
      <w:r w:rsidRPr="001306A2">
        <w:rPr>
          <w:lang w:val="lv-LV"/>
        </w:rPr>
        <w:t xml:space="preserve">KPI rādītāju uzlabošanos.  </w:t>
      </w:r>
    </w:p>
    <w:p w14:paraId="470367DD" w14:textId="77777777" w:rsidR="00352AA3" w:rsidRDefault="00962B65" w:rsidP="00352AA3">
      <w:pPr>
        <w:pStyle w:val="Virsraksts4"/>
        <w:tabs>
          <w:tab w:val="center" w:pos="621"/>
          <w:tab w:val="center" w:pos="2318"/>
        </w:tabs>
        <w:ind w:left="0" w:firstLine="0"/>
        <w:rPr>
          <w:lang w:val="lv-LV"/>
        </w:rPr>
      </w:pPr>
      <w:r w:rsidRPr="001306A2">
        <w:rPr>
          <w:rFonts w:ascii="Calibri" w:eastAsia="Calibri" w:hAnsi="Calibri" w:cs="Calibri"/>
          <w:b w:val="0"/>
          <w:lang w:val="lv-LV"/>
        </w:rPr>
        <w:tab/>
      </w:r>
      <w:r w:rsidRPr="001306A2">
        <w:rPr>
          <w:lang w:val="lv-LV"/>
        </w:rPr>
        <w:t xml:space="preserve">10.3 </w:t>
      </w:r>
      <w:r w:rsidRPr="001306A2">
        <w:rPr>
          <w:lang w:val="lv-LV"/>
        </w:rPr>
        <w:tab/>
        <w:t>Citi saistītie dokumenti</w:t>
      </w:r>
    </w:p>
    <w:p w14:paraId="68B46884" w14:textId="77777777" w:rsidR="00352AA3" w:rsidRPr="00BF6053" w:rsidRDefault="00962B65" w:rsidP="00352AA3">
      <w:pPr>
        <w:pStyle w:val="Virsraksts4"/>
        <w:tabs>
          <w:tab w:val="center" w:pos="621"/>
          <w:tab w:val="center" w:pos="2318"/>
        </w:tabs>
        <w:ind w:left="0" w:firstLine="0"/>
        <w:rPr>
          <w:b w:val="0"/>
          <w:bCs/>
          <w:i/>
          <w:iCs/>
          <w:lang w:val="lv-LV"/>
        </w:rPr>
      </w:pPr>
      <w:r w:rsidRPr="00BF6053">
        <w:rPr>
          <w:b w:val="0"/>
          <w:bCs/>
          <w:i/>
          <w:iCs/>
          <w:lang w:val="lv-LV"/>
        </w:rPr>
        <w:t xml:space="preserve">Neatbilstību un korektīvo darbību saraksts  </w:t>
      </w:r>
    </w:p>
    <w:p w14:paraId="6C1A8AFC" w14:textId="77777777" w:rsidR="00352AA3" w:rsidRPr="001306A2" w:rsidRDefault="00962B65" w:rsidP="00352AA3">
      <w:pPr>
        <w:spacing w:after="0" w:line="259" w:lineRule="auto"/>
        <w:ind w:left="0" w:right="0" w:firstLine="0"/>
        <w:jc w:val="left"/>
        <w:rPr>
          <w:lang w:val="lv-LV"/>
        </w:rPr>
      </w:pPr>
      <w:r w:rsidRPr="001306A2">
        <w:rPr>
          <w:lang w:val="lv-LV"/>
        </w:rPr>
        <w:t xml:space="preserve"> </w:t>
      </w:r>
    </w:p>
    <w:tbl>
      <w:tblPr>
        <w:tblStyle w:val="TableGrid1"/>
        <w:tblW w:w="8780" w:type="dxa"/>
        <w:tblInd w:w="108" w:type="dxa"/>
        <w:tblLook w:val="04A0" w:firstRow="1" w:lastRow="0" w:firstColumn="1" w:lastColumn="0" w:noHBand="0" w:noVBand="1"/>
      </w:tblPr>
      <w:tblGrid>
        <w:gridCol w:w="7513"/>
        <w:gridCol w:w="1267"/>
      </w:tblGrid>
      <w:tr w:rsidR="007A1F8A" w14:paraId="16BD11B3" w14:textId="77777777" w:rsidTr="007B5324">
        <w:trPr>
          <w:trHeight w:val="544"/>
        </w:trPr>
        <w:tc>
          <w:tcPr>
            <w:tcW w:w="7514" w:type="dxa"/>
            <w:tcBorders>
              <w:top w:val="nil"/>
              <w:left w:val="nil"/>
              <w:bottom w:val="nil"/>
              <w:right w:val="nil"/>
            </w:tcBorders>
          </w:tcPr>
          <w:p w14:paraId="5152C920" w14:textId="77777777" w:rsidR="00962B65" w:rsidRDefault="00962B65" w:rsidP="007B5324">
            <w:pPr>
              <w:spacing w:after="0" w:line="259" w:lineRule="auto"/>
              <w:ind w:left="0" w:right="246" w:firstLine="0"/>
              <w:jc w:val="left"/>
              <w:rPr>
                <w:sz w:val="24"/>
                <w:lang w:val="lv-LV"/>
              </w:rPr>
            </w:pPr>
            <w:r w:rsidRPr="001306A2">
              <w:rPr>
                <w:sz w:val="24"/>
                <w:lang w:val="lv-LV"/>
              </w:rPr>
              <w:t xml:space="preserve">Rīgas </w:t>
            </w:r>
            <w:r>
              <w:rPr>
                <w:sz w:val="24"/>
                <w:lang w:val="lv-LV"/>
              </w:rPr>
              <w:t xml:space="preserve">valstspilsētas </w:t>
            </w:r>
            <w:r w:rsidRPr="001306A2">
              <w:rPr>
                <w:sz w:val="24"/>
                <w:lang w:val="lv-LV"/>
              </w:rPr>
              <w:t xml:space="preserve">pašvaldības aģentūras </w:t>
            </w:r>
          </w:p>
          <w:p w14:paraId="6FFAB9E6" w14:textId="77777777" w:rsidR="00352AA3" w:rsidRPr="001306A2" w:rsidRDefault="00962B65" w:rsidP="007B5324">
            <w:pPr>
              <w:spacing w:after="0" w:line="259" w:lineRule="auto"/>
              <w:ind w:left="0" w:right="246" w:firstLine="0"/>
              <w:jc w:val="left"/>
              <w:rPr>
                <w:lang w:val="lv-LV"/>
              </w:rPr>
            </w:pPr>
            <w:r w:rsidRPr="001306A2">
              <w:rPr>
                <w:sz w:val="24"/>
                <w:lang w:val="lv-LV"/>
              </w:rPr>
              <w:t xml:space="preserve">“Rīgas enerģētikas aģentūra” direktors </w:t>
            </w:r>
          </w:p>
        </w:tc>
        <w:tc>
          <w:tcPr>
            <w:tcW w:w="1267" w:type="dxa"/>
            <w:tcBorders>
              <w:top w:val="nil"/>
              <w:left w:val="nil"/>
              <w:bottom w:val="nil"/>
              <w:right w:val="nil"/>
            </w:tcBorders>
          </w:tcPr>
          <w:p w14:paraId="00BA8E44" w14:textId="77777777" w:rsidR="00352AA3" w:rsidRPr="001306A2" w:rsidRDefault="00962B65" w:rsidP="007B5324">
            <w:pPr>
              <w:spacing w:after="0" w:line="259" w:lineRule="auto"/>
              <w:ind w:left="0" w:right="0" w:firstLine="0"/>
              <w:rPr>
                <w:lang w:val="lv-LV"/>
              </w:rPr>
            </w:pPr>
            <w:proofErr w:type="spellStart"/>
            <w:r w:rsidRPr="001306A2">
              <w:rPr>
                <w:sz w:val="24"/>
                <w:lang w:val="lv-LV"/>
              </w:rPr>
              <w:t>J.Ikaunieks</w:t>
            </w:r>
            <w:proofErr w:type="spellEnd"/>
            <w:r w:rsidRPr="001306A2">
              <w:rPr>
                <w:sz w:val="24"/>
                <w:lang w:val="lv-LV"/>
              </w:rPr>
              <w:t xml:space="preserve"> </w:t>
            </w:r>
          </w:p>
          <w:p w14:paraId="0FF074CA" w14:textId="77777777" w:rsidR="00352AA3" w:rsidRPr="001306A2" w:rsidRDefault="00962B65" w:rsidP="007B5324">
            <w:pPr>
              <w:spacing w:after="0" w:line="259" w:lineRule="auto"/>
              <w:ind w:left="0" w:right="0" w:firstLine="0"/>
              <w:jc w:val="center"/>
              <w:rPr>
                <w:lang w:val="lv-LV"/>
              </w:rPr>
            </w:pPr>
            <w:r w:rsidRPr="001306A2">
              <w:rPr>
                <w:sz w:val="24"/>
                <w:lang w:val="lv-LV"/>
              </w:rPr>
              <w:t xml:space="preserve"> </w:t>
            </w:r>
          </w:p>
        </w:tc>
      </w:tr>
      <w:bookmarkEnd w:id="0"/>
    </w:tbl>
    <w:p w14:paraId="6E5CB45D" w14:textId="77777777" w:rsidR="00A36233" w:rsidRPr="001306A2" w:rsidRDefault="00A36233">
      <w:pPr>
        <w:spacing w:after="0" w:line="259" w:lineRule="auto"/>
        <w:ind w:left="0" w:right="0" w:firstLine="0"/>
        <w:jc w:val="left"/>
        <w:rPr>
          <w:lang w:val="lv-LV"/>
        </w:rPr>
      </w:pPr>
    </w:p>
    <w:p w14:paraId="75803C0C" w14:textId="77777777" w:rsidR="00A36233" w:rsidRPr="001306A2" w:rsidRDefault="00962B65">
      <w:pPr>
        <w:spacing w:after="98" w:line="259" w:lineRule="auto"/>
        <w:ind w:left="0" w:right="0" w:firstLine="0"/>
        <w:jc w:val="left"/>
        <w:rPr>
          <w:lang w:val="lv-LV"/>
        </w:rPr>
      </w:pPr>
      <w:r w:rsidRPr="001306A2">
        <w:rPr>
          <w:lang w:val="lv-LV"/>
        </w:rPr>
        <w:t xml:space="preserve"> </w:t>
      </w:r>
    </w:p>
    <w:p w14:paraId="538C7BF0" w14:textId="77777777" w:rsidR="00A36233" w:rsidRPr="001306A2" w:rsidRDefault="00962B65">
      <w:pPr>
        <w:spacing w:after="0" w:line="259" w:lineRule="auto"/>
        <w:ind w:left="0" w:right="0" w:firstLine="0"/>
        <w:jc w:val="left"/>
        <w:rPr>
          <w:lang w:val="lv-LV"/>
        </w:rPr>
      </w:pPr>
      <w:r w:rsidRPr="001306A2">
        <w:rPr>
          <w:lang w:val="lv-LV"/>
        </w:rPr>
        <w:t xml:space="preserve"> </w:t>
      </w:r>
    </w:p>
    <w:sectPr w:rsidR="00A36233" w:rsidRPr="001306A2">
      <w:headerReference w:type="even" r:id="rId32"/>
      <w:footnotePr>
        <w:numRestart w:val="eachPage"/>
      </w:footnotePr>
      <w:pgSz w:w="11906" w:h="16838"/>
      <w:pgMar w:top="1476" w:right="845" w:bottom="971" w:left="1013" w:header="27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228EB8" w14:textId="77777777" w:rsidR="0091041E" w:rsidRDefault="0091041E">
      <w:pPr>
        <w:spacing w:after="0" w:line="240" w:lineRule="auto"/>
      </w:pPr>
      <w:r>
        <w:separator/>
      </w:r>
    </w:p>
  </w:endnote>
  <w:endnote w:type="continuationSeparator" w:id="0">
    <w:p w14:paraId="0EEF7893" w14:textId="77777777" w:rsidR="0091041E" w:rsidRDefault="0091041E">
      <w:pPr>
        <w:spacing w:after="0" w:line="240" w:lineRule="auto"/>
      </w:pPr>
      <w:r>
        <w:continuationSeparator/>
      </w:r>
    </w:p>
  </w:endnote>
  <w:endnote w:type="continuationNotice" w:id="1">
    <w:p w14:paraId="2EABB4E4" w14:textId="77777777" w:rsidR="0091041E" w:rsidRDefault="0091041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Symbol">
    <w:panose1 w:val="020B0502040204020203"/>
    <w:charset w:val="00"/>
    <w:family w:val="swiss"/>
    <w:pitch w:val="variable"/>
    <w:sig w:usb0="800001E3" w:usb1="1200FFEF" w:usb2="00040000" w:usb3="00000000" w:csb0="00000001" w:csb1="00000000"/>
  </w:font>
  <w:font w:name="Arial">
    <w:panose1 w:val="020B0604020202020204"/>
    <w:charset w:val="BA"/>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Bahnschrift">
    <w:panose1 w:val="020B0502040204020203"/>
    <w:charset w:val="BA"/>
    <w:family w:val="swiss"/>
    <w:pitch w:val="variable"/>
    <w:sig w:usb0="A00002C7" w:usb1="00000002" w:usb2="00000000" w:usb3="00000000" w:csb0="0000019F" w:csb1="00000000"/>
  </w:font>
  <w:font w:name="Calibri">
    <w:panose1 w:val="020F0502020204030204"/>
    <w:charset w:val="BA"/>
    <w:family w:val="swiss"/>
    <w:pitch w:val="variable"/>
    <w:sig w:usb0="E4002EFF" w:usb1="C000247B" w:usb2="00000009" w:usb3="00000000" w:csb0="000001FF" w:csb1="00000000"/>
  </w:font>
  <w:font w:name="Cambria Math">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2920288"/>
      <w:docPartObj>
        <w:docPartGallery w:val="Page Numbers (Bottom of Page)"/>
        <w:docPartUnique/>
      </w:docPartObj>
    </w:sdtPr>
    <w:sdtContent>
      <w:p w14:paraId="0AEC2B0E" w14:textId="77777777" w:rsidR="00352AA3" w:rsidRDefault="00962B65">
        <w:pPr>
          <w:pStyle w:val="Kjene"/>
          <w:jc w:val="center"/>
        </w:pPr>
        <w:r>
          <w:rPr>
            <w:noProof/>
            <w:color w:val="FFFFFF" w:themeColor="background1"/>
          </w:rPr>
          <mc:AlternateContent>
            <mc:Choice Requires="wpg">
              <w:drawing>
                <wp:inline distT="0" distB="0" distL="0" distR="0" wp14:anchorId="53E5F5AE" wp14:editId="380F04D4">
                  <wp:extent cx="548640" cy="237490"/>
                  <wp:effectExtent l="0" t="0" r="22860" b="10160"/>
                  <wp:docPr id="48" name="Grupa 48"/>
                  <wp:cNvGraphicFramePr/>
                  <a:graphic xmlns:a="http://schemas.openxmlformats.org/drawingml/2006/main">
                    <a:graphicData uri="http://schemas.microsoft.com/office/word/2010/wordprocessingGroup">
                      <wpg:wgp>
                        <wpg:cNvGrpSpPr/>
                        <wpg:grpSpPr>
                          <a:xfrm>
                            <a:off x="0" y="0"/>
                            <a:ext cx="548640" cy="237490"/>
                            <a:chOff x="614" y="660"/>
                            <a:chExt cx="864" cy="374"/>
                          </a:xfrm>
                          <a:solidFill>
                            <a:srgbClr val="0070C0"/>
                          </a:solidFill>
                        </wpg:grpSpPr>
                        <wps:wsp>
                          <wps:cNvPr id="49" name="AutoShape 47"/>
                          <wps:cNvSpPr>
                            <a:spLocks noChangeArrowheads="1"/>
                          </wps:cNvSpPr>
                          <wps:spPr bwMode="auto">
                            <a:xfrm rot="16200000">
                              <a:off x="859" y="415"/>
                              <a:ext cx="374" cy="864"/>
                            </a:xfrm>
                            <a:prstGeom prst="roundRect">
                              <a:avLst>
                                <a:gd name="adj" fmla="val 16667"/>
                              </a:avLst>
                            </a:prstGeom>
                            <a:grpFill/>
                            <a:ln w="9525">
                              <a:solidFill>
                                <a:srgbClr val="E4BE84"/>
                              </a:solidFill>
                              <a:round/>
                              <a:headEnd/>
                              <a:tailEnd/>
                            </a:ln>
                          </wps:spPr>
                          <wps:bodyPr rot="0" vert="horz" wrap="square" lIns="91440" tIns="45720" rIns="91440" bIns="45720" anchor="t" anchorCtr="0" upright="1"/>
                        </wps:wsp>
                        <wps:wsp>
                          <wps:cNvPr id="50" name="AutoShape 48"/>
                          <wps:cNvSpPr>
                            <a:spLocks noChangeArrowheads="1"/>
                          </wps:cNvSpPr>
                          <wps:spPr bwMode="auto">
                            <a:xfrm rot="16200000">
                              <a:off x="898" y="451"/>
                              <a:ext cx="296" cy="792"/>
                            </a:xfrm>
                            <a:prstGeom prst="roundRect">
                              <a:avLst>
                                <a:gd name="adj" fmla="val 16667"/>
                              </a:avLst>
                            </a:prstGeom>
                            <a:grpFill/>
                            <a:ln w="9525">
                              <a:solidFill>
                                <a:srgbClr val="E4BE84"/>
                              </a:solidFill>
                              <a:round/>
                              <a:headEnd/>
                              <a:tailEnd/>
                            </a:ln>
                          </wps:spPr>
                          <wps:bodyPr rot="0" vert="horz" wrap="square" lIns="91440" tIns="45720" rIns="91440" bIns="45720" anchor="t" anchorCtr="0" upright="1"/>
                        </wps:wsp>
                        <wps:wsp>
                          <wps:cNvPr id="51" name="Text Box 49"/>
                          <wps:cNvSpPr txBox="1">
                            <a:spLocks noChangeArrowheads="1"/>
                          </wps:cNvSpPr>
                          <wps:spPr bwMode="auto">
                            <a:xfrm>
                              <a:off x="732" y="716"/>
                              <a:ext cx="659" cy="288"/>
                            </a:xfrm>
                            <a:prstGeom prst="rect">
                              <a:avLst/>
                            </a:prstGeom>
                          </wps:spPr>
                          <wps:style>
                            <a:lnRef idx="3">
                              <a:schemeClr val="lt1"/>
                            </a:lnRef>
                            <a:fillRef idx="1">
                              <a:schemeClr val="accent1"/>
                            </a:fillRef>
                            <a:effectRef idx="1">
                              <a:schemeClr val="accent1"/>
                            </a:effectRef>
                            <a:fontRef idx="minor">
                              <a:schemeClr val="lt1"/>
                            </a:fontRef>
                          </wps:style>
                          <wps:txbx>
                            <w:txbxContent>
                              <w:p w14:paraId="0E27381E" w14:textId="77777777" w:rsidR="00352AA3" w:rsidRDefault="00962B65">
                                <w:pPr>
                                  <w:jc w:val="center"/>
                                  <w:rPr>
                                    <w:color w:val="FFFFFF" w:themeColor="background1"/>
                                  </w:rPr>
                                </w:pPr>
                                <w:r>
                                  <w:rPr>
                                    <w:color w:val="auto"/>
                                  </w:rPr>
                                  <w:fldChar w:fldCharType="begin"/>
                                </w:r>
                                <w:r>
                                  <w:instrText>PAGE    \* MERGEFORMAT</w:instrText>
                                </w:r>
                                <w:r>
                                  <w:rPr>
                                    <w:color w:val="auto"/>
                                  </w:rPr>
                                  <w:fldChar w:fldCharType="separate"/>
                                </w:r>
                                <w:r>
                                  <w:rPr>
                                    <w:b/>
                                    <w:bCs/>
                                    <w:color w:val="FFFFFF" w:themeColor="background1"/>
                                    <w:lang w:val="lv-LV"/>
                                  </w:rPr>
                                  <w:t>2</w:t>
                                </w:r>
                                <w:r>
                                  <w:rPr>
                                    <w:b/>
                                    <w:bCs/>
                                    <w:color w:val="FFFFFF" w:themeColor="background1"/>
                                  </w:rPr>
                                  <w:fldChar w:fldCharType="end"/>
                                </w:r>
                              </w:p>
                            </w:txbxContent>
                          </wps:txbx>
                          <wps:bodyPr rot="0" vert="horz" wrap="square" lIns="0" tIns="0" rIns="0" bIns="0" anchor="t" anchorCtr="0" upright="1"/>
                        </wps:wsp>
                      </wpg:wgp>
                    </a:graphicData>
                  </a:graphic>
                </wp:inline>
              </w:drawing>
            </mc:Choice>
            <mc:Fallback>
              <w:pict>
                <v:group id="Grupa 48" o:spid="_x0000_i2062" style="width:43.2pt;height:18.7pt;mso-position-horizontal-relative:char;mso-position-vertical-relative:line" coordorigin="614,660" coordsize="864,374">
                  <v:roundrect id="AutoShape 47" o:spid="_x0000_s2063" style="width:374;height:864;left:859;mso-wrap-style:square;position:absolute;rotation:-90;top:415;v-text-anchor:top;visibility:visible" arcsize="10923f" filled="f" strokecolor="#e4be84"/>
                  <v:roundrect id="AutoShape 48" o:spid="_x0000_s2064" style="width:296;height:792;left:898;mso-wrap-style:square;position:absolute;rotation:-90;top:451;v-text-anchor:top;visibility:visible" arcsize="10923f" filled="f" strokecolor="#e4be84"/>
                  <v:shapetype id="_x0000_t202" coordsize="21600,21600" o:spt="202" path="m,l,21600r21600,l21600,xe">
                    <v:stroke joinstyle="miter"/>
                    <v:path gradientshapeok="t" o:connecttype="rect"/>
                  </v:shapetype>
                  <v:shape id="Text Box 49" o:spid="_x0000_s2065" type="#_x0000_t202" style="width:659;height:288;left:732;mso-wrap-style:square;position:absolute;top:716;v-text-anchor:top;visibility:visible" fillcolor="#156082" strokecolor="white" strokeweight="1.5pt">
                    <v:textbox inset="0,0,0,0">
                      <w:txbxContent>
                        <w:p w:rsidR="00352AA3" w14:paraId="44ECDBCE" w14:textId="77777777">
                          <w:pPr>
                            <w:jc w:val="center"/>
                            <w:rPr>
                              <w:color w:val="FFFFFF" w:themeColor="background1"/>
                            </w:rPr>
                          </w:pPr>
                          <w:r>
                            <w:rPr>
                              <w:color w:val="auto"/>
                            </w:rPr>
                            <w:fldChar w:fldCharType="begin"/>
                          </w:r>
                          <w:r>
                            <w:instrText>PAGE    \* MERGEFORMAT</w:instrText>
                          </w:r>
                          <w:r>
                            <w:rPr>
                              <w:color w:val="auto"/>
                            </w:rPr>
                            <w:fldChar w:fldCharType="separate"/>
                          </w:r>
                          <w:r>
                            <w:rPr>
                              <w:b/>
                              <w:bCs/>
                              <w:color w:val="FFFFFF" w:themeColor="background1"/>
                              <w:lang w:val="lv-LV"/>
                            </w:rPr>
                            <w:t>2</w:t>
                          </w:r>
                          <w:r>
                            <w:rPr>
                              <w:b/>
                              <w:bCs/>
                              <w:color w:val="FFFFFF" w:themeColor="background1"/>
                            </w:rPr>
                            <w:fldChar w:fldCharType="end"/>
                          </w:r>
                        </w:p>
                      </w:txbxContent>
                    </v:textbox>
                  </v:shape>
                  <w10:wrap type="none"/>
                  <w10:anchorlock/>
                </v:group>
              </w:pict>
            </mc:Fallback>
          </mc:AlternateContent>
        </w:r>
      </w:p>
    </w:sdtContent>
  </w:sdt>
  <w:p w14:paraId="213C61D3" w14:textId="77777777" w:rsidR="00352AA3" w:rsidRDefault="00352AA3">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eastAsiaTheme="minorEastAsia" w:hAnsiTheme="minorHAnsi" w:cs="Times New Roman"/>
        <w:color w:val="auto"/>
      </w:rPr>
      <w:id w:val="-563719245"/>
      <w:docPartObj>
        <w:docPartGallery w:val="Page Numbers (Bottom of Page)"/>
        <w:docPartUnique/>
      </w:docPartObj>
    </w:sdtPr>
    <w:sdtEndPr>
      <w:rPr>
        <w:rFonts w:asciiTheme="majorHAnsi" w:eastAsiaTheme="majorEastAsia" w:hAnsiTheme="majorHAnsi" w:cstheme="majorBidi"/>
        <w:color w:val="156082" w:themeColor="accent1"/>
        <w:sz w:val="24"/>
      </w:rPr>
    </w:sdtEndPr>
    <w:sdtContent>
      <w:p w14:paraId="1A5C8B27" w14:textId="77777777" w:rsidR="00352AA3" w:rsidRPr="00D0591F" w:rsidRDefault="00962B65">
        <w:pPr>
          <w:pStyle w:val="Kjene"/>
          <w:jc w:val="center"/>
          <w:rPr>
            <w:rFonts w:asciiTheme="majorHAnsi" w:eastAsiaTheme="majorEastAsia" w:hAnsiTheme="majorHAnsi" w:cstheme="majorBidi"/>
            <w:color w:val="156082" w:themeColor="accent1"/>
            <w:sz w:val="24"/>
            <w:lang w:val="en-US"/>
          </w:rPr>
        </w:pPr>
        <w:r w:rsidRPr="000C1307">
          <w:rPr>
            <w:rFonts w:asciiTheme="minorHAnsi" w:eastAsiaTheme="minorEastAsia" w:hAnsiTheme="minorHAnsi" w:cs="Times New Roman"/>
            <w:color w:val="auto"/>
            <w:sz w:val="14"/>
            <w:szCs w:val="14"/>
          </w:rPr>
          <w:fldChar w:fldCharType="begin"/>
        </w:r>
        <w:r w:rsidRPr="00D0591F">
          <w:rPr>
            <w:sz w:val="14"/>
            <w:szCs w:val="16"/>
            <w:lang w:val="en-US"/>
          </w:rPr>
          <w:instrText>PAGE   \* MERGEFORMAT</w:instrText>
        </w:r>
        <w:r w:rsidRPr="000C1307">
          <w:rPr>
            <w:rFonts w:asciiTheme="minorHAnsi" w:eastAsiaTheme="minorEastAsia" w:hAnsiTheme="minorHAnsi" w:cs="Times New Roman"/>
            <w:color w:val="auto"/>
            <w:sz w:val="14"/>
            <w:szCs w:val="14"/>
          </w:rPr>
          <w:fldChar w:fldCharType="separate"/>
        </w:r>
        <w:r w:rsidRPr="000C1307">
          <w:rPr>
            <w:rFonts w:asciiTheme="majorHAnsi" w:eastAsiaTheme="majorEastAsia" w:hAnsiTheme="majorHAnsi" w:cstheme="majorBidi"/>
            <w:color w:val="156082" w:themeColor="accent1"/>
            <w:sz w:val="24"/>
            <w:lang w:val="lv-LV"/>
          </w:rPr>
          <w:t>2</w:t>
        </w:r>
        <w:r w:rsidRPr="000C1307">
          <w:rPr>
            <w:rFonts w:asciiTheme="majorHAnsi" w:eastAsiaTheme="majorEastAsia" w:hAnsiTheme="majorHAnsi" w:cstheme="majorBidi"/>
            <w:color w:val="156082" w:themeColor="accent1"/>
            <w:sz w:val="24"/>
          </w:rPr>
          <w:fldChar w:fldCharType="end"/>
        </w:r>
      </w:p>
    </w:sdtContent>
  </w:sdt>
  <w:p w14:paraId="6B531B0D" w14:textId="77777777" w:rsidR="00352AA3" w:rsidRPr="00D0591F" w:rsidRDefault="00352AA3">
    <w:pPr>
      <w:pStyle w:val="Kjene"/>
      <w:rPr>
        <w:lang w:val="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heme="minorHAnsi" w:eastAsiaTheme="minorEastAsia" w:hAnsiTheme="minorHAnsi" w:cs="Times New Roman"/>
        <w:color w:val="auto"/>
      </w:rPr>
      <w:id w:val="1287471053"/>
      <w:docPartObj>
        <w:docPartGallery w:val="Page Numbers (Bottom of Page)"/>
        <w:docPartUnique/>
      </w:docPartObj>
    </w:sdtPr>
    <w:sdtEndPr>
      <w:rPr>
        <w:rFonts w:asciiTheme="majorHAnsi" w:eastAsiaTheme="majorEastAsia" w:hAnsiTheme="majorHAnsi" w:cstheme="majorBidi"/>
        <w:color w:val="156082" w:themeColor="accent1"/>
        <w:sz w:val="24"/>
      </w:rPr>
    </w:sdtEndPr>
    <w:sdtContent>
      <w:p w14:paraId="0CF90061" w14:textId="77777777" w:rsidR="00352AA3" w:rsidRPr="000C1307" w:rsidRDefault="00962B65">
        <w:pPr>
          <w:pStyle w:val="Kjene"/>
          <w:jc w:val="center"/>
          <w:rPr>
            <w:rFonts w:asciiTheme="majorHAnsi" w:eastAsiaTheme="majorEastAsia" w:hAnsiTheme="majorHAnsi" w:cstheme="majorBidi"/>
            <w:color w:val="156082" w:themeColor="accent1"/>
            <w:sz w:val="24"/>
          </w:rPr>
        </w:pPr>
        <w:r w:rsidRPr="000C1307">
          <w:rPr>
            <w:rFonts w:asciiTheme="minorHAnsi" w:eastAsiaTheme="minorEastAsia" w:hAnsiTheme="minorHAnsi" w:cs="Times New Roman"/>
            <w:color w:val="auto"/>
            <w:sz w:val="14"/>
            <w:szCs w:val="14"/>
          </w:rPr>
          <w:fldChar w:fldCharType="begin"/>
        </w:r>
        <w:r w:rsidRPr="000C1307">
          <w:rPr>
            <w:sz w:val="14"/>
            <w:szCs w:val="16"/>
          </w:rPr>
          <w:instrText>PAGE   \* MERGEFORMAT</w:instrText>
        </w:r>
        <w:r w:rsidRPr="000C1307">
          <w:rPr>
            <w:rFonts w:asciiTheme="minorHAnsi" w:eastAsiaTheme="minorEastAsia" w:hAnsiTheme="minorHAnsi" w:cs="Times New Roman"/>
            <w:color w:val="auto"/>
            <w:sz w:val="14"/>
            <w:szCs w:val="14"/>
          </w:rPr>
          <w:fldChar w:fldCharType="separate"/>
        </w:r>
        <w:r w:rsidRPr="000C1307">
          <w:rPr>
            <w:rFonts w:asciiTheme="majorHAnsi" w:eastAsiaTheme="majorEastAsia" w:hAnsiTheme="majorHAnsi" w:cstheme="majorBidi"/>
            <w:color w:val="156082" w:themeColor="accent1"/>
            <w:sz w:val="24"/>
            <w:lang w:val="lv-LV"/>
          </w:rPr>
          <w:t>2</w:t>
        </w:r>
        <w:r w:rsidRPr="000C1307">
          <w:rPr>
            <w:rFonts w:asciiTheme="majorHAnsi" w:eastAsiaTheme="majorEastAsia" w:hAnsiTheme="majorHAnsi" w:cstheme="majorBidi"/>
            <w:color w:val="156082" w:themeColor="accent1"/>
            <w:sz w:val="24"/>
          </w:rPr>
          <w:fldChar w:fldCharType="end"/>
        </w:r>
      </w:p>
    </w:sdtContent>
  </w:sdt>
  <w:p w14:paraId="4790470E" w14:textId="77777777" w:rsidR="00352AA3" w:rsidRDefault="00352AA3">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8C765A5" w14:textId="77777777" w:rsidR="0091041E" w:rsidRDefault="0091041E">
      <w:pPr>
        <w:spacing w:after="0" w:line="259" w:lineRule="auto"/>
        <w:ind w:left="24" w:right="0" w:firstLine="0"/>
        <w:jc w:val="left"/>
      </w:pPr>
      <w:r>
        <w:separator/>
      </w:r>
    </w:p>
  </w:footnote>
  <w:footnote w:type="continuationSeparator" w:id="0">
    <w:p w14:paraId="1CDA2B56" w14:textId="77777777" w:rsidR="0091041E" w:rsidRDefault="0091041E">
      <w:pPr>
        <w:spacing w:after="0" w:line="259" w:lineRule="auto"/>
        <w:ind w:left="24" w:right="0" w:firstLine="0"/>
        <w:jc w:val="left"/>
      </w:pPr>
      <w:r>
        <w:continuationSeparator/>
      </w:r>
    </w:p>
  </w:footnote>
  <w:footnote w:type="continuationNotice" w:id="1">
    <w:p w14:paraId="0FE4CCF2" w14:textId="77777777" w:rsidR="0091041E" w:rsidRDefault="0091041E">
      <w:pPr>
        <w:spacing w:after="0" w:line="240" w:lineRule="auto"/>
      </w:pPr>
    </w:p>
  </w:footnote>
  <w:footnote w:id="2">
    <w:p w14:paraId="40B77065" w14:textId="77777777" w:rsidR="00352AA3" w:rsidRPr="00871BDD" w:rsidRDefault="00962B65" w:rsidP="00352AA3">
      <w:pPr>
        <w:pStyle w:val="footnotedescription"/>
        <w:rPr>
          <w:lang w:val="en-US"/>
        </w:rPr>
      </w:pPr>
      <w:r>
        <w:rPr>
          <w:rStyle w:val="footnotemark"/>
        </w:rPr>
        <w:footnoteRef/>
      </w:r>
      <w:r w:rsidRPr="00871BDD">
        <w:rPr>
          <w:lang w:val="en-US"/>
        </w:rPr>
        <w:t xml:space="preserve"> PDCA cikls – angliski: Plan – Do – Check – Act nozīmē Plānot – Īstenot – Pārbaudīt – Rīkoties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A4AEEBE" w14:textId="77777777" w:rsidR="00352AA3" w:rsidRDefault="00962B65">
    <w:pPr>
      <w:spacing w:after="0" w:line="259" w:lineRule="auto"/>
      <w:ind w:left="-552" w:right="11422" w:firstLine="0"/>
      <w:jc w:val="left"/>
    </w:pPr>
    <w:r>
      <w:rPr>
        <w:rFonts w:ascii="Calibri" w:eastAsia="Calibri" w:hAnsi="Calibri" w:cs="Calibri"/>
        <w:noProof/>
      </w:rPr>
      <mc:AlternateContent>
        <mc:Choice Requires="wpg">
          <w:drawing>
            <wp:anchor distT="0" distB="0" distL="114300" distR="114300" simplePos="0" relativeHeight="251673600" behindDoc="0" locked="0" layoutInCell="1" allowOverlap="1" wp14:anchorId="7D424C46" wp14:editId="73750792">
              <wp:simplePos x="0" y="0"/>
              <wp:positionH relativeFrom="page">
                <wp:posOffset>551815</wp:posOffset>
              </wp:positionH>
              <wp:positionV relativeFrom="page">
                <wp:posOffset>171450</wp:posOffset>
              </wp:positionV>
              <wp:extent cx="6791325" cy="847090"/>
              <wp:effectExtent l="0" t="0" r="9525" b="0"/>
              <wp:wrapSquare wrapText="bothSides"/>
              <wp:docPr id="34" name="Grupa 34"/>
              <wp:cNvGraphicFramePr/>
              <a:graphic xmlns:a="http://schemas.openxmlformats.org/drawingml/2006/main">
                <a:graphicData uri="http://schemas.microsoft.com/office/word/2010/wordprocessingGroup">
                  <wpg:wgp>
                    <wpg:cNvGrpSpPr/>
                    <wpg:grpSpPr>
                      <a:xfrm>
                        <a:off x="0" y="0"/>
                        <a:ext cx="6791325" cy="847090"/>
                        <a:chOff x="0" y="0"/>
                        <a:chExt cx="6791325" cy="847090"/>
                      </a:xfrm>
                    </wpg:grpSpPr>
                    <wps:wsp>
                      <wps:cNvPr id="35" name="Rectangle 160474"/>
                      <wps:cNvSpPr/>
                      <wps:spPr>
                        <a:xfrm>
                          <a:off x="349174" y="282305"/>
                          <a:ext cx="51809" cy="207922"/>
                        </a:xfrm>
                        <a:prstGeom prst="rect">
                          <a:avLst/>
                        </a:prstGeom>
                        <a:ln>
                          <a:noFill/>
                        </a:ln>
                      </wps:spPr>
                      <wps:txbx>
                        <w:txbxContent>
                          <w:p w14:paraId="4A821871"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36" name="Rectangle 160476"/>
                      <wps:cNvSpPr/>
                      <wps:spPr>
                        <a:xfrm>
                          <a:off x="349174" y="443850"/>
                          <a:ext cx="51809" cy="207922"/>
                        </a:xfrm>
                        <a:prstGeom prst="rect">
                          <a:avLst/>
                        </a:prstGeom>
                        <a:ln>
                          <a:noFill/>
                        </a:ln>
                      </wps:spPr>
                      <wps:txbx>
                        <w:txbxContent>
                          <w:p w14:paraId="55C6CE67"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37" name="Rectangle 160478"/>
                      <wps:cNvSpPr/>
                      <wps:spPr>
                        <a:xfrm>
                          <a:off x="349174" y="603869"/>
                          <a:ext cx="51809" cy="207922"/>
                        </a:xfrm>
                        <a:prstGeom prst="rect">
                          <a:avLst/>
                        </a:prstGeom>
                        <a:ln>
                          <a:noFill/>
                        </a:ln>
                      </wps:spPr>
                      <wps:txbx>
                        <w:txbxContent>
                          <w:p w14:paraId="79FEE606"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38" name="Shape 169888"/>
                      <wps:cNvSpPr/>
                      <wps:spPr>
                        <a:xfrm>
                          <a:off x="0" y="208915"/>
                          <a:ext cx="6791325" cy="638175"/>
                        </a:xfrm>
                        <a:custGeom>
                          <a:avLst/>
                          <a:gdLst/>
                          <a:ahLst/>
                          <a:cxnLst/>
                          <a:rect l="0" t="0" r="0" b="0"/>
                          <a:pathLst>
                            <a:path w="6791325" h="638175">
                              <a:moveTo>
                                <a:pt x="0" y="0"/>
                              </a:moveTo>
                              <a:lnTo>
                                <a:pt x="6791325" y="0"/>
                              </a:lnTo>
                              <a:lnTo>
                                <a:pt x="6791325" y="638175"/>
                              </a:lnTo>
                              <a:lnTo>
                                <a:pt x="0" y="638175"/>
                              </a:lnTo>
                              <a:lnTo>
                                <a:pt x="0" y="0"/>
                              </a:lnTo>
                            </a:path>
                          </a:pathLst>
                        </a:custGeom>
                        <a:solidFill>
                          <a:srgbClr val="0070C0"/>
                        </a:solidFill>
                        <a:ln w="0">
                          <a:miter lim="127000"/>
                        </a:ln>
                      </wps:spPr>
                      <wps:style>
                        <a:lnRef idx="0">
                          <a:srgbClr val="000000">
                            <a:alpha val="0"/>
                          </a:srgbClr>
                        </a:lnRef>
                        <a:fillRef idx="1">
                          <a:srgbClr val="70AD47"/>
                        </a:fillRef>
                        <a:effectRef idx="0">
                          <a:scrgbClr r="0" g="0" b="0"/>
                        </a:effectRef>
                        <a:fontRef idx="none"/>
                      </wps:style>
                      <wps:bodyPr/>
                    </wps:wsp>
                    <wps:wsp>
                      <wps:cNvPr id="39" name="Rectangle 160475"/>
                      <wps:cNvSpPr/>
                      <wps:spPr>
                        <a:xfrm>
                          <a:off x="333934" y="410407"/>
                          <a:ext cx="4493682" cy="285778"/>
                        </a:xfrm>
                        <a:prstGeom prst="rect">
                          <a:avLst/>
                        </a:prstGeom>
                        <a:ln>
                          <a:noFill/>
                        </a:ln>
                      </wps:spPr>
                      <wps:txbx>
                        <w:txbxContent>
                          <w:p w14:paraId="0F79852A" w14:textId="77777777" w:rsidR="00352AA3" w:rsidRDefault="00962B65">
                            <w:pPr>
                              <w:spacing w:after="160" w:line="259" w:lineRule="auto"/>
                              <w:ind w:left="0" w:right="0" w:firstLine="0"/>
                              <w:jc w:val="left"/>
                            </w:pPr>
                            <w:r>
                              <w:rPr>
                                <w:color w:val="FFFFFF"/>
                                <w:sz w:val="36"/>
                              </w:rPr>
                              <w:t>Energopārvaldības rokasgrāmata</w:t>
                            </w:r>
                          </w:p>
                        </w:txbxContent>
                      </wps:txbx>
                      <wps:bodyPr horzOverflow="overflow" vert="horz" lIns="0" tIns="0" rIns="0" bIns="0" rtlCol="0"/>
                    </wps:wsp>
                    <wps:wsp>
                      <wps:cNvPr id="40" name="Rectangle 160477"/>
                      <wps:cNvSpPr/>
                      <wps:spPr>
                        <a:xfrm>
                          <a:off x="3714750" y="369951"/>
                          <a:ext cx="84472" cy="339003"/>
                        </a:xfrm>
                        <a:prstGeom prst="rect">
                          <a:avLst/>
                        </a:prstGeom>
                        <a:ln>
                          <a:noFill/>
                        </a:ln>
                      </wps:spPr>
                      <wps:txbx>
                        <w:txbxContent>
                          <w:p w14:paraId="5ECA6986" w14:textId="77777777" w:rsidR="00352AA3" w:rsidRDefault="00962B65">
                            <w:pPr>
                              <w:spacing w:after="160" w:line="259" w:lineRule="auto"/>
                              <w:ind w:left="0" w:right="0" w:firstLine="0"/>
                              <w:jc w:val="left"/>
                            </w:pPr>
                            <w:r>
                              <w:rPr>
                                <w:color w:val="FFFFFF"/>
                                <w:sz w:val="36"/>
                              </w:rPr>
                              <w:t xml:space="preserve"> </w:t>
                            </w:r>
                          </w:p>
                        </w:txbxContent>
                      </wps:txbx>
                      <wps:bodyPr horzOverflow="overflow" vert="horz" lIns="0" tIns="0" rIns="0" bIns="0" rtlCol="0"/>
                    </wps:wsp>
                    <wps:wsp>
                      <wps:cNvPr id="41" name="Shape 160471"/>
                      <wps:cNvSpPr/>
                      <wps:spPr>
                        <a:xfrm>
                          <a:off x="5521960" y="0"/>
                          <a:ext cx="771525" cy="762000"/>
                        </a:xfrm>
                        <a:custGeom>
                          <a:avLst/>
                          <a:gdLst/>
                          <a:ahLst/>
                          <a:cxnLst/>
                          <a:rect l="0" t="0" r="0" b="0"/>
                          <a:pathLst>
                            <a:path w="771525" h="762000">
                              <a:moveTo>
                                <a:pt x="385699" y="0"/>
                              </a:moveTo>
                              <a:cubicBezTo>
                                <a:pt x="598805" y="0"/>
                                <a:pt x="771525" y="170561"/>
                                <a:pt x="771525" y="381000"/>
                              </a:cubicBezTo>
                              <a:cubicBezTo>
                                <a:pt x="771525" y="591439"/>
                                <a:pt x="598805" y="762000"/>
                                <a:pt x="385699" y="762000"/>
                              </a:cubicBezTo>
                              <a:cubicBezTo>
                                <a:pt x="172720" y="762000"/>
                                <a:pt x="0" y="591439"/>
                                <a:pt x="0" y="381000"/>
                              </a:cubicBezTo>
                              <a:cubicBezTo>
                                <a:pt x="0" y="170561"/>
                                <a:pt x="172720" y="0"/>
                                <a:pt x="385699" y="0"/>
                              </a:cubicBezTo>
                              <a:close/>
                            </a:path>
                          </a:pathLst>
                        </a:custGeom>
                        <a:ln w="0">
                          <a:miter lim="127000"/>
                        </a:ln>
                      </wps:spPr>
                      <wps:style>
                        <a:lnRef idx="0">
                          <a:srgbClr val="000000">
                            <a:alpha val="0"/>
                          </a:srgbClr>
                        </a:lnRef>
                        <a:fillRef idx="1">
                          <a:srgbClr val="FFFFFF"/>
                        </a:fillRef>
                        <a:effectRef idx="0">
                          <a:scrgbClr r="0" g="0" b="0"/>
                        </a:effectRef>
                        <a:fontRef idx="none"/>
                      </wps:style>
                      <wps:bodyPr/>
                    </wps:wsp>
                    <wps:wsp>
                      <wps:cNvPr id="42" name="Shape 169889"/>
                      <wps:cNvSpPr/>
                      <wps:spPr>
                        <a:xfrm>
                          <a:off x="5654040" y="138938"/>
                          <a:ext cx="509270" cy="509270"/>
                        </a:xfrm>
                        <a:custGeom>
                          <a:avLst/>
                          <a:gdLst/>
                          <a:ahLst/>
                          <a:cxnLst/>
                          <a:rect l="0" t="0" r="0" b="0"/>
                          <a:pathLst>
                            <a:path w="509270" h="509270">
                              <a:moveTo>
                                <a:pt x="0" y="0"/>
                              </a:moveTo>
                              <a:lnTo>
                                <a:pt x="509270" y="0"/>
                              </a:lnTo>
                              <a:lnTo>
                                <a:pt x="509270" y="509270"/>
                              </a:lnTo>
                              <a:lnTo>
                                <a:pt x="0" y="509270"/>
                              </a:lnTo>
                              <a:lnTo>
                                <a:pt x="0" y="0"/>
                              </a:lnTo>
                            </a:path>
                          </a:pathLst>
                        </a:custGeom>
                        <a:ln w="0">
                          <a:miter lim="127000"/>
                        </a:ln>
                      </wps:spPr>
                      <wps:style>
                        <a:lnRef idx="0">
                          <a:srgbClr val="000000">
                            <a:alpha val="0"/>
                          </a:srgbClr>
                        </a:lnRef>
                        <a:fillRef idx="1">
                          <a:srgbClr val="70AD47"/>
                        </a:fillRef>
                        <a:effectRef idx="0">
                          <a:scrgbClr r="0" g="0" b="0"/>
                        </a:effectRef>
                        <a:fontRef idx="none"/>
                      </wps:style>
                      <wps:bodyPr/>
                    </wps:wsp>
                    <pic:pic xmlns:pic="http://schemas.openxmlformats.org/drawingml/2006/picture">
                      <pic:nvPicPr>
                        <pic:cNvPr id="43" name="Picture 160473"/>
                        <pic:cNvPicPr/>
                      </pic:nvPicPr>
                      <pic:blipFill>
                        <a:blip r:embed="rId1">
                          <a:grayscl/>
                        </a:blip>
                        <a:stretch>
                          <a:fillRect/>
                        </a:stretch>
                      </pic:blipFill>
                      <pic:spPr>
                        <a:xfrm>
                          <a:off x="5654040" y="138937"/>
                          <a:ext cx="509016" cy="509016"/>
                        </a:xfrm>
                        <a:prstGeom prst="rect">
                          <a:avLst/>
                        </a:prstGeom>
                      </pic:spPr>
                    </pic:pic>
                  </wpg:wgp>
                </a:graphicData>
              </a:graphic>
            </wp:anchor>
          </w:drawing>
        </mc:Choice>
        <mc:Fallback>
          <w:pict>
            <v:group id="Grupa 34" o:spid="_x0000_s2049" style="width:534.75pt;height:66.7pt;margin-top:13.5pt;margin-left:43.45pt;mso-position-horizontal-relative:page;mso-position-vertical-relative:page;position:absolute;z-index:251674624" coordsize="67913,8470">
              <v:rect id="Rectangle 160474" o:spid="_x0000_s2050" style="width:518;height:2079;left:3491;mso-wrap-style:square;position:absolute;top:2823;v-text-anchor:top;visibility:visible" filled="f" stroked="f">
                <v:textbox inset="0,0,0,0">
                  <w:txbxContent>
                    <w:p w:rsidR="00352AA3" w14:paraId="212B40D0" w14:textId="77777777">
                      <w:pPr>
                        <w:spacing w:after="160" w:line="259" w:lineRule="auto"/>
                        <w:ind w:left="0" w:right="0" w:firstLine="0"/>
                        <w:jc w:val="left"/>
                      </w:pPr>
                      <w:r>
                        <w:t xml:space="preserve"> </w:t>
                      </w:r>
                    </w:p>
                  </w:txbxContent>
                </v:textbox>
              </v:rect>
              <v:rect id="Rectangle 160476" o:spid="_x0000_s2051" style="width:518;height:2079;left:3491;mso-wrap-style:square;position:absolute;top:4438;v-text-anchor:top;visibility:visible" filled="f" stroked="f">
                <v:textbox inset="0,0,0,0">
                  <w:txbxContent>
                    <w:p w:rsidR="00352AA3" w14:paraId="4AF6286C" w14:textId="77777777">
                      <w:pPr>
                        <w:spacing w:after="160" w:line="259" w:lineRule="auto"/>
                        <w:ind w:left="0" w:right="0" w:firstLine="0"/>
                        <w:jc w:val="left"/>
                      </w:pPr>
                      <w:r>
                        <w:t xml:space="preserve"> </w:t>
                      </w:r>
                    </w:p>
                  </w:txbxContent>
                </v:textbox>
              </v:rect>
              <v:rect id="Rectangle 160478" o:spid="_x0000_s2052" style="width:518;height:2079;left:3491;mso-wrap-style:square;position:absolute;top:6038;v-text-anchor:top;visibility:visible" filled="f" stroked="f">
                <v:textbox inset="0,0,0,0">
                  <w:txbxContent>
                    <w:p w:rsidR="00352AA3" w14:paraId="4BD81430" w14:textId="77777777">
                      <w:pPr>
                        <w:spacing w:after="160" w:line="259" w:lineRule="auto"/>
                        <w:ind w:left="0" w:right="0" w:firstLine="0"/>
                        <w:jc w:val="left"/>
                      </w:pPr>
                      <w:r>
                        <w:t xml:space="preserve"> </w:t>
                      </w:r>
                    </w:p>
                  </w:txbxContent>
                </v:textbox>
              </v:rect>
              <v:shape id="Shape 169888" o:spid="_x0000_s2053" style="width:67913;height:6381;mso-wrap-style:square;position:absolute;top:2089;v-text-anchor:top;visibility:visible" coordsize="6791325,638175" path="m,l6791325,l6791325,638175l,638175,,e" fillcolor="#0070c0" stroked="f">
                <v:stroke joinstyle="miter"/>
                <v:path arrowok="t" textboxrect="0,0,6791325,638175"/>
              </v:shape>
              <v:rect id="Rectangle 160475" o:spid="_x0000_s2054" style="width:44937;height:2857;left:3339;mso-wrap-style:square;position:absolute;top:4104;v-text-anchor:top;visibility:visible" filled="f" stroked="f">
                <v:textbox inset="0,0,0,0">
                  <w:txbxContent>
                    <w:p w:rsidR="00352AA3" w14:paraId="6AAB4B87" w14:textId="77777777">
                      <w:pPr>
                        <w:spacing w:after="160" w:line="259" w:lineRule="auto"/>
                        <w:ind w:left="0" w:right="0" w:firstLine="0"/>
                        <w:jc w:val="left"/>
                      </w:pPr>
                      <w:r>
                        <w:rPr>
                          <w:color w:val="FFFFFF"/>
                          <w:sz w:val="36"/>
                        </w:rPr>
                        <w:t>Energopārvaldības rokasgrāmata</w:t>
                      </w:r>
                    </w:p>
                  </w:txbxContent>
                </v:textbox>
              </v:rect>
              <v:rect id="Rectangle 160477" o:spid="_x0000_s2055" style="width:845;height:3390;left:37147;mso-wrap-style:square;position:absolute;top:3699;v-text-anchor:top;visibility:visible" filled="f" stroked="f">
                <v:textbox inset="0,0,0,0">
                  <w:txbxContent>
                    <w:p w:rsidR="00352AA3" w14:paraId="2A34F8B7" w14:textId="77777777">
                      <w:pPr>
                        <w:spacing w:after="160" w:line="259" w:lineRule="auto"/>
                        <w:ind w:left="0" w:right="0" w:firstLine="0"/>
                        <w:jc w:val="left"/>
                      </w:pPr>
                      <w:r>
                        <w:rPr>
                          <w:color w:val="FFFFFF"/>
                          <w:sz w:val="36"/>
                        </w:rPr>
                        <w:t xml:space="preserve"> </w:t>
                      </w:r>
                    </w:p>
                  </w:txbxContent>
                </v:textbox>
              </v:rect>
              <v:shape id="Shape 160471" o:spid="_x0000_s2056" style="width:7715;height:7620;left:55219;mso-wrap-style:square;position:absolute;v-text-anchor:top;visibility:visible" coordsize="771525,762000" path="m385699,c598805,,771525,170561,771525,381000c771525,591439,598805,762000,385699,762000c172720,762000,,591439,,381000,,170561,172720,,385699,xe" stroked="f">
                <v:stroke joinstyle="miter"/>
                <v:path arrowok="t" textboxrect="0,0,771525,762000"/>
              </v:shape>
              <v:shape id="Shape 169889" o:spid="_x0000_s2057" style="width:5093;height:5093;left:56540;mso-wrap-style:square;position:absolute;top:1389;v-text-anchor:top;visibility:visible" coordsize="509270,509270" path="m,l509270,l509270,509270l,509270,,e" fillcolor="#70ad47" stroked="f">
                <v:stroke joinstyle="miter"/>
                <v:path arrowok="t" textboxrect="0,0,509270,50927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473" o:spid="_x0000_s2058" type="#_x0000_t75" style="width:5090;height:5090;left:56540;mso-wrap-style:square;position:absolute;top:1389;visibility:visible">
                <v:imagedata r:id="rId2" o:title="" grayscale="t"/>
              </v:shape>
              <w10:wrap type="square"/>
            </v:group>
          </w:pict>
        </mc:Fallback>
      </mc:AlternateContent>
    </w:r>
  </w:p>
  <w:p w14:paraId="37B5BE13" w14:textId="77777777" w:rsidR="00352AA3" w:rsidRDefault="00962B65">
    <w:r>
      <w:rPr>
        <w:rFonts w:ascii="Calibri" w:eastAsia="Calibri" w:hAnsi="Calibri" w:cs="Calibri"/>
        <w:noProof/>
      </w:rPr>
      <mc:AlternateContent>
        <mc:Choice Requires="wpg">
          <w:drawing>
            <wp:anchor distT="0" distB="0" distL="114300" distR="114300" simplePos="0" relativeHeight="251661312" behindDoc="1" locked="0" layoutInCell="1" allowOverlap="1" wp14:anchorId="6BB06CD7" wp14:editId="6A4C573C">
              <wp:simplePos x="0" y="0"/>
              <wp:positionH relativeFrom="page">
                <wp:posOffset>0</wp:posOffset>
              </wp:positionH>
              <wp:positionV relativeFrom="page">
                <wp:posOffset>0</wp:posOffset>
              </wp:positionV>
              <wp:extent cx="1" cy="1"/>
              <wp:effectExtent l="0" t="0" r="0" b="0"/>
              <wp:wrapNone/>
              <wp:docPr id="44" name="Grupa 4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1DB23" w14:textId="77777777" w:rsidR="00352AA3" w:rsidRDefault="00962B65">
    <w:pPr>
      <w:spacing w:after="48" w:line="259" w:lineRule="auto"/>
      <w:ind w:left="867" w:right="847" w:firstLine="0"/>
      <w:jc w:val="left"/>
    </w:pPr>
    <w:r>
      <w:rPr>
        <w:noProof/>
      </w:rPr>
      <w:drawing>
        <wp:anchor distT="0" distB="0" distL="114300" distR="114300" simplePos="0" relativeHeight="251662336" behindDoc="0" locked="0" layoutInCell="1" allowOverlap="0" wp14:anchorId="0DBB7EA1" wp14:editId="6CF59431">
          <wp:simplePos x="0" y="0"/>
          <wp:positionH relativeFrom="page">
            <wp:posOffset>6205855</wp:posOffset>
          </wp:positionH>
          <wp:positionV relativeFrom="page">
            <wp:posOffset>306578</wp:posOffset>
          </wp:positionV>
          <wp:extent cx="509016" cy="509016"/>
          <wp:effectExtent l="0" t="0" r="5715" b="5715"/>
          <wp:wrapSquare wrapText="bothSides"/>
          <wp:docPr id="15586" name="Attēls 15586"/>
          <wp:cNvGraphicFramePr/>
          <a:graphic xmlns:a="http://schemas.openxmlformats.org/drawingml/2006/main">
            <a:graphicData uri="http://schemas.openxmlformats.org/drawingml/2006/picture">
              <pic:pic xmlns:pic="http://schemas.openxmlformats.org/drawingml/2006/picture">
                <pic:nvPicPr>
                  <pic:cNvPr id="15586" name="Picture 499"/>
                  <pic:cNvPicPr/>
                </pic:nvPicPr>
                <pic:blipFill>
                  <a:blip r:embed="rId1">
                    <a:biLevel thresh="75000"/>
                  </a:blip>
                  <a:stretch>
                    <a:fillRect/>
                  </a:stretch>
                </pic:blipFill>
                <pic:spPr>
                  <a:xfrm>
                    <a:off x="0" y="0"/>
                    <a:ext cx="509016" cy="509016"/>
                  </a:xfrm>
                  <a:prstGeom prst="rect">
                    <a:avLst/>
                  </a:prstGeom>
                </pic:spPr>
              </pic:pic>
            </a:graphicData>
          </a:graphic>
        </wp:anchor>
      </w:drawing>
    </w:r>
    <w:r>
      <w:t xml:space="preserve"> </w:t>
    </w:r>
  </w:p>
  <w:p w14:paraId="00E0B2B9" w14:textId="77777777" w:rsidR="00352AA3" w:rsidRDefault="00962B65">
    <w:pPr>
      <w:tabs>
        <w:tab w:val="center" w:pos="3503"/>
        <w:tab w:val="center" w:pos="6167"/>
      </w:tabs>
      <w:spacing w:after="0" w:line="259" w:lineRule="auto"/>
      <w:ind w:left="0" w:right="0" w:firstLine="0"/>
      <w:jc w:val="left"/>
    </w:pPr>
    <w:r>
      <w:rPr>
        <w:rFonts w:ascii="Calibri" w:eastAsia="Calibri" w:hAnsi="Calibri" w:cs="Calibri"/>
      </w:rPr>
      <w:tab/>
    </w:r>
    <w:proofErr w:type="spellStart"/>
    <w:r>
      <w:rPr>
        <w:color w:val="FFFFFF"/>
        <w:sz w:val="36"/>
      </w:rPr>
      <w:t>Energopārvaldības</w:t>
    </w:r>
    <w:proofErr w:type="spellEnd"/>
    <w:r>
      <w:rPr>
        <w:color w:val="FFFFFF"/>
        <w:sz w:val="36"/>
      </w:rPr>
      <w:t xml:space="preserve"> </w:t>
    </w:r>
    <w:proofErr w:type="spellStart"/>
    <w:r>
      <w:rPr>
        <w:color w:val="FFFFFF"/>
        <w:sz w:val="36"/>
      </w:rPr>
      <w:t>rokasgrāmata</w:t>
    </w:r>
    <w:proofErr w:type="spellEnd"/>
    <w:r>
      <w:t xml:space="preserve"> </w:t>
    </w:r>
    <w:r>
      <w:tab/>
    </w:r>
    <w:r>
      <w:rPr>
        <w:color w:val="FFFFFF"/>
        <w:sz w:val="36"/>
      </w:rPr>
      <w:t xml:space="preserve"> </w:t>
    </w:r>
  </w:p>
  <w:p w14:paraId="473510FD" w14:textId="77777777" w:rsidR="00352AA3" w:rsidRDefault="00962B65">
    <w:r>
      <w:rPr>
        <w:rFonts w:ascii="Calibri" w:eastAsia="Calibri" w:hAnsi="Calibri" w:cs="Calibri"/>
        <w:noProof/>
      </w:rPr>
      <mc:AlternateContent>
        <mc:Choice Requires="wpg">
          <w:drawing>
            <wp:anchor distT="0" distB="0" distL="114300" distR="114300" simplePos="0" relativeHeight="251675648" behindDoc="1" locked="0" layoutInCell="1" allowOverlap="1" wp14:anchorId="2443145D" wp14:editId="3C70F14D">
              <wp:simplePos x="0" y="0"/>
              <wp:positionH relativeFrom="page">
                <wp:posOffset>551815</wp:posOffset>
              </wp:positionH>
              <wp:positionV relativeFrom="page">
                <wp:posOffset>171450</wp:posOffset>
              </wp:positionV>
              <wp:extent cx="6791325" cy="847090"/>
              <wp:effectExtent l="0" t="0" r="28575" b="10160"/>
              <wp:wrapNone/>
              <wp:docPr id="45" name="Grupa 45"/>
              <wp:cNvGraphicFramePr/>
              <a:graphic xmlns:a="http://schemas.openxmlformats.org/drawingml/2006/main">
                <a:graphicData uri="http://schemas.microsoft.com/office/word/2010/wordprocessingGroup">
                  <wpg:wgp>
                    <wpg:cNvGrpSpPr/>
                    <wpg:grpSpPr>
                      <a:xfrm>
                        <a:off x="0" y="0"/>
                        <a:ext cx="6791325" cy="847090"/>
                        <a:chOff x="0" y="0"/>
                        <a:chExt cx="6791325" cy="847090"/>
                      </a:xfrm>
                    </wpg:grpSpPr>
                    <wps:wsp>
                      <wps:cNvPr id="46" name="Shape 169886"/>
                      <wps:cNvSpPr/>
                      <wps:spPr>
                        <a:xfrm>
                          <a:off x="0" y="208915"/>
                          <a:ext cx="6791325" cy="638175"/>
                        </a:xfrm>
                        <a:custGeom>
                          <a:avLst/>
                          <a:gdLst/>
                          <a:ahLst/>
                          <a:cxnLst/>
                          <a:rect l="0" t="0" r="0" b="0"/>
                          <a:pathLst>
                            <a:path w="6791325" h="638175">
                              <a:moveTo>
                                <a:pt x="0" y="0"/>
                              </a:moveTo>
                              <a:lnTo>
                                <a:pt x="6791325" y="0"/>
                              </a:lnTo>
                              <a:lnTo>
                                <a:pt x="6791325" y="638175"/>
                              </a:lnTo>
                              <a:lnTo>
                                <a:pt x="0" y="638175"/>
                              </a:lnTo>
                              <a:lnTo>
                                <a:pt x="0" y="0"/>
                              </a:lnTo>
                            </a:path>
                          </a:pathLst>
                        </a:custGeom>
                      </wps:spPr>
                      <wps:style>
                        <a:lnRef idx="2">
                          <a:schemeClr val="accent1">
                            <a:shade val="15000"/>
                          </a:schemeClr>
                        </a:lnRef>
                        <a:fillRef idx="1">
                          <a:schemeClr val="accent1"/>
                        </a:fillRef>
                        <a:effectRef idx="0">
                          <a:schemeClr val="accent1"/>
                        </a:effectRef>
                        <a:fontRef idx="minor">
                          <a:schemeClr val="lt1"/>
                        </a:fontRef>
                      </wps:style>
                      <wps:bodyPr/>
                    </wps:wsp>
                    <wps:wsp>
                      <wps:cNvPr id="47" name="Shape 160463"/>
                      <wps:cNvSpPr/>
                      <wps:spPr>
                        <a:xfrm>
                          <a:off x="5521960" y="0"/>
                          <a:ext cx="771525" cy="762000"/>
                        </a:xfrm>
                        <a:custGeom>
                          <a:avLst/>
                          <a:gdLst/>
                          <a:ahLst/>
                          <a:cxnLst/>
                          <a:rect l="0" t="0" r="0" b="0"/>
                          <a:pathLst>
                            <a:path w="771525" h="762000">
                              <a:moveTo>
                                <a:pt x="385699" y="0"/>
                              </a:moveTo>
                              <a:cubicBezTo>
                                <a:pt x="598805" y="0"/>
                                <a:pt x="771525" y="170561"/>
                                <a:pt x="771525" y="381000"/>
                              </a:cubicBezTo>
                              <a:cubicBezTo>
                                <a:pt x="771525" y="591439"/>
                                <a:pt x="598805" y="762000"/>
                                <a:pt x="385699" y="762000"/>
                              </a:cubicBezTo>
                              <a:cubicBezTo>
                                <a:pt x="172720" y="762000"/>
                                <a:pt x="0" y="591439"/>
                                <a:pt x="0" y="381000"/>
                              </a:cubicBezTo>
                              <a:cubicBezTo>
                                <a:pt x="0" y="170561"/>
                                <a:pt x="172720" y="0"/>
                                <a:pt x="385699" y="0"/>
                              </a:cubicBezTo>
                              <a:close/>
                            </a:path>
                          </a:pathLst>
                        </a:custGeom>
                        <a:ln>
                          <a:solidFill>
                            <a:schemeClr val="tx2">
                              <a:lumMod val="75000"/>
                              <a:lumOff val="25000"/>
                            </a:schemeClr>
                          </a:solidFill>
                        </a:ln>
                      </wps:spPr>
                      <wps:style>
                        <a:lnRef idx="2">
                          <a:schemeClr val="accent6"/>
                        </a:lnRef>
                        <a:fillRef idx="1">
                          <a:schemeClr val="lt1"/>
                        </a:fillRef>
                        <a:effectRef idx="0">
                          <a:schemeClr val="accent6"/>
                        </a:effectRef>
                        <a:fontRef idx="minor">
                          <a:schemeClr val="dk1"/>
                        </a:fontRef>
                      </wps:style>
                      <wps:bodyPr/>
                    </wps:wsp>
                  </wpg:wgp>
                </a:graphicData>
              </a:graphic>
            </wp:anchor>
          </w:drawing>
        </mc:Choice>
        <mc:Fallback>
          <w:pict>
            <v:group id="Grupa 45" o:spid="_x0000_s2059" style="width:534.75pt;height:66.7pt;margin-top:13.5pt;margin-left:43.45pt;mso-position-horizontal-relative:page;mso-position-vertical-relative:page;position:absolute;z-index:-251639808" coordsize="67913,8470">
              <v:shape id="Shape 169886" o:spid="_x0000_s2060" style="width:67913;height:6381;mso-wrap-style:square;position:absolute;top:2089;v-text-anchor:top;visibility:visible" coordsize="6791325,638175" path="m,l6791325,l6791325,638175l,638175,,e" fillcolor="#156082" strokecolor="#030e13" strokeweight="1pt">
                <v:stroke joinstyle="miter"/>
                <v:path arrowok="t" textboxrect="0,0,6791325,638175"/>
              </v:shape>
              <v:shape id="Shape 160463" o:spid="_x0000_s2061" style="width:7715;height:7620;left:55219;mso-wrap-style:square;position:absolute;v-text-anchor:top;visibility:visible" coordsize="771525,762000" path="m385699,c598805,,771525,170561,771525,381000c771525,591439,598805,762000,385699,762000c172720,762000,,591439,,381000,,170561,172720,,385699,xe" fillcolor="white" strokecolor="#215e99" strokeweight="1pt">
                <v:stroke joinstyle="miter"/>
                <v:path arrowok="t" textboxrect="0,0,771525,762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3B4F8D" w14:textId="77777777" w:rsidR="00352AA3" w:rsidRDefault="00962B65">
    <w:r>
      <w:rPr>
        <w:rFonts w:ascii="Calibri" w:eastAsia="Calibri" w:hAnsi="Calibri" w:cs="Calibri"/>
        <w:noProof/>
      </w:rPr>
      <mc:AlternateContent>
        <mc:Choice Requires="wpg">
          <w:drawing>
            <wp:anchor distT="0" distB="0" distL="114300" distR="114300" simplePos="0" relativeHeight="251663360" behindDoc="1" locked="0" layoutInCell="1" allowOverlap="1" wp14:anchorId="33391315" wp14:editId="2F9DCCD8">
              <wp:simplePos x="0" y="0"/>
              <wp:positionH relativeFrom="page">
                <wp:posOffset>0</wp:posOffset>
              </wp:positionH>
              <wp:positionV relativeFrom="page">
                <wp:posOffset>0</wp:posOffset>
              </wp:positionV>
              <wp:extent cx="1" cy="1"/>
              <wp:effectExtent l="0" t="0" r="0" b="0"/>
              <wp:wrapNone/>
              <wp:docPr id="52" name="Grupa 5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69E9F9" w14:textId="77777777" w:rsidR="00352AA3" w:rsidRDefault="00962B65">
    <w:pPr>
      <w:spacing w:after="0" w:line="259" w:lineRule="auto"/>
      <w:ind w:left="-1395" w:right="11060" w:firstLine="0"/>
      <w:jc w:val="left"/>
    </w:pPr>
    <w:r>
      <w:rPr>
        <w:rFonts w:ascii="Calibri" w:eastAsia="Calibri" w:hAnsi="Calibri" w:cs="Calibri"/>
        <w:noProof/>
      </w:rPr>
      <mc:AlternateContent>
        <mc:Choice Requires="wpg">
          <w:drawing>
            <wp:anchor distT="0" distB="0" distL="114300" distR="114300" simplePos="0" relativeHeight="251677696" behindDoc="0" locked="0" layoutInCell="1" allowOverlap="1" wp14:anchorId="53C8477F" wp14:editId="456BA27C">
              <wp:simplePos x="0" y="0"/>
              <wp:positionH relativeFrom="page">
                <wp:posOffset>551815</wp:posOffset>
              </wp:positionH>
              <wp:positionV relativeFrom="page">
                <wp:posOffset>171450</wp:posOffset>
              </wp:positionV>
              <wp:extent cx="6791325" cy="1179830"/>
              <wp:effectExtent l="0" t="0" r="0" b="0"/>
              <wp:wrapSquare wrapText="bothSides"/>
              <wp:docPr id="53" name="Grupa 53"/>
              <wp:cNvGraphicFramePr/>
              <a:graphic xmlns:a="http://schemas.openxmlformats.org/drawingml/2006/main">
                <a:graphicData uri="http://schemas.microsoft.com/office/word/2010/wordprocessingGroup">
                  <wpg:wgp>
                    <wpg:cNvGrpSpPr/>
                    <wpg:grpSpPr>
                      <a:xfrm>
                        <a:off x="0" y="0"/>
                        <a:ext cx="6791325" cy="1179830"/>
                        <a:chOff x="0" y="0"/>
                        <a:chExt cx="6791325" cy="1179830"/>
                      </a:xfrm>
                    </wpg:grpSpPr>
                    <wps:wsp>
                      <wps:cNvPr id="54" name="Rectangle 160555"/>
                      <wps:cNvSpPr/>
                      <wps:spPr>
                        <a:xfrm>
                          <a:off x="349174" y="282305"/>
                          <a:ext cx="51809" cy="207922"/>
                        </a:xfrm>
                        <a:prstGeom prst="rect">
                          <a:avLst/>
                        </a:prstGeom>
                        <a:ln>
                          <a:noFill/>
                        </a:ln>
                      </wps:spPr>
                      <wps:txbx>
                        <w:txbxContent>
                          <w:p w14:paraId="5A8F8C84"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55" name="Rectangle 160557"/>
                      <wps:cNvSpPr/>
                      <wps:spPr>
                        <a:xfrm>
                          <a:off x="349174" y="443850"/>
                          <a:ext cx="51809" cy="207922"/>
                        </a:xfrm>
                        <a:prstGeom prst="rect">
                          <a:avLst/>
                        </a:prstGeom>
                        <a:ln>
                          <a:noFill/>
                        </a:ln>
                      </wps:spPr>
                      <wps:txbx>
                        <w:txbxContent>
                          <w:p w14:paraId="576CC160"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56" name="Rectangle 160559"/>
                      <wps:cNvSpPr/>
                      <wps:spPr>
                        <a:xfrm>
                          <a:off x="349174" y="603869"/>
                          <a:ext cx="51809" cy="207922"/>
                        </a:xfrm>
                        <a:prstGeom prst="rect">
                          <a:avLst/>
                        </a:prstGeom>
                        <a:ln>
                          <a:noFill/>
                        </a:ln>
                      </wps:spPr>
                      <wps:txbx>
                        <w:txbxContent>
                          <w:p w14:paraId="6BAD8078"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57" name="Rectangle 160560"/>
                      <wps:cNvSpPr/>
                      <wps:spPr>
                        <a:xfrm>
                          <a:off x="349174" y="765667"/>
                          <a:ext cx="51809" cy="207922"/>
                        </a:xfrm>
                        <a:prstGeom prst="rect">
                          <a:avLst/>
                        </a:prstGeom>
                        <a:ln>
                          <a:noFill/>
                        </a:ln>
                      </wps:spPr>
                      <wps:txbx>
                        <w:txbxContent>
                          <w:p w14:paraId="31B5C65E"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58" name="Rectangle 160563"/>
                      <wps:cNvSpPr/>
                      <wps:spPr>
                        <a:xfrm>
                          <a:off x="631114" y="925909"/>
                          <a:ext cx="46741" cy="187581"/>
                        </a:xfrm>
                        <a:prstGeom prst="rect">
                          <a:avLst/>
                        </a:prstGeom>
                        <a:ln>
                          <a:noFill/>
                        </a:ln>
                      </wps:spPr>
                      <wps:txbx>
                        <w:txbxContent>
                          <w:p w14:paraId="688FC241" w14:textId="77777777" w:rsidR="00352AA3" w:rsidRDefault="00962B65">
                            <w:pPr>
                              <w:spacing w:after="160" w:line="259" w:lineRule="auto"/>
                              <w:ind w:left="0" w:right="0" w:firstLine="0"/>
                              <w:jc w:val="left"/>
                            </w:pPr>
                            <w:r>
                              <w:rPr>
                                <w:color w:val="FFFFFF"/>
                                <w:sz w:val="20"/>
                              </w:rPr>
                              <w:t xml:space="preserve"> </w:t>
                            </w:r>
                          </w:p>
                        </w:txbxContent>
                      </wps:txbx>
                      <wps:bodyPr horzOverflow="overflow" vert="horz" lIns="0" tIns="0" rIns="0" bIns="0" rtlCol="0"/>
                    </wps:wsp>
                    <wps:wsp>
                      <wps:cNvPr id="59" name="Shape 169910"/>
                      <wps:cNvSpPr/>
                      <wps:spPr>
                        <a:xfrm>
                          <a:off x="0" y="208915"/>
                          <a:ext cx="6791325" cy="638175"/>
                        </a:xfrm>
                        <a:custGeom>
                          <a:avLst/>
                          <a:gdLst/>
                          <a:ahLst/>
                          <a:cxnLst/>
                          <a:rect l="0" t="0" r="0" b="0"/>
                          <a:pathLst>
                            <a:path w="6791325" h="638175">
                              <a:moveTo>
                                <a:pt x="0" y="0"/>
                              </a:moveTo>
                              <a:lnTo>
                                <a:pt x="6791325" y="0"/>
                              </a:lnTo>
                              <a:lnTo>
                                <a:pt x="6791325" y="638175"/>
                              </a:lnTo>
                              <a:lnTo>
                                <a:pt x="0" y="638175"/>
                              </a:lnTo>
                              <a:lnTo>
                                <a:pt x="0" y="0"/>
                              </a:lnTo>
                            </a:path>
                          </a:pathLst>
                        </a:custGeom>
                        <a:ln w="0">
                          <a:miter lim="127000"/>
                        </a:ln>
                      </wps:spPr>
                      <wps:style>
                        <a:lnRef idx="0">
                          <a:srgbClr val="000000">
                            <a:alpha val="0"/>
                          </a:srgbClr>
                        </a:lnRef>
                        <a:fillRef idx="1">
                          <a:srgbClr val="70AD47"/>
                        </a:fillRef>
                        <a:effectRef idx="0">
                          <a:scrgbClr r="0" g="0" b="0"/>
                        </a:effectRef>
                        <a:fontRef idx="none"/>
                      </wps:style>
                      <wps:bodyPr/>
                    </wps:wsp>
                    <wps:wsp>
                      <wps:cNvPr id="60" name="Shape 169911"/>
                      <wps:cNvSpPr/>
                      <wps:spPr>
                        <a:xfrm>
                          <a:off x="0" y="876935"/>
                          <a:ext cx="571500" cy="190500"/>
                        </a:xfrm>
                        <a:custGeom>
                          <a:avLst/>
                          <a:gdLst/>
                          <a:ahLst/>
                          <a:cxnLst/>
                          <a:rect l="0" t="0" r="0" b="0"/>
                          <a:pathLst>
                            <a:path w="571500" h="190500">
                              <a:moveTo>
                                <a:pt x="0" y="0"/>
                              </a:moveTo>
                              <a:lnTo>
                                <a:pt x="571500" y="0"/>
                              </a:lnTo>
                              <a:lnTo>
                                <a:pt x="571500" y="190500"/>
                              </a:lnTo>
                              <a:lnTo>
                                <a:pt x="0" y="190500"/>
                              </a:lnTo>
                              <a:lnTo>
                                <a:pt x="0" y="0"/>
                              </a:lnTo>
                            </a:path>
                          </a:pathLst>
                        </a:custGeom>
                        <a:ln w="0">
                          <a:miter lim="127000"/>
                        </a:ln>
                      </wps:spPr>
                      <wps:style>
                        <a:lnRef idx="0">
                          <a:srgbClr val="000000">
                            <a:alpha val="0"/>
                          </a:srgbClr>
                        </a:lnRef>
                        <a:fillRef idx="1">
                          <a:srgbClr val="2A3E91"/>
                        </a:fillRef>
                        <a:effectRef idx="0">
                          <a:scrgbClr r="0" g="0" b="0"/>
                        </a:effectRef>
                        <a:fontRef idx="none"/>
                      </wps:style>
                      <wps:bodyPr/>
                    </wps:wsp>
                    <wps:wsp>
                      <wps:cNvPr id="61" name="Shape 169912"/>
                      <wps:cNvSpPr/>
                      <wps:spPr>
                        <a:xfrm>
                          <a:off x="635" y="846455"/>
                          <a:ext cx="571500" cy="333375"/>
                        </a:xfrm>
                        <a:custGeom>
                          <a:avLst/>
                          <a:gdLst/>
                          <a:ahLst/>
                          <a:cxnLst/>
                          <a:rect l="0" t="0" r="0" b="0"/>
                          <a:pathLst>
                            <a:path w="571500" h="333375">
                              <a:moveTo>
                                <a:pt x="0" y="0"/>
                              </a:moveTo>
                              <a:lnTo>
                                <a:pt x="571500" y="0"/>
                              </a:lnTo>
                              <a:lnTo>
                                <a:pt x="571500" y="333375"/>
                              </a:lnTo>
                              <a:lnTo>
                                <a:pt x="0" y="333375"/>
                              </a:lnTo>
                              <a:lnTo>
                                <a:pt x="0" y="0"/>
                              </a:lnTo>
                            </a:path>
                          </a:pathLst>
                        </a:custGeom>
                        <a:ln w="0">
                          <a:miter lim="127000"/>
                        </a:ln>
                      </wps:spPr>
                      <wps:style>
                        <a:lnRef idx="0">
                          <a:srgbClr val="000000">
                            <a:alpha val="0"/>
                          </a:srgbClr>
                        </a:lnRef>
                        <a:fillRef idx="1">
                          <a:srgbClr val="70AD47"/>
                        </a:fillRef>
                        <a:effectRef idx="0">
                          <a:scrgbClr r="0" g="0" b="0"/>
                        </a:effectRef>
                        <a:fontRef idx="none"/>
                      </wps:style>
                      <wps:bodyPr/>
                    </wps:wsp>
                    <wps:wsp>
                      <wps:cNvPr id="62" name="Rectangle 160561"/>
                      <wps:cNvSpPr/>
                      <wps:spPr>
                        <a:xfrm>
                          <a:off x="91313" y="898255"/>
                          <a:ext cx="207083" cy="207922"/>
                        </a:xfrm>
                        <a:prstGeom prst="rect">
                          <a:avLst/>
                        </a:prstGeom>
                        <a:ln>
                          <a:noFill/>
                        </a:ln>
                      </wps:spPr>
                      <wps:txbx>
                        <w:txbxContent>
                          <w:p w14:paraId="4626DD31" w14:textId="77777777" w:rsidR="00352AA3" w:rsidRDefault="00962B65">
                            <w:pPr>
                              <w:spacing w:after="160" w:line="259" w:lineRule="auto"/>
                              <w:ind w:left="0" w:right="0" w:firstLine="0"/>
                              <w:jc w:val="left"/>
                            </w:pPr>
                            <w:r>
                              <w:fldChar w:fldCharType="begin"/>
                            </w:r>
                            <w:r>
                              <w:instrText xml:space="preserve"> PAGE   \* MERGEFORMAT </w:instrText>
                            </w:r>
                            <w:r>
                              <w:fldChar w:fldCharType="separate"/>
                            </w:r>
                            <w:r>
                              <w:rPr>
                                <w:color w:val="FFFFFF"/>
                              </w:rPr>
                              <w:t>24</w:t>
                            </w:r>
                            <w:r>
                              <w:rPr>
                                <w:color w:val="FFFFFF"/>
                              </w:rPr>
                              <w:fldChar w:fldCharType="end"/>
                            </w:r>
                          </w:p>
                        </w:txbxContent>
                      </wps:txbx>
                      <wps:bodyPr horzOverflow="overflow" vert="horz" lIns="0" tIns="0" rIns="0" bIns="0" rtlCol="0"/>
                    </wps:wsp>
                    <wps:wsp>
                      <wps:cNvPr id="63" name="Rectangle 160562"/>
                      <wps:cNvSpPr/>
                      <wps:spPr>
                        <a:xfrm>
                          <a:off x="247066" y="898255"/>
                          <a:ext cx="51809" cy="207922"/>
                        </a:xfrm>
                        <a:prstGeom prst="rect">
                          <a:avLst/>
                        </a:prstGeom>
                        <a:ln>
                          <a:noFill/>
                        </a:ln>
                      </wps:spPr>
                      <wps:txbx>
                        <w:txbxContent>
                          <w:p w14:paraId="1956B84A" w14:textId="77777777" w:rsidR="00352AA3" w:rsidRDefault="00962B65">
                            <w:pPr>
                              <w:spacing w:after="160" w:line="259" w:lineRule="auto"/>
                              <w:ind w:left="0" w:right="0" w:firstLine="0"/>
                              <w:jc w:val="left"/>
                            </w:pPr>
                            <w:r>
                              <w:rPr>
                                <w:color w:val="FFFFFF"/>
                              </w:rPr>
                              <w:t xml:space="preserve"> </w:t>
                            </w:r>
                          </w:p>
                        </w:txbxContent>
                      </wps:txbx>
                      <wps:bodyPr horzOverflow="overflow" vert="horz" lIns="0" tIns="0" rIns="0" bIns="0" rtlCol="0"/>
                    </wps:wsp>
                    <wps:wsp>
                      <wps:cNvPr id="15488" name="Rectangle 160556"/>
                      <wps:cNvSpPr/>
                      <wps:spPr>
                        <a:xfrm>
                          <a:off x="333934" y="410407"/>
                          <a:ext cx="4493682" cy="285778"/>
                        </a:xfrm>
                        <a:prstGeom prst="rect">
                          <a:avLst/>
                        </a:prstGeom>
                        <a:ln>
                          <a:noFill/>
                        </a:ln>
                      </wps:spPr>
                      <wps:txbx>
                        <w:txbxContent>
                          <w:p w14:paraId="2CC93F2F" w14:textId="77777777" w:rsidR="00352AA3" w:rsidRDefault="00962B65">
                            <w:pPr>
                              <w:spacing w:after="160" w:line="259" w:lineRule="auto"/>
                              <w:ind w:left="0" w:right="0" w:firstLine="0"/>
                              <w:jc w:val="left"/>
                            </w:pPr>
                            <w:r>
                              <w:rPr>
                                <w:color w:val="FFFFFF"/>
                                <w:sz w:val="36"/>
                              </w:rPr>
                              <w:t>Energopārvaldības rokasgrāmata</w:t>
                            </w:r>
                          </w:p>
                        </w:txbxContent>
                      </wps:txbx>
                      <wps:bodyPr horzOverflow="overflow" vert="horz" lIns="0" tIns="0" rIns="0" bIns="0" rtlCol="0"/>
                    </wps:wsp>
                    <wps:wsp>
                      <wps:cNvPr id="15489" name="Rectangle 160558"/>
                      <wps:cNvSpPr/>
                      <wps:spPr>
                        <a:xfrm>
                          <a:off x="3714750" y="369951"/>
                          <a:ext cx="84472" cy="339003"/>
                        </a:xfrm>
                        <a:prstGeom prst="rect">
                          <a:avLst/>
                        </a:prstGeom>
                        <a:ln>
                          <a:noFill/>
                        </a:ln>
                      </wps:spPr>
                      <wps:txbx>
                        <w:txbxContent>
                          <w:p w14:paraId="2023D795" w14:textId="77777777" w:rsidR="00352AA3" w:rsidRDefault="00962B65">
                            <w:pPr>
                              <w:spacing w:after="160" w:line="259" w:lineRule="auto"/>
                              <w:ind w:left="0" w:right="0" w:firstLine="0"/>
                              <w:jc w:val="left"/>
                            </w:pPr>
                            <w:r>
                              <w:rPr>
                                <w:color w:val="FFFFFF"/>
                                <w:sz w:val="36"/>
                              </w:rPr>
                              <w:t xml:space="preserve"> </w:t>
                            </w:r>
                          </w:p>
                        </w:txbxContent>
                      </wps:txbx>
                      <wps:bodyPr horzOverflow="overflow" vert="horz" lIns="0" tIns="0" rIns="0" bIns="0" rtlCol="0"/>
                    </wps:wsp>
                    <wps:wsp>
                      <wps:cNvPr id="15490" name="Shape 160552"/>
                      <wps:cNvSpPr/>
                      <wps:spPr>
                        <a:xfrm>
                          <a:off x="5521960" y="0"/>
                          <a:ext cx="771525" cy="762000"/>
                        </a:xfrm>
                        <a:custGeom>
                          <a:avLst/>
                          <a:gdLst/>
                          <a:ahLst/>
                          <a:cxnLst/>
                          <a:rect l="0" t="0" r="0" b="0"/>
                          <a:pathLst>
                            <a:path w="771525" h="762000">
                              <a:moveTo>
                                <a:pt x="385699" y="0"/>
                              </a:moveTo>
                              <a:cubicBezTo>
                                <a:pt x="598805" y="0"/>
                                <a:pt x="771525" y="170561"/>
                                <a:pt x="771525" y="381000"/>
                              </a:cubicBezTo>
                              <a:cubicBezTo>
                                <a:pt x="771525" y="591439"/>
                                <a:pt x="598805" y="762000"/>
                                <a:pt x="385699" y="762000"/>
                              </a:cubicBezTo>
                              <a:cubicBezTo>
                                <a:pt x="172720" y="762000"/>
                                <a:pt x="0" y="591439"/>
                                <a:pt x="0" y="381000"/>
                              </a:cubicBezTo>
                              <a:cubicBezTo>
                                <a:pt x="0" y="170561"/>
                                <a:pt x="172720" y="0"/>
                                <a:pt x="385699" y="0"/>
                              </a:cubicBezTo>
                              <a:close/>
                            </a:path>
                          </a:pathLst>
                        </a:custGeom>
                        <a:ln w="0">
                          <a:miter lim="127000"/>
                        </a:ln>
                      </wps:spPr>
                      <wps:style>
                        <a:lnRef idx="0">
                          <a:srgbClr val="000000">
                            <a:alpha val="0"/>
                          </a:srgbClr>
                        </a:lnRef>
                        <a:fillRef idx="1">
                          <a:srgbClr val="FFFFFF"/>
                        </a:fillRef>
                        <a:effectRef idx="0">
                          <a:scrgbClr r="0" g="0" b="0"/>
                        </a:effectRef>
                        <a:fontRef idx="none"/>
                      </wps:style>
                      <wps:bodyPr/>
                    </wps:wsp>
                    <wps:wsp>
                      <wps:cNvPr id="15491" name="Shape 169913"/>
                      <wps:cNvSpPr/>
                      <wps:spPr>
                        <a:xfrm>
                          <a:off x="5654040" y="138938"/>
                          <a:ext cx="509270" cy="509270"/>
                        </a:xfrm>
                        <a:custGeom>
                          <a:avLst/>
                          <a:gdLst/>
                          <a:ahLst/>
                          <a:cxnLst/>
                          <a:rect l="0" t="0" r="0" b="0"/>
                          <a:pathLst>
                            <a:path w="509270" h="509270">
                              <a:moveTo>
                                <a:pt x="0" y="0"/>
                              </a:moveTo>
                              <a:lnTo>
                                <a:pt x="509270" y="0"/>
                              </a:lnTo>
                              <a:lnTo>
                                <a:pt x="509270" y="509270"/>
                              </a:lnTo>
                              <a:lnTo>
                                <a:pt x="0" y="509270"/>
                              </a:lnTo>
                              <a:lnTo>
                                <a:pt x="0" y="0"/>
                              </a:lnTo>
                            </a:path>
                          </a:pathLst>
                        </a:custGeom>
                        <a:ln w="0">
                          <a:miter lim="127000"/>
                        </a:ln>
                      </wps:spPr>
                      <wps:style>
                        <a:lnRef idx="0">
                          <a:srgbClr val="000000">
                            <a:alpha val="0"/>
                          </a:srgbClr>
                        </a:lnRef>
                        <a:fillRef idx="1">
                          <a:srgbClr val="70AD47"/>
                        </a:fillRef>
                        <a:effectRef idx="0">
                          <a:scrgbClr r="0" g="0" b="0"/>
                        </a:effectRef>
                        <a:fontRef idx="none"/>
                      </wps:style>
                      <wps:bodyPr/>
                    </wps:wsp>
                    <pic:pic xmlns:pic="http://schemas.openxmlformats.org/drawingml/2006/picture">
                      <pic:nvPicPr>
                        <pic:cNvPr id="15492" name="Picture 160554"/>
                        <pic:cNvPicPr/>
                      </pic:nvPicPr>
                      <pic:blipFill>
                        <a:blip r:embed="rId1"/>
                        <a:stretch>
                          <a:fillRect/>
                        </a:stretch>
                      </pic:blipFill>
                      <pic:spPr>
                        <a:xfrm>
                          <a:off x="5654040" y="138937"/>
                          <a:ext cx="509016" cy="509016"/>
                        </a:xfrm>
                        <a:prstGeom prst="rect">
                          <a:avLst/>
                        </a:prstGeom>
                      </pic:spPr>
                    </pic:pic>
                  </wpg:wgp>
                </a:graphicData>
              </a:graphic>
            </wp:anchor>
          </w:drawing>
        </mc:Choice>
        <mc:Fallback>
          <w:pict>
            <v:group id="Grupa 53" o:spid="_x0000_s2066" style="width:534.75pt;height:92.9pt;margin-top:13.5pt;margin-left:43.45pt;mso-position-horizontal-relative:page;mso-position-vertical-relative:page;position:absolute;z-index:251678720" coordsize="67913,11798">
              <v:rect id="Rectangle 160555" o:spid="_x0000_s2067" style="width:518;height:2079;left:3491;mso-wrap-style:square;position:absolute;top:2823;v-text-anchor:top;visibility:visible" filled="f" stroked="f">
                <v:textbox inset="0,0,0,0">
                  <w:txbxContent>
                    <w:p w:rsidR="00352AA3" w14:paraId="17A2F4EA" w14:textId="77777777">
                      <w:pPr>
                        <w:spacing w:after="160" w:line="259" w:lineRule="auto"/>
                        <w:ind w:left="0" w:right="0" w:firstLine="0"/>
                        <w:jc w:val="left"/>
                      </w:pPr>
                      <w:r>
                        <w:t xml:space="preserve"> </w:t>
                      </w:r>
                    </w:p>
                  </w:txbxContent>
                </v:textbox>
              </v:rect>
              <v:rect id="Rectangle 160557" o:spid="_x0000_s2068" style="width:518;height:2079;left:3491;mso-wrap-style:square;position:absolute;top:4438;v-text-anchor:top;visibility:visible" filled="f" stroked="f">
                <v:textbox inset="0,0,0,0">
                  <w:txbxContent>
                    <w:p w:rsidR="00352AA3" w14:paraId="4BB33851" w14:textId="77777777">
                      <w:pPr>
                        <w:spacing w:after="160" w:line="259" w:lineRule="auto"/>
                        <w:ind w:left="0" w:right="0" w:firstLine="0"/>
                        <w:jc w:val="left"/>
                      </w:pPr>
                      <w:r>
                        <w:t xml:space="preserve"> </w:t>
                      </w:r>
                    </w:p>
                  </w:txbxContent>
                </v:textbox>
              </v:rect>
              <v:rect id="Rectangle 160559" o:spid="_x0000_s2069" style="width:518;height:2079;left:3491;mso-wrap-style:square;position:absolute;top:6038;v-text-anchor:top;visibility:visible" filled="f" stroked="f">
                <v:textbox inset="0,0,0,0">
                  <w:txbxContent>
                    <w:p w:rsidR="00352AA3" w14:paraId="4E691062" w14:textId="77777777">
                      <w:pPr>
                        <w:spacing w:after="160" w:line="259" w:lineRule="auto"/>
                        <w:ind w:left="0" w:right="0" w:firstLine="0"/>
                        <w:jc w:val="left"/>
                      </w:pPr>
                      <w:r>
                        <w:t xml:space="preserve"> </w:t>
                      </w:r>
                    </w:p>
                  </w:txbxContent>
                </v:textbox>
              </v:rect>
              <v:rect id="Rectangle 160560" o:spid="_x0000_s2070" style="width:518;height:2079;left:3491;mso-wrap-style:square;position:absolute;top:7656;v-text-anchor:top;visibility:visible" filled="f" stroked="f">
                <v:textbox inset="0,0,0,0">
                  <w:txbxContent>
                    <w:p w:rsidR="00352AA3" w14:paraId="5FC5782F" w14:textId="77777777">
                      <w:pPr>
                        <w:spacing w:after="160" w:line="259" w:lineRule="auto"/>
                        <w:ind w:left="0" w:right="0" w:firstLine="0"/>
                        <w:jc w:val="left"/>
                      </w:pPr>
                      <w:r>
                        <w:t xml:space="preserve"> </w:t>
                      </w:r>
                    </w:p>
                  </w:txbxContent>
                </v:textbox>
              </v:rect>
              <v:rect id="Rectangle 160563" o:spid="_x0000_s2071" style="width:467;height:1875;left:6311;mso-wrap-style:square;position:absolute;top:9259;v-text-anchor:top;visibility:visible" filled="f" stroked="f">
                <v:textbox inset="0,0,0,0">
                  <w:txbxContent>
                    <w:p w:rsidR="00352AA3" w14:paraId="334E0C74" w14:textId="77777777">
                      <w:pPr>
                        <w:spacing w:after="160" w:line="259" w:lineRule="auto"/>
                        <w:ind w:left="0" w:right="0" w:firstLine="0"/>
                        <w:jc w:val="left"/>
                      </w:pPr>
                      <w:r>
                        <w:rPr>
                          <w:color w:val="FFFFFF"/>
                          <w:sz w:val="20"/>
                        </w:rPr>
                        <w:t xml:space="preserve"> </w:t>
                      </w:r>
                    </w:p>
                  </w:txbxContent>
                </v:textbox>
              </v:rect>
              <v:shape id="Shape 169910" o:spid="_x0000_s2072" style="width:67913;height:6381;mso-wrap-style:square;position:absolute;top:2089;v-text-anchor:top;visibility:visible" coordsize="6791325,638175" path="m,l6791325,l6791325,638175l,638175,,e" fillcolor="#70ad47" stroked="f">
                <v:stroke joinstyle="miter"/>
                <v:path arrowok="t" textboxrect="0,0,6791325,638175"/>
              </v:shape>
              <v:shape id="Shape 169911" o:spid="_x0000_s2073" style="width:5715;height:1905;mso-wrap-style:square;position:absolute;top:8769;v-text-anchor:top;visibility:visible" coordsize="571500,190500" path="m,l571500,l571500,190500l,190500,,e" fillcolor="#2a3e91" stroked="f">
                <v:stroke joinstyle="miter"/>
                <v:path arrowok="t" textboxrect="0,0,571500,190500"/>
              </v:shape>
              <v:shape id="Shape 169912" o:spid="_x0000_s2074" style="width:5715;height:3334;left:6;mso-wrap-style:square;position:absolute;top:8464;v-text-anchor:top;visibility:visible" coordsize="571500,333375" path="m,l571500,l571500,333375l,333375,,e" fillcolor="#70ad47" stroked="f">
                <v:stroke joinstyle="miter"/>
                <v:path arrowok="t" textboxrect="0,0,571500,333375"/>
              </v:shape>
              <v:rect id="Rectangle 160561" o:spid="_x0000_s2075" style="width:2070;height:2079;left:913;mso-wrap-style:square;position:absolute;top:8982;v-text-anchor:top;visibility:visible" filled="f" stroked="f">
                <v:textbox inset="0,0,0,0">
                  <w:txbxContent>
                    <w:p w:rsidR="00352AA3" w14:paraId="2206D41C" w14:textId="77777777">
                      <w:pPr>
                        <w:spacing w:after="160" w:line="259" w:lineRule="auto"/>
                        <w:ind w:left="0" w:right="0" w:firstLine="0"/>
                        <w:jc w:val="left"/>
                      </w:pPr>
                      <w:r>
                        <w:fldChar w:fldCharType="begin"/>
                      </w:r>
                      <w:r>
                        <w:instrText xml:space="preserve"> PAGE   \* MERGEFORMAT </w:instrText>
                      </w:r>
                      <w:r>
                        <w:fldChar w:fldCharType="separate"/>
                      </w:r>
                      <w:r>
                        <w:rPr>
                          <w:color w:val="FFFFFF"/>
                        </w:rPr>
                        <w:t>24</w:t>
                      </w:r>
                      <w:r>
                        <w:rPr>
                          <w:color w:val="FFFFFF"/>
                        </w:rPr>
                        <w:fldChar w:fldCharType="end"/>
                      </w:r>
                    </w:p>
                  </w:txbxContent>
                </v:textbox>
              </v:rect>
              <v:rect id="Rectangle 160562" o:spid="_x0000_s2076" style="width:518;height:2079;left:2470;mso-wrap-style:square;position:absolute;top:8982;v-text-anchor:top;visibility:visible" filled="f" stroked="f">
                <v:textbox inset="0,0,0,0">
                  <w:txbxContent>
                    <w:p w:rsidR="00352AA3" w14:paraId="20F5C62E" w14:textId="77777777">
                      <w:pPr>
                        <w:spacing w:after="160" w:line="259" w:lineRule="auto"/>
                        <w:ind w:left="0" w:right="0" w:firstLine="0"/>
                        <w:jc w:val="left"/>
                      </w:pPr>
                      <w:r>
                        <w:rPr>
                          <w:color w:val="FFFFFF"/>
                        </w:rPr>
                        <w:t xml:space="preserve"> </w:t>
                      </w:r>
                    </w:p>
                  </w:txbxContent>
                </v:textbox>
              </v:rect>
              <v:rect id="Rectangle 160556" o:spid="_x0000_s2077" style="width:44937;height:2857;left:3339;mso-wrap-style:square;position:absolute;top:4104;v-text-anchor:top;visibility:visible" filled="f" stroked="f">
                <v:textbox inset="0,0,0,0">
                  <w:txbxContent>
                    <w:p w:rsidR="00352AA3" w14:paraId="761C7A3D" w14:textId="77777777">
                      <w:pPr>
                        <w:spacing w:after="160" w:line="259" w:lineRule="auto"/>
                        <w:ind w:left="0" w:right="0" w:firstLine="0"/>
                        <w:jc w:val="left"/>
                      </w:pPr>
                      <w:r>
                        <w:rPr>
                          <w:color w:val="FFFFFF"/>
                          <w:sz w:val="36"/>
                        </w:rPr>
                        <w:t>Energopārvaldības rokasgrāmata</w:t>
                      </w:r>
                    </w:p>
                  </w:txbxContent>
                </v:textbox>
              </v:rect>
              <v:rect id="Rectangle 160558" o:spid="_x0000_s2078" style="width:845;height:3390;left:37147;mso-wrap-style:square;position:absolute;top:3699;v-text-anchor:top;visibility:visible" filled="f" stroked="f">
                <v:textbox inset="0,0,0,0">
                  <w:txbxContent>
                    <w:p w:rsidR="00352AA3" w14:paraId="793C0014" w14:textId="77777777">
                      <w:pPr>
                        <w:spacing w:after="160" w:line="259" w:lineRule="auto"/>
                        <w:ind w:left="0" w:right="0" w:firstLine="0"/>
                        <w:jc w:val="left"/>
                      </w:pPr>
                      <w:r>
                        <w:rPr>
                          <w:color w:val="FFFFFF"/>
                          <w:sz w:val="36"/>
                        </w:rPr>
                        <w:t xml:space="preserve"> </w:t>
                      </w:r>
                    </w:p>
                  </w:txbxContent>
                </v:textbox>
              </v:rect>
              <v:shape id="Shape 160552" o:spid="_x0000_s2079" style="width:7715;height:7620;left:55219;mso-wrap-style:square;position:absolute;v-text-anchor:top;visibility:visible" coordsize="771525,762000" path="m385699,c598805,,771525,170561,771525,381000c771525,591439,598805,762000,385699,762000c172720,762000,,591439,,381000,,170561,172720,,385699,xe" stroked="f">
                <v:stroke joinstyle="miter"/>
                <v:path arrowok="t" textboxrect="0,0,771525,762000"/>
              </v:shape>
              <v:shape id="Shape 169913" o:spid="_x0000_s2080" style="width:5093;height:5093;left:56540;mso-wrap-style:square;position:absolute;top:1389;v-text-anchor:top;visibility:visible" coordsize="509270,509270" path="m,l509270,l509270,509270l,509270,,e" fillcolor="#70ad47" stroked="f">
                <v:stroke joinstyle="miter"/>
                <v:path arrowok="t" textboxrect="0,0,509270,50927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554" o:spid="_x0000_s2081" type="#_x0000_t75" style="width:5090;height:5090;left:56540;mso-wrap-style:square;position:absolute;top:1389;visibility:visible">
                <v:imagedata r:id="rId2" o:title=""/>
              </v:shape>
              <w10:wrap type="square"/>
            </v:group>
          </w:pict>
        </mc:Fallback>
      </mc:AlternateContent>
    </w:r>
  </w:p>
  <w:p w14:paraId="3741F25D" w14:textId="77777777" w:rsidR="00352AA3" w:rsidRDefault="00962B65">
    <w:r>
      <w:rPr>
        <w:rFonts w:ascii="Calibri" w:eastAsia="Calibri" w:hAnsi="Calibri" w:cs="Calibri"/>
        <w:noProof/>
      </w:rPr>
      <mc:AlternateContent>
        <mc:Choice Requires="wpg">
          <w:drawing>
            <wp:anchor distT="0" distB="0" distL="114300" distR="114300" simplePos="0" relativeHeight="251664384" behindDoc="1" locked="0" layoutInCell="1" allowOverlap="1" wp14:anchorId="4D455699" wp14:editId="78180678">
              <wp:simplePos x="0" y="0"/>
              <wp:positionH relativeFrom="page">
                <wp:posOffset>0</wp:posOffset>
              </wp:positionH>
              <wp:positionV relativeFrom="page">
                <wp:posOffset>0</wp:posOffset>
              </wp:positionV>
              <wp:extent cx="1" cy="1"/>
              <wp:effectExtent l="0" t="0" r="0" b="0"/>
              <wp:wrapNone/>
              <wp:docPr id="15493" name="Grupa 1549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656878" w14:textId="77777777" w:rsidR="00352AA3" w:rsidRDefault="00962B65">
    <w:r>
      <w:rPr>
        <w:rFonts w:ascii="Calibri" w:eastAsia="Calibri" w:hAnsi="Calibri" w:cs="Calibri"/>
        <w:noProof/>
      </w:rPr>
      <mc:AlternateContent>
        <mc:Choice Requires="wpg">
          <w:drawing>
            <wp:anchor distT="0" distB="0" distL="114300" distR="114300" simplePos="0" relativeHeight="251679744" behindDoc="1" locked="0" layoutInCell="1" allowOverlap="1" wp14:anchorId="4CBD1018" wp14:editId="0C1F5525">
              <wp:simplePos x="0" y="0"/>
              <wp:positionH relativeFrom="page">
                <wp:posOffset>0</wp:posOffset>
              </wp:positionH>
              <wp:positionV relativeFrom="page">
                <wp:posOffset>0</wp:posOffset>
              </wp:positionV>
              <wp:extent cx="1" cy="1"/>
              <wp:effectExtent l="0" t="0" r="0" b="0"/>
              <wp:wrapNone/>
              <wp:docPr id="15494" name="Grupa 1549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979A06" w14:textId="77777777" w:rsidR="00352AA3" w:rsidRDefault="00962B65">
    <w:pPr>
      <w:spacing w:after="48" w:line="259" w:lineRule="auto"/>
      <w:ind w:left="406" w:right="608" w:firstLine="0"/>
      <w:jc w:val="left"/>
    </w:pPr>
    <w:r>
      <w:rPr>
        <w:rFonts w:ascii="Calibri" w:eastAsia="Calibri" w:hAnsi="Calibri" w:cs="Calibri"/>
        <w:noProof/>
      </w:rPr>
      <mc:AlternateContent>
        <mc:Choice Requires="wpg">
          <w:drawing>
            <wp:anchor distT="0" distB="0" distL="114300" distR="114300" simplePos="0" relativeHeight="251665408" behindDoc="0" locked="0" layoutInCell="1" allowOverlap="1" wp14:anchorId="2912198D" wp14:editId="366AF709">
              <wp:simplePos x="0" y="0"/>
              <wp:positionH relativeFrom="page">
                <wp:posOffset>6205855</wp:posOffset>
              </wp:positionH>
              <wp:positionV relativeFrom="page">
                <wp:posOffset>310387</wp:posOffset>
              </wp:positionV>
              <wp:extent cx="509270" cy="509270"/>
              <wp:effectExtent l="0" t="0" r="0" b="0"/>
              <wp:wrapSquare wrapText="bothSides"/>
              <wp:docPr id="15495" name="Grupa 15495"/>
              <wp:cNvGraphicFramePr/>
              <a:graphic xmlns:a="http://schemas.openxmlformats.org/drawingml/2006/main">
                <a:graphicData uri="http://schemas.microsoft.com/office/word/2010/wordprocessingGroup">
                  <wpg:wgp>
                    <wpg:cNvGrpSpPr/>
                    <wpg:grpSpPr>
                      <a:xfrm>
                        <a:off x="0" y="0"/>
                        <a:ext cx="509270" cy="509270"/>
                        <a:chOff x="0" y="0"/>
                        <a:chExt cx="509270" cy="509270"/>
                      </a:xfrm>
                    </wpg:grpSpPr>
                    <wps:wsp>
                      <wps:cNvPr id="15496" name="Shape 169926"/>
                      <wps:cNvSpPr/>
                      <wps:spPr>
                        <a:xfrm>
                          <a:off x="0" y="1"/>
                          <a:ext cx="509270" cy="509270"/>
                        </a:xfrm>
                        <a:custGeom>
                          <a:avLst/>
                          <a:gdLst/>
                          <a:ahLst/>
                          <a:cxnLst/>
                          <a:rect l="0" t="0" r="0" b="0"/>
                          <a:pathLst>
                            <a:path w="509270" h="509270">
                              <a:moveTo>
                                <a:pt x="0" y="0"/>
                              </a:moveTo>
                              <a:lnTo>
                                <a:pt x="509270" y="0"/>
                              </a:lnTo>
                              <a:lnTo>
                                <a:pt x="509270" y="509270"/>
                              </a:lnTo>
                              <a:lnTo>
                                <a:pt x="0" y="509270"/>
                              </a:lnTo>
                              <a:lnTo>
                                <a:pt x="0" y="0"/>
                              </a:lnTo>
                            </a:path>
                          </a:pathLst>
                        </a:custGeom>
                        <a:ln w="0">
                          <a:miter lim="127000"/>
                        </a:ln>
                      </wps:spPr>
                      <wps:style>
                        <a:lnRef idx="0">
                          <a:srgbClr val="000000">
                            <a:alpha val="0"/>
                          </a:srgbClr>
                        </a:lnRef>
                        <a:fillRef idx="1">
                          <a:srgbClr val="70AD47"/>
                        </a:fillRef>
                        <a:effectRef idx="0">
                          <a:scrgbClr r="0" g="0" b="0"/>
                        </a:effectRef>
                        <a:fontRef idx="none"/>
                      </wps:style>
                      <wps:bodyPr/>
                    </wps:wsp>
                    <pic:pic xmlns:pic="http://schemas.openxmlformats.org/drawingml/2006/picture">
                      <pic:nvPicPr>
                        <pic:cNvPr id="15497" name="Picture 160611"/>
                        <pic:cNvPicPr/>
                      </pic:nvPicPr>
                      <pic:blipFill>
                        <a:blip r:embed="rId1"/>
                        <a:stretch>
                          <a:fillRect/>
                        </a:stretch>
                      </pic:blipFill>
                      <pic:spPr>
                        <a:xfrm>
                          <a:off x="0" y="0"/>
                          <a:ext cx="509016" cy="509016"/>
                        </a:xfrm>
                        <a:prstGeom prst="rect">
                          <a:avLst/>
                        </a:prstGeom>
                      </pic:spPr>
                    </pic:pic>
                  </wpg:wgp>
                </a:graphicData>
              </a:graphic>
            </wp:anchor>
          </w:drawing>
        </mc:Choice>
        <mc:Fallback>
          <w:pict>
            <v:group id="Grupa 15495" o:spid="_x0000_s2082" style="width:40.1pt;height:40.1pt;margin-top:24.45pt;margin-left:488.65pt;mso-position-horizontal-relative:page;mso-position-vertical-relative:page;position:absolute;z-index:251666432" coordsize="509270,509270">
              <v:shape id="Shape 169926" o:spid="_x0000_s2083" style="width:509270;height:509270;mso-wrap-style:square;position:absolute;top:1;v-text-anchor:top;visibility:visible" coordsize="509270,509270" path="m,l509270,l509270,509270l,509270,,e" fillcolor="#70ad47" stroked="f">
                <v:stroke joinstyle="miter"/>
                <v:path arrowok="t" textboxrect="0,0,509270,50927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611" o:spid="_x0000_s2084" type="#_x0000_t75" style="width:509016;height:509016;mso-wrap-style:square;position:absolute;visibility:visible">
                <v:imagedata r:id="rId2" o:title=""/>
              </v:shape>
              <w10:wrap type="square"/>
            </v:group>
          </w:pict>
        </mc:Fallback>
      </mc:AlternateContent>
    </w:r>
    <w:r>
      <w:t xml:space="preserve"> </w:t>
    </w:r>
  </w:p>
  <w:p w14:paraId="4CFC9F83" w14:textId="77777777" w:rsidR="00352AA3" w:rsidRDefault="00962B65">
    <w:pPr>
      <w:tabs>
        <w:tab w:val="center" w:pos="3042"/>
        <w:tab w:val="center" w:pos="5706"/>
      </w:tabs>
      <w:spacing w:after="0" w:line="259" w:lineRule="auto"/>
      <w:ind w:left="0" w:right="0" w:firstLine="0"/>
      <w:jc w:val="left"/>
    </w:pPr>
    <w:r>
      <w:rPr>
        <w:rFonts w:ascii="Calibri" w:eastAsia="Calibri" w:hAnsi="Calibri" w:cs="Calibri"/>
      </w:rPr>
      <w:tab/>
    </w:r>
    <w:proofErr w:type="spellStart"/>
    <w:r>
      <w:rPr>
        <w:color w:val="FFFFFF"/>
        <w:sz w:val="36"/>
      </w:rPr>
      <w:t>Energopārvaldības</w:t>
    </w:r>
    <w:proofErr w:type="spellEnd"/>
    <w:r>
      <w:rPr>
        <w:color w:val="FFFFFF"/>
        <w:sz w:val="36"/>
      </w:rPr>
      <w:t xml:space="preserve"> </w:t>
    </w:r>
    <w:proofErr w:type="spellStart"/>
    <w:r>
      <w:rPr>
        <w:color w:val="FFFFFF"/>
        <w:sz w:val="36"/>
      </w:rPr>
      <w:t>rokasgrāmata</w:t>
    </w:r>
    <w:proofErr w:type="spellEnd"/>
    <w:r>
      <w:t xml:space="preserve"> </w:t>
    </w:r>
    <w:r>
      <w:tab/>
    </w:r>
    <w:r>
      <w:rPr>
        <w:color w:val="FFFFFF"/>
        <w:sz w:val="36"/>
      </w:rPr>
      <w:t xml:space="preserve"> </w:t>
    </w:r>
  </w:p>
  <w:p w14:paraId="12803B6F" w14:textId="77777777" w:rsidR="00352AA3" w:rsidRDefault="00962B65">
    <w:r>
      <w:rPr>
        <w:rFonts w:ascii="Calibri" w:eastAsia="Calibri" w:hAnsi="Calibri" w:cs="Calibri"/>
        <w:noProof/>
      </w:rPr>
      <mc:AlternateContent>
        <mc:Choice Requires="wpg">
          <w:drawing>
            <wp:anchor distT="0" distB="0" distL="114300" distR="114300" simplePos="0" relativeHeight="251667456" behindDoc="1" locked="0" layoutInCell="1" allowOverlap="1" wp14:anchorId="4093F2AE" wp14:editId="06D1D1F5">
              <wp:simplePos x="0" y="0"/>
              <wp:positionH relativeFrom="page">
                <wp:posOffset>551815</wp:posOffset>
              </wp:positionH>
              <wp:positionV relativeFrom="page">
                <wp:posOffset>171450</wp:posOffset>
              </wp:positionV>
              <wp:extent cx="6791325" cy="847090"/>
              <wp:effectExtent l="0" t="0" r="0" b="0"/>
              <wp:wrapNone/>
              <wp:docPr id="15498" name="Grupa 15498"/>
              <wp:cNvGraphicFramePr/>
              <a:graphic xmlns:a="http://schemas.openxmlformats.org/drawingml/2006/main">
                <a:graphicData uri="http://schemas.microsoft.com/office/word/2010/wordprocessingGroup">
                  <wpg:wgp>
                    <wpg:cNvGrpSpPr/>
                    <wpg:grpSpPr>
                      <a:xfrm>
                        <a:off x="0" y="0"/>
                        <a:ext cx="6791325" cy="847090"/>
                        <a:chOff x="0" y="0"/>
                        <a:chExt cx="6791325" cy="847090"/>
                      </a:xfrm>
                    </wpg:grpSpPr>
                    <wps:wsp>
                      <wps:cNvPr id="15499" name="Shape 169928"/>
                      <wps:cNvSpPr/>
                      <wps:spPr>
                        <a:xfrm>
                          <a:off x="0" y="208915"/>
                          <a:ext cx="6791325" cy="638175"/>
                        </a:xfrm>
                        <a:custGeom>
                          <a:avLst/>
                          <a:gdLst/>
                          <a:ahLst/>
                          <a:cxnLst/>
                          <a:rect l="0" t="0" r="0" b="0"/>
                          <a:pathLst>
                            <a:path w="6791325" h="638175">
                              <a:moveTo>
                                <a:pt x="0" y="0"/>
                              </a:moveTo>
                              <a:lnTo>
                                <a:pt x="6791325" y="0"/>
                              </a:lnTo>
                              <a:lnTo>
                                <a:pt x="6791325" y="638175"/>
                              </a:lnTo>
                              <a:lnTo>
                                <a:pt x="0" y="638175"/>
                              </a:lnTo>
                              <a:lnTo>
                                <a:pt x="0" y="0"/>
                              </a:lnTo>
                            </a:path>
                          </a:pathLst>
                        </a:custGeom>
                        <a:ln w="0">
                          <a:miter lim="127000"/>
                        </a:ln>
                      </wps:spPr>
                      <wps:style>
                        <a:lnRef idx="0">
                          <a:srgbClr val="000000">
                            <a:alpha val="0"/>
                          </a:srgbClr>
                        </a:lnRef>
                        <a:fillRef idx="1">
                          <a:srgbClr val="70AD47"/>
                        </a:fillRef>
                        <a:effectRef idx="0">
                          <a:scrgbClr r="0" g="0" b="0"/>
                        </a:effectRef>
                        <a:fontRef idx="none"/>
                      </wps:style>
                      <wps:bodyPr/>
                    </wps:wsp>
                    <wps:wsp>
                      <wps:cNvPr id="15500" name="Shape 160619"/>
                      <wps:cNvSpPr/>
                      <wps:spPr>
                        <a:xfrm>
                          <a:off x="5521960" y="0"/>
                          <a:ext cx="771525" cy="762000"/>
                        </a:xfrm>
                        <a:custGeom>
                          <a:avLst/>
                          <a:gdLst/>
                          <a:ahLst/>
                          <a:cxnLst/>
                          <a:rect l="0" t="0" r="0" b="0"/>
                          <a:pathLst>
                            <a:path w="771525" h="762000">
                              <a:moveTo>
                                <a:pt x="385699" y="0"/>
                              </a:moveTo>
                              <a:cubicBezTo>
                                <a:pt x="598805" y="0"/>
                                <a:pt x="771525" y="170561"/>
                                <a:pt x="771525" y="381000"/>
                              </a:cubicBezTo>
                              <a:cubicBezTo>
                                <a:pt x="771525" y="591439"/>
                                <a:pt x="598805" y="762000"/>
                                <a:pt x="385699" y="762000"/>
                              </a:cubicBezTo>
                              <a:cubicBezTo>
                                <a:pt x="172720" y="762000"/>
                                <a:pt x="0" y="591439"/>
                                <a:pt x="0" y="381000"/>
                              </a:cubicBezTo>
                              <a:cubicBezTo>
                                <a:pt x="0" y="170561"/>
                                <a:pt x="172720" y="0"/>
                                <a:pt x="385699" y="0"/>
                              </a:cubicBezTo>
                              <a:close/>
                            </a:path>
                          </a:pathLst>
                        </a:custGeom>
                        <a:ln w="0">
                          <a:miter lim="127000"/>
                        </a:ln>
                      </wps:spPr>
                      <wps:style>
                        <a:lnRef idx="0">
                          <a:srgbClr val="000000">
                            <a:alpha val="0"/>
                          </a:srgbClr>
                        </a:lnRef>
                        <a:fillRef idx="1">
                          <a:srgbClr val="FFFFFF"/>
                        </a:fillRef>
                        <a:effectRef idx="0">
                          <a:scrgbClr r="0" g="0" b="0"/>
                        </a:effectRef>
                        <a:fontRef idx="none"/>
                      </wps:style>
                      <wps:bodyPr/>
                    </wps:wsp>
                  </wpg:wgp>
                </a:graphicData>
              </a:graphic>
            </wp:anchor>
          </w:drawing>
        </mc:Choice>
        <mc:Fallback>
          <w:pict>
            <v:group id="Grupa 15498" o:spid="_x0000_s2085" style="width:534.75pt;height:66.7pt;margin-top:13.5pt;margin-left:43.45pt;mso-position-horizontal-relative:page;mso-position-vertical-relative:page;position:absolute;z-index:-251648000" coordsize="67913,8470">
              <v:shape id="Shape 169928" o:spid="_x0000_s2086" style="width:67913;height:6381;mso-wrap-style:square;position:absolute;top:2089;v-text-anchor:top;visibility:visible" coordsize="6791325,638175" path="m,l6791325,l6791325,638175l,638175,,e" fillcolor="#70ad47" stroked="f">
                <v:stroke joinstyle="miter"/>
                <v:path arrowok="t" textboxrect="0,0,6791325,638175"/>
              </v:shape>
              <v:shape id="Shape 160619" o:spid="_x0000_s2087" style="width:7715;height:7620;left:55219;mso-wrap-style:square;position:absolute;v-text-anchor:top;visibility:visible" coordsize="771525,762000" path="m385699,c598805,,771525,170561,771525,381000c771525,591439,598805,762000,385699,762000c172720,762000,,591439,,381000,,170561,172720,,385699,xe" stroked="f">
                <v:stroke joinstyle="miter"/>
                <v:path arrowok="t" textboxrect="0,0,771525,762000"/>
              </v:shap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AE3B9E" w14:textId="77777777" w:rsidR="00352AA3" w:rsidRDefault="00962B65" w:rsidP="0014482A">
    <w:pPr>
      <w:spacing w:after="0" w:line="259" w:lineRule="auto"/>
      <w:ind w:right="11183"/>
      <w:jc w:val="left"/>
    </w:pPr>
    <w:r>
      <w:rPr>
        <w:rFonts w:ascii="Calibri" w:eastAsia="Calibri" w:hAnsi="Calibri" w:cs="Calibri"/>
        <w:noProof/>
      </w:rPr>
      <mc:AlternateContent>
        <mc:Choice Requires="wpg">
          <w:drawing>
            <wp:anchor distT="0" distB="0" distL="114300" distR="114300" simplePos="0" relativeHeight="251680768" behindDoc="0" locked="0" layoutInCell="1" allowOverlap="1" wp14:anchorId="3A706830" wp14:editId="0559DE85">
              <wp:simplePos x="0" y="0"/>
              <wp:positionH relativeFrom="page">
                <wp:posOffset>548640</wp:posOffset>
              </wp:positionH>
              <wp:positionV relativeFrom="page">
                <wp:posOffset>175260</wp:posOffset>
              </wp:positionV>
              <wp:extent cx="6791325" cy="1113490"/>
              <wp:effectExtent l="0" t="0" r="9525" b="0"/>
              <wp:wrapSquare wrapText="bothSides"/>
              <wp:docPr id="15501" name="Grupa 15501"/>
              <wp:cNvGraphicFramePr/>
              <a:graphic xmlns:a="http://schemas.openxmlformats.org/drawingml/2006/main">
                <a:graphicData uri="http://schemas.microsoft.com/office/word/2010/wordprocessingGroup">
                  <wpg:wgp>
                    <wpg:cNvGrpSpPr/>
                    <wpg:grpSpPr>
                      <a:xfrm>
                        <a:off x="0" y="0"/>
                        <a:ext cx="6791325" cy="1113490"/>
                        <a:chOff x="0" y="0"/>
                        <a:chExt cx="6791325" cy="1113490"/>
                      </a:xfrm>
                    </wpg:grpSpPr>
                    <wps:wsp>
                      <wps:cNvPr id="15502" name="Rectangle 160593"/>
                      <wps:cNvSpPr/>
                      <wps:spPr>
                        <a:xfrm>
                          <a:off x="349174" y="282305"/>
                          <a:ext cx="51809" cy="207922"/>
                        </a:xfrm>
                        <a:prstGeom prst="rect">
                          <a:avLst/>
                        </a:prstGeom>
                        <a:ln>
                          <a:noFill/>
                        </a:ln>
                      </wps:spPr>
                      <wps:txbx>
                        <w:txbxContent>
                          <w:p w14:paraId="49557179"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15503" name="Rectangle 160595"/>
                      <wps:cNvSpPr/>
                      <wps:spPr>
                        <a:xfrm>
                          <a:off x="349174" y="443850"/>
                          <a:ext cx="51809" cy="207922"/>
                        </a:xfrm>
                        <a:prstGeom prst="rect">
                          <a:avLst/>
                        </a:prstGeom>
                        <a:ln>
                          <a:noFill/>
                        </a:ln>
                      </wps:spPr>
                      <wps:txbx>
                        <w:txbxContent>
                          <w:p w14:paraId="085932F4"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15504" name="Rectangle 160597"/>
                      <wps:cNvSpPr/>
                      <wps:spPr>
                        <a:xfrm>
                          <a:off x="349174" y="603869"/>
                          <a:ext cx="51809" cy="207922"/>
                        </a:xfrm>
                        <a:prstGeom prst="rect">
                          <a:avLst/>
                        </a:prstGeom>
                        <a:ln>
                          <a:noFill/>
                        </a:ln>
                      </wps:spPr>
                      <wps:txbx>
                        <w:txbxContent>
                          <w:p w14:paraId="041DAE43"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15505" name="Rectangle 160598"/>
                      <wps:cNvSpPr/>
                      <wps:spPr>
                        <a:xfrm>
                          <a:off x="349174" y="765667"/>
                          <a:ext cx="51809" cy="207922"/>
                        </a:xfrm>
                        <a:prstGeom prst="rect">
                          <a:avLst/>
                        </a:prstGeom>
                        <a:ln>
                          <a:noFill/>
                        </a:ln>
                      </wps:spPr>
                      <wps:txbx>
                        <w:txbxContent>
                          <w:p w14:paraId="480FB84E"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15506" name="Rectangle 160601"/>
                      <wps:cNvSpPr/>
                      <wps:spPr>
                        <a:xfrm>
                          <a:off x="631114" y="925909"/>
                          <a:ext cx="46741" cy="187581"/>
                        </a:xfrm>
                        <a:prstGeom prst="rect">
                          <a:avLst/>
                        </a:prstGeom>
                        <a:ln>
                          <a:noFill/>
                        </a:ln>
                      </wps:spPr>
                      <wps:txbx>
                        <w:txbxContent>
                          <w:p w14:paraId="10D12832" w14:textId="77777777" w:rsidR="00352AA3" w:rsidRDefault="00962B65">
                            <w:pPr>
                              <w:spacing w:after="160" w:line="259" w:lineRule="auto"/>
                              <w:ind w:left="0" w:right="0" w:firstLine="0"/>
                              <w:jc w:val="left"/>
                            </w:pPr>
                            <w:r>
                              <w:rPr>
                                <w:color w:val="FFFFFF"/>
                                <w:sz w:val="20"/>
                              </w:rPr>
                              <w:t xml:space="preserve"> </w:t>
                            </w:r>
                          </w:p>
                        </w:txbxContent>
                      </wps:txbx>
                      <wps:bodyPr horzOverflow="overflow" vert="horz" lIns="0" tIns="0" rIns="0" bIns="0" rtlCol="0"/>
                    </wps:wsp>
                    <wps:wsp>
                      <wps:cNvPr id="15507" name="Shape 169922"/>
                      <wps:cNvSpPr/>
                      <wps:spPr>
                        <a:xfrm>
                          <a:off x="0" y="208915"/>
                          <a:ext cx="6791325" cy="638175"/>
                        </a:xfrm>
                        <a:custGeom>
                          <a:avLst/>
                          <a:gdLst/>
                          <a:ahLst/>
                          <a:cxnLst/>
                          <a:rect l="0" t="0" r="0" b="0"/>
                          <a:pathLst>
                            <a:path w="6791325" h="638175">
                              <a:moveTo>
                                <a:pt x="0" y="0"/>
                              </a:moveTo>
                              <a:lnTo>
                                <a:pt x="6791325" y="0"/>
                              </a:lnTo>
                              <a:lnTo>
                                <a:pt x="6791325" y="638175"/>
                              </a:lnTo>
                              <a:lnTo>
                                <a:pt x="0" y="638175"/>
                              </a:lnTo>
                              <a:lnTo>
                                <a:pt x="0" y="0"/>
                              </a:lnTo>
                            </a:path>
                          </a:pathLst>
                        </a:custGeom>
                        <a:solidFill>
                          <a:srgbClr val="0070C0"/>
                        </a:solidFill>
                        <a:ln w="0">
                          <a:miter lim="127000"/>
                        </a:ln>
                      </wps:spPr>
                      <wps:style>
                        <a:lnRef idx="0">
                          <a:srgbClr val="000000">
                            <a:alpha val="0"/>
                          </a:srgbClr>
                        </a:lnRef>
                        <a:fillRef idx="1">
                          <a:srgbClr val="70AD47"/>
                        </a:fillRef>
                        <a:effectRef idx="0">
                          <a:scrgbClr r="0" g="0" b="0"/>
                        </a:effectRef>
                        <a:fontRef idx="none"/>
                      </wps:style>
                      <wps:bodyPr/>
                    </wps:wsp>
                    <wps:wsp>
                      <wps:cNvPr id="15508" name="Rectangle 160599"/>
                      <wps:cNvSpPr/>
                      <wps:spPr>
                        <a:xfrm>
                          <a:off x="6545453" y="898255"/>
                          <a:ext cx="207083" cy="207922"/>
                        </a:xfrm>
                        <a:prstGeom prst="rect">
                          <a:avLst/>
                        </a:prstGeom>
                        <a:ln>
                          <a:noFill/>
                        </a:ln>
                      </wps:spPr>
                      <wps:txbx>
                        <w:txbxContent>
                          <w:p w14:paraId="683C71D7" w14:textId="77777777" w:rsidR="00352AA3" w:rsidRDefault="00962B65">
                            <w:pPr>
                              <w:spacing w:after="160" w:line="259" w:lineRule="auto"/>
                              <w:ind w:left="0" w:right="0" w:firstLine="0"/>
                              <w:jc w:val="left"/>
                            </w:pPr>
                            <w:r>
                              <w:fldChar w:fldCharType="begin"/>
                            </w:r>
                            <w:r>
                              <w:instrText xml:space="preserve"> PAGE   \* MERGEFORMAT </w:instrText>
                            </w:r>
                            <w:r>
                              <w:fldChar w:fldCharType="separate"/>
                            </w:r>
                            <w:r>
                              <w:rPr>
                                <w:color w:val="FFFFFF"/>
                              </w:rPr>
                              <w:t>27</w:t>
                            </w:r>
                            <w:r>
                              <w:rPr>
                                <w:color w:val="FFFFFF"/>
                              </w:rPr>
                              <w:fldChar w:fldCharType="end"/>
                            </w:r>
                          </w:p>
                        </w:txbxContent>
                      </wps:txbx>
                      <wps:bodyPr horzOverflow="overflow" vert="horz" lIns="0" tIns="0" rIns="0" bIns="0" rtlCol="0"/>
                    </wps:wsp>
                    <wps:wsp>
                      <wps:cNvPr id="15509" name="Rectangle 160600"/>
                      <wps:cNvSpPr/>
                      <wps:spPr>
                        <a:xfrm>
                          <a:off x="6700901" y="898255"/>
                          <a:ext cx="51809" cy="207922"/>
                        </a:xfrm>
                        <a:prstGeom prst="rect">
                          <a:avLst/>
                        </a:prstGeom>
                        <a:ln>
                          <a:noFill/>
                        </a:ln>
                      </wps:spPr>
                      <wps:txbx>
                        <w:txbxContent>
                          <w:p w14:paraId="76C058FB" w14:textId="77777777" w:rsidR="00352AA3" w:rsidRDefault="00962B65">
                            <w:pPr>
                              <w:spacing w:after="160" w:line="259" w:lineRule="auto"/>
                              <w:ind w:left="0" w:right="0" w:firstLine="0"/>
                              <w:jc w:val="left"/>
                            </w:pPr>
                            <w:r>
                              <w:rPr>
                                <w:color w:val="FFFFFF"/>
                              </w:rPr>
                              <w:t xml:space="preserve"> </w:t>
                            </w:r>
                          </w:p>
                        </w:txbxContent>
                      </wps:txbx>
                      <wps:bodyPr horzOverflow="overflow" vert="horz" lIns="0" tIns="0" rIns="0" bIns="0" rtlCol="0"/>
                    </wps:wsp>
                    <wps:wsp>
                      <wps:cNvPr id="15510" name="Rectangle 160594"/>
                      <wps:cNvSpPr/>
                      <wps:spPr>
                        <a:xfrm>
                          <a:off x="333934" y="410407"/>
                          <a:ext cx="4493682" cy="285778"/>
                        </a:xfrm>
                        <a:prstGeom prst="rect">
                          <a:avLst/>
                        </a:prstGeom>
                        <a:ln>
                          <a:noFill/>
                        </a:ln>
                      </wps:spPr>
                      <wps:txbx>
                        <w:txbxContent>
                          <w:p w14:paraId="63E11EB2" w14:textId="77777777" w:rsidR="00352AA3" w:rsidRDefault="00962B65">
                            <w:pPr>
                              <w:spacing w:after="160" w:line="259" w:lineRule="auto"/>
                              <w:ind w:left="0" w:right="0" w:firstLine="0"/>
                              <w:jc w:val="left"/>
                            </w:pPr>
                            <w:r>
                              <w:rPr>
                                <w:color w:val="FFFFFF"/>
                                <w:sz w:val="36"/>
                              </w:rPr>
                              <w:t>Energopārvaldības rokasgrāmata</w:t>
                            </w:r>
                          </w:p>
                        </w:txbxContent>
                      </wps:txbx>
                      <wps:bodyPr horzOverflow="overflow" vert="horz" lIns="0" tIns="0" rIns="0" bIns="0" rtlCol="0"/>
                    </wps:wsp>
                    <wps:wsp>
                      <wps:cNvPr id="15511" name="Rectangle 160596"/>
                      <wps:cNvSpPr/>
                      <wps:spPr>
                        <a:xfrm>
                          <a:off x="3714750" y="369951"/>
                          <a:ext cx="84472" cy="339003"/>
                        </a:xfrm>
                        <a:prstGeom prst="rect">
                          <a:avLst/>
                        </a:prstGeom>
                        <a:ln>
                          <a:noFill/>
                        </a:ln>
                      </wps:spPr>
                      <wps:txbx>
                        <w:txbxContent>
                          <w:p w14:paraId="59C1A5F4" w14:textId="77777777" w:rsidR="00352AA3" w:rsidRDefault="00962B65">
                            <w:pPr>
                              <w:spacing w:after="160" w:line="259" w:lineRule="auto"/>
                              <w:ind w:left="0" w:right="0" w:firstLine="0"/>
                              <w:jc w:val="left"/>
                            </w:pPr>
                            <w:r>
                              <w:rPr>
                                <w:color w:val="FFFFFF"/>
                                <w:sz w:val="36"/>
                              </w:rPr>
                              <w:t xml:space="preserve"> </w:t>
                            </w:r>
                          </w:p>
                        </w:txbxContent>
                      </wps:txbx>
                      <wps:bodyPr horzOverflow="overflow" vert="horz" lIns="0" tIns="0" rIns="0" bIns="0" rtlCol="0"/>
                    </wps:wsp>
                    <wps:wsp>
                      <wps:cNvPr id="15512" name="Shape 160591"/>
                      <wps:cNvSpPr/>
                      <wps:spPr>
                        <a:xfrm>
                          <a:off x="5521960" y="0"/>
                          <a:ext cx="771525" cy="762000"/>
                        </a:xfrm>
                        <a:custGeom>
                          <a:avLst/>
                          <a:gdLst/>
                          <a:ahLst/>
                          <a:cxnLst/>
                          <a:rect l="0" t="0" r="0" b="0"/>
                          <a:pathLst>
                            <a:path w="771525" h="762000">
                              <a:moveTo>
                                <a:pt x="385699" y="0"/>
                              </a:moveTo>
                              <a:cubicBezTo>
                                <a:pt x="598805" y="0"/>
                                <a:pt x="771525" y="170561"/>
                                <a:pt x="771525" y="381000"/>
                              </a:cubicBezTo>
                              <a:cubicBezTo>
                                <a:pt x="771525" y="591439"/>
                                <a:pt x="598805" y="762000"/>
                                <a:pt x="385699" y="762000"/>
                              </a:cubicBezTo>
                              <a:cubicBezTo>
                                <a:pt x="172720" y="762000"/>
                                <a:pt x="0" y="591439"/>
                                <a:pt x="0" y="381000"/>
                              </a:cubicBezTo>
                              <a:cubicBezTo>
                                <a:pt x="0" y="170561"/>
                                <a:pt x="172720" y="0"/>
                                <a:pt x="385699" y="0"/>
                              </a:cubicBezTo>
                              <a:close/>
                            </a:path>
                          </a:pathLst>
                        </a:custGeom>
                        <a:ln w="0">
                          <a:miter lim="127000"/>
                        </a:ln>
                      </wps:spPr>
                      <wps:style>
                        <a:lnRef idx="0">
                          <a:srgbClr val="000000">
                            <a:alpha val="0"/>
                          </a:srgbClr>
                        </a:lnRef>
                        <a:fillRef idx="1">
                          <a:srgbClr val="FFFFFF"/>
                        </a:fillRef>
                        <a:effectRef idx="0">
                          <a:scrgbClr r="0" g="0" b="0"/>
                        </a:effectRef>
                        <a:fontRef idx="none"/>
                      </wps:style>
                      <wps:bodyPr/>
                    </wps:wsp>
                    <pic:pic xmlns:pic="http://schemas.openxmlformats.org/drawingml/2006/picture">
                      <pic:nvPicPr>
                        <pic:cNvPr id="15513" name="Picture 160592"/>
                        <pic:cNvPicPr/>
                      </pic:nvPicPr>
                      <pic:blipFill>
                        <a:blip r:embed="rId1">
                          <a:biLevel thresh="75000"/>
                        </a:blip>
                        <a:stretch>
                          <a:fillRect/>
                        </a:stretch>
                      </pic:blipFill>
                      <pic:spPr>
                        <a:xfrm>
                          <a:off x="5654040" y="135128"/>
                          <a:ext cx="509016" cy="509016"/>
                        </a:xfrm>
                        <a:prstGeom prst="rect">
                          <a:avLst/>
                        </a:prstGeom>
                      </pic:spPr>
                    </pic:pic>
                  </wpg:wgp>
                </a:graphicData>
              </a:graphic>
              <wp14:sizeRelV relativeFrom="margin">
                <wp14:pctHeight>0</wp14:pctHeight>
              </wp14:sizeRelV>
            </wp:anchor>
          </w:drawing>
        </mc:Choice>
        <mc:Fallback>
          <w:pict>
            <v:group id="Grupa 15501" o:spid="_x0000_s2088" style="width:534.75pt;height:87.7pt;margin-top:13.8pt;margin-left:43.2pt;mso-height-relative:margin;mso-position-horizontal-relative:page;mso-position-vertical-relative:page;position:absolute;z-index:251681792" coordsize="67913,11134">
              <v:rect id="Rectangle 160593" o:spid="_x0000_s2089" style="width:518;height:2079;left:3491;mso-wrap-style:square;position:absolute;top:2823;v-text-anchor:top;visibility:visible" filled="f" stroked="f">
                <v:textbox inset="0,0,0,0">
                  <w:txbxContent>
                    <w:p w:rsidR="00352AA3" w14:paraId="221C27F1" w14:textId="77777777">
                      <w:pPr>
                        <w:spacing w:after="160" w:line="259" w:lineRule="auto"/>
                        <w:ind w:left="0" w:right="0" w:firstLine="0"/>
                        <w:jc w:val="left"/>
                      </w:pPr>
                      <w:r>
                        <w:t xml:space="preserve"> </w:t>
                      </w:r>
                    </w:p>
                  </w:txbxContent>
                </v:textbox>
              </v:rect>
              <v:rect id="Rectangle 160595" o:spid="_x0000_s2090" style="width:518;height:2079;left:3491;mso-wrap-style:square;position:absolute;top:4438;v-text-anchor:top;visibility:visible" filled="f" stroked="f">
                <v:textbox inset="0,0,0,0">
                  <w:txbxContent>
                    <w:p w:rsidR="00352AA3" w14:paraId="12D2CC90" w14:textId="77777777">
                      <w:pPr>
                        <w:spacing w:after="160" w:line="259" w:lineRule="auto"/>
                        <w:ind w:left="0" w:right="0" w:firstLine="0"/>
                        <w:jc w:val="left"/>
                      </w:pPr>
                      <w:r>
                        <w:t xml:space="preserve"> </w:t>
                      </w:r>
                    </w:p>
                  </w:txbxContent>
                </v:textbox>
              </v:rect>
              <v:rect id="Rectangle 160597" o:spid="_x0000_s2091" style="width:518;height:2079;left:3491;mso-wrap-style:square;position:absolute;top:6038;v-text-anchor:top;visibility:visible" filled="f" stroked="f">
                <v:textbox inset="0,0,0,0">
                  <w:txbxContent>
                    <w:p w:rsidR="00352AA3" w14:paraId="25D3EB5F" w14:textId="77777777">
                      <w:pPr>
                        <w:spacing w:after="160" w:line="259" w:lineRule="auto"/>
                        <w:ind w:left="0" w:right="0" w:firstLine="0"/>
                        <w:jc w:val="left"/>
                      </w:pPr>
                      <w:r>
                        <w:t xml:space="preserve"> </w:t>
                      </w:r>
                    </w:p>
                  </w:txbxContent>
                </v:textbox>
              </v:rect>
              <v:rect id="Rectangle 160598" o:spid="_x0000_s2092" style="width:518;height:2079;left:3491;mso-wrap-style:square;position:absolute;top:7656;v-text-anchor:top;visibility:visible" filled="f" stroked="f">
                <v:textbox inset="0,0,0,0">
                  <w:txbxContent>
                    <w:p w:rsidR="00352AA3" w14:paraId="3869ABEF" w14:textId="77777777">
                      <w:pPr>
                        <w:spacing w:after="160" w:line="259" w:lineRule="auto"/>
                        <w:ind w:left="0" w:right="0" w:firstLine="0"/>
                        <w:jc w:val="left"/>
                      </w:pPr>
                      <w:r>
                        <w:t xml:space="preserve"> </w:t>
                      </w:r>
                    </w:p>
                  </w:txbxContent>
                </v:textbox>
              </v:rect>
              <v:rect id="Rectangle 160601" o:spid="_x0000_s2093" style="width:467;height:1875;left:6311;mso-wrap-style:square;position:absolute;top:9259;v-text-anchor:top;visibility:visible" filled="f" stroked="f">
                <v:textbox inset="0,0,0,0">
                  <w:txbxContent>
                    <w:p w:rsidR="00352AA3" w14:paraId="1250B937" w14:textId="77777777">
                      <w:pPr>
                        <w:spacing w:after="160" w:line="259" w:lineRule="auto"/>
                        <w:ind w:left="0" w:right="0" w:firstLine="0"/>
                        <w:jc w:val="left"/>
                      </w:pPr>
                      <w:r>
                        <w:rPr>
                          <w:color w:val="FFFFFF"/>
                          <w:sz w:val="20"/>
                        </w:rPr>
                        <w:t xml:space="preserve"> </w:t>
                      </w:r>
                    </w:p>
                  </w:txbxContent>
                </v:textbox>
              </v:rect>
              <v:shape id="Shape 169922" o:spid="_x0000_s2094" style="width:67913;height:6381;mso-wrap-style:square;position:absolute;top:2089;v-text-anchor:top;visibility:visible" coordsize="6791325,638175" path="m,l6791325,l6791325,638175l,638175,,e" fillcolor="#0070c0" stroked="f">
                <v:stroke joinstyle="miter"/>
                <v:path arrowok="t" textboxrect="0,0,6791325,638175"/>
              </v:shape>
              <v:rect id="Rectangle 160599" o:spid="_x0000_s2095" style="width:2071;height:2079;left:65454;mso-wrap-style:square;position:absolute;top:8982;v-text-anchor:top;visibility:visible" filled="f" stroked="f">
                <v:textbox inset="0,0,0,0">
                  <w:txbxContent>
                    <w:p w:rsidR="00352AA3" w14:paraId="6186C613" w14:textId="77777777">
                      <w:pPr>
                        <w:spacing w:after="160" w:line="259" w:lineRule="auto"/>
                        <w:ind w:left="0" w:right="0" w:firstLine="0"/>
                        <w:jc w:val="left"/>
                      </w:pPr>
                      <w:r>
                        <w:fldChar w:fldCharType="begin"/>
                      </w:r>
                      <w:r>
                        <w:instrText xml:space="preserve"> PAGE   \* MERGEFORMAT </w:instrText>
                      </w:r>
                      <w:r>
                        <w:fldChar w:fldCharType="separate"/>
                      </w:r>
                      <w:r>
                        <w:rPr>
                          <w:color w:val="FFFFFF"/>
                        </w:rPr>
                        <w:t>27</w:t>
                      </w:r>
                      <w:r>
                        <w:rPr>
                          <w:color w:val="FFFFFF"/>
                        </w:rPr>
                        <w:fldChar w:fldCharType="end"/>
                      </w:r>
                    </w:p>
                  </w:txbxContent>
                </v:textbox>
              </v:rect>
              <v:rect id="Rectangle 160600" o:spid="_x0000_s2096" style="width:518;height:2079;left:67009;mso-wrap-style:square;position:absolute;top:8982;v-text-anchor:top;visibility:visible" filled="f" stroked="f">
                <v:textbox inset="0,0,0,0">
                  <w:txbxContent>
                    <w:p w:rsidR="00352AA3" w14:paraId="2DD99AA7" w14:textId="77777777">
                      <w:pPr>
                        <w:spacing w:after="160" w:line="259" w:lineRule="auto"/>
                        <w:ind w:left="0" w:right="0" w:firstLine="0"/>
                        <w:jc w:val="left"/>
                      </w:pPr>
                      <w:r>
                        <w:rPr>
                          <w:color w:val="FFFFFF"/>
                        </w:rPr>
                        <w:t xml:space="preserve"> </w:t>
                      </w:r>
                    </w:p>
                  </w:txbxContent>
                </v:textbox>
              </v:rect>
              <v:rect id="Rectangle 160594" o:spid="_x0000_s2097" style="width:44937;height:2857;left:3339;mso-wrap-style:square;position:absolute;top:4104;v-text-anchor:top;visibility:visible" filled="f" stroked="f">
                <v:textbox inset="0,0,0,0">
                  <w:txbxContent>
                    <w:p w:rsidR="00352AA3" w14:paraId="64AFC6DB" w14:textId="77777777">
                      <w:pPr>
                        <w:spacing w:after="160" w:line="259" w:lineRule="auto"/>
                        <w:ind w:left="0" w:right="0" w:firstLine="0"/>
                        <w:jc w:val="left"/>
                      </w:pPr>
                      <w:r>
                        <w:rPr>
                          <w:color w:val="FFFFFF"/>
                          <w:sz w:val="36"/>
                        </w:rPr>
                        <w:t>Energopārvaldības rokasgrāmata</w:t>
                      </w:r>
                    </w:p>
                  </w:txbxContent>
                </v:textbox>
              </v:rect>
              <v:rect id="Rectangle 160596" o:spid="_x0000_s2098" style="width:845;height:3390;left:37147;mso-wrap-style:square;position:absolute;top:3699;v-text-anchor:top;visibility:visible" filled="f" stroked="f">
                <v:textbox inset="0,0,0,0">
                  <w:txbxContent>
                    <w:p w:rsidR="00352AA3" w14:paraId="2D5C5E88" w14:textId="77777777">
                      <w:pPr>
                        <w:spacing w:after="160" w:line="259" w:lineRule="auto"/>
                        <w:ind w:left="0" w:right="0" w:firstLine="0"/>
                        <w:jc w:val="left"/>
                      </w:pPr>
                      <w:r>
                        <w:rPr>
                          <w:color w:val="FFFFFF"/>
                          <w:sz w:val="36"/>
                        </w:rPr>
                        <w:t xml:space="preserve"> </w:t>
                      </w:r>
                    </w:p>
                  </w:txbxContent>
                </v:textbox>
              </v:rect>
              <v:shape id="Shape 160591" o:spid="_x0000_s2099" style="width:7715;height:7620;left:55219;mso-wrap-style:square;position:absolute;v-text-anchor:top;visibility:visible" coordsize="771525,762000" path="m385699,c598805,,771525,170561,771525,381000c771525,591439,598805,762000,385699,762000c172720,762000,,591439,,381000,,170561,172720,,385699,xe" stroked="f">
                <v:stroke joinstyle="miter"/>
                <v:path arrowok="t" textboxrect="0,0,771525,76200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592" o:spid="_x0000_s2100" type="#_x0000_t75" style="width:5090;height:5090;left:56540;mso-wrap-style:square;position:absolute;top:1351;visibility:visible">
                <v:imagedata r:id="rId2" o:title="" grayscale="t" bilevel="t"/>
              </v:shape>
              <w10:wrap type="square"/>
            </v:group>
          </w:pict>
        </mc:Fallback>
      </mc:AlternateContent>
    </w:r>
  </w:p>
  <w:p w14:paraId="7C31DBA2" w14:textId="77777777" w:rsidR="00352AA3" w:rsidRDefault="00962B65">
    <w:r>
      <w:rPr>
        <w:rFonts w:ascii="Calibri" w:eastAsia="Calibri" w:hAnsi="Calibri" w:cs="Calibri"/>
        <w:noProof/>
      </w:rPr>
      <mc:AlternateContent>
        <mc:Choice Requires="wpg">
          <w:drawing>
            <wp:anchor distT="0" distB="0" distL="114300" distR="114300" simplePos="0" relativeHeight="251669504" behindDoc="1" locked="0" layoutInCell="1" allowOverlap="1" wp14:anchorId="63BA4910" wp14:editId="7C91E637">
              <wp:simplePos x="0" y="0"/>
              <wp:positionH relativeFrom="page">
                <wp:posOffset>0</wp:posOffset>
              </wp:positionH>
              <wp:positionV relativeFrom="page">
                <wp:posOffset>0</wp:posOffset>
              </wp:positionV>
              <wp:extent cx="1" cy="1"/>
              <wp:effectExtent l="0" t="0" r="0" b="0"/>
              <wp:wrapNone/>
              <wp:docPr id="15514" name="Grupa 1551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14A9" w14:textId="77777777" w:rsidR="00352AA3" w:rsidRDefault="00962B65">
    <w:pPr>
      <w:spacing w:after="0" w:line="259" w:lineRule="auto"/>
      <w:ind w:left="850" w:right="0" w:firstLine="0"/>
      <w:jc w:val="left"/>
    </w:pPr>
    <w:r>
      <w:rPr>
        <w:rFonts w:ascii="Calibri" w:eastAsia="Calibri" w:hAnsi="Calibri" w:cs="Calibri"/>
        <w:noProof/>
      </w:rPr>
      <mc:AlternateContent>
        <mc:Choice Requires="wpg">
          <w:drawing>
            <wp:anchor distT="0" distB="0" distL="114300" distR="114300" simplePos="0" relativeHeight="251682816" behindDoc="0" locked="0" layoutInCell="1" allowOverlap="1" wp14:anchorId="0439D268" wp14:editId="39498E2A">
              <wp:simplePos x="0" y="0"/>
              <wp:positionH relativeFrom="page">
                <wp:posOffset>551815</wp:posOffset>
              </wp:positionH>
              <wp:positionV relativeFrom="page">
                <wp:posOffset>171450</wp:posOffset>
              </wp:positionV>
              <wp:extent cx="6791325" cy="922000"/>
              <wp:effectExtent l="0" t="0" r="9525" b="0"/>
              <wp:wrapSquare wrapText="bothSides"/>
              <wp:docPr id="15515" name="Grupa 15515"/>
              <wp:cNvGraphicFramePr/>
              <a:graphic xmlns:a="http://schemas.openxmlformats.org/drawingml/2006/main">
                <a:graphicData uri="http://schemas.microsoft.com/office/word/2010/wordprocessingGroup">
                  <wpg:wgp>
                    <wpg:cNvGrpSpPr/>
                    <wpg:grpSpPr>
                      <a:xfrm>
                        <a:off x="0" y="0"/>
                        <a:ext cx="6791325" cy="922000"/>
                        <a:chOff x="0" y="0"/>
                        <a:chExt cx="6791325" cy="922000"/>
                      </a:xfrm>
                    </wpg:grpSpPr>
                    <wps:wsp>
                      <wps:cNvPr id="15516" name="Rectangle 160577"/>
                      <wps:cNvSpPr/>
                      <wps:spPr>
                        <a:xfrm>
                          <a:off x="349174" y="282305"/>
                          <a:ext cx="51809" cy="207922"/>
                        </a:xfrm>
                        <a:prstGeom prst="rect">
                          <a:avLst/>
                        </a:prstGeom>
                        <a:ln>
                          <a:noFill/>
                        </a:ln>
                      </wps:spPr>
                      <wps:txbx>
                        <w:txbxContent>
                          <w:p w14:paraId="5E175EEE"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15517" name="Rectangle 160579"/>
                      <wps:cNvSpPr/>
                      <wps:spPr>
                        <a:xfrm>
                          <a:off x="349174" y="443850"/>
                          <a:ext cx="51809" cy="207922"/>
                        </a:xfrm>
                        <a:prstGeom prst="rect">
                          <a:avLst/>
                        </a:prstGeom>
                        <a:ln>
                          <a:noFill/>
                        </a:ln>
                      </wps:spPr>
                      <wps:txbx>
                        <w:txbxContent>
                          <w:p w14:paraId="740EC69F"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15518" name="Rectangle 160581"/>
                      <wps:cNvSpPr/>
                      <wps:spPr>
                        <a:xfrm>
                          <a:off x="349174" y="603869"/>
                          <a:ext cx="51809" cy="207922"/>
                        </a:xfrm>
                        <a:prstGeom prst="rect">
                          <a:avLst/>
                        </a:prstGeom>
                        <a:ln>
                          <a:noFill/>
                        </a:ln>
                      </wps:spPr>
                      <wps:txbx>
                        <w:txbxContent>
                          <w:p w14:paraId="2FE87B46"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15519" name="Rectangle 160582"/>
                      <wps:cNvSpPr/>
                      <wps:spPr>
                        <a:xfrm>
                          <a:off x="349174" y="765667"/>
                          <a:ext cx="51809" cy="207922"/>
                        </a:xfrm>
                        <a:prstGeom prst="rect">
                          <a:avLst/>
                        </a:prstGeom>
                        <a:ln>
                          <a:noFill/>
                        </a:ln>
                      </wps:spPr>
                      <wps:txbx>
                        <w:txbxContent>
                          <w:p w14:paraId="6BD0F965"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15520" name="Shape 169918"/>
                      <wps:cNvSpPr/>
                      <wps:spPr>
                        <a:xfrm>
                          <a:off x="0" y="208915"/>
                          <a:ext cx="6791325" cy="638175"/>
                        </a:xfrm>
                        <a:custGeom>
                          <a:avLst/>
                          <a:gdLst/>
                          <a:ahLst/>
                          <a:cxnLst/>
                          <a:rect l="0" t="0" r="0" b="0"/>
                          <a:pathLst>
                            <a:path w="6791325" h="638175">
                              <a:moveTo>
                                <a:pt x="0" y="0"/>
                              </a:moveTo>
                              <a:lnTo>
                                <a:pt x="6791325" y="0"/>
                              </a:lnTo>
                              <a:lnTo>
                                <a:pt x="6791325" y="638175"/>
                              </a:lnTo>
                              <a:lnTo>
                                <a:pt x="0" y="638175"/>
                              </a:lnTo>
                              <a:lnTo>
                                <a:pt x="0" y="0"/>
                              </a:lnTo>
                            </a:path>
                          </a:pathLst>
                        </a:custGeom>
                        <a:solidFill>
                          <a:srgbClr val="0070C0"/>
                        </a:solidFill>
                        <a:ln w="0">
                          <a:miter lim="127000"/>
                        </a:ln>
                      </wps:spPr>
                      <wps:style>
                        <a:lnRef idx="0">
                          <a:srgbClr val="000000">
                            <a:alpha val="0"/>
                          </a:srgbClr>
                        </a:lnRef>
                        <a:fillRef idx="1">
                          <a:srgbClr val="70AD47"/>
                        </a:fillRef>
                        <a:effectRef idx="0">
                          <a:scrgbClr r="0" g="0" b="0"/>
                        </a:effectRef>
                        <a:fontRef idx="none"/>
                      </wps:style>
                      <wps:bodyPr/>
                    </wps:wsp>
                    <wps:wsp>
                      <wps:cNvPr id="15521" name="Rectangle 160578"/>
                      <wps:cNvSpPr/>
                      <wps:spPr>
                        <a:xfrm>
                          <a:off x="333934" y="410407"/>
                          <a:ext cx="4493682" cy="285778"/>
                        </a:xfrm>
                        <a:prstGeom prst="rect">
                          <a:avLst/>
                        </a:prstGeom>
                        <a:ln>
                          <a:noFill/>
                        </a:ln>
                      </wps:spPr>
                      <wps:txbx>
                        <w:txbxContent>
                          <w:p w14:paraId="56144CAE" w14:textId="77777777" w:rsidR="00352AA3" w:rsidRDefault="00962B65">
                            <w:pPr>
                              <w:spacing w:after="160" w:line="259" w:lineRule="auto"/>
                              <w:ind w:left="0" w:right="0" w:firstLine="0"/>
                              <w:jc w:val="left"/>
                            </w:pPr>
                            <w:r>
                              <w:rPr>
                                <w:color w:val="FFFFFF"/>
                                <w:sz w:val="36"/>
                              </w:rPr>
                              <w:t>Energopārvaldības rokasgrāmata</w:t>
                            </w:r>
                          </w:p>
                        </w:txbxContent>
                      </wps:txbx>
                      <wps:bodyPr horzOverflow="overflow" vert="horz" lIns="0" tIns="0" rIns="0" bIns="0" rtlCol="0"/>
                    </wps:wsp>
                    <wps:wsp>
                      <wps:cNvPr id="15522" name="Rectangle 160580"/>
                      <wps:cNvSpPr/>
                      <wps:spPr>
                        <a:xfrm>
                          <a:off x="3714750" y="369951"/>
                          <a:ext cx="84472" cy="339003"/>
                        </a:xfrm>
                        <a:prstGeom prst="rect">
                          <a:avLst/>
                        </a:prstGeom>
                        <a:ln>
                          <a:noFill/>
                        </a:ln>
                      </wps:spPr>
                      <wps:txbx>
                        <w:txbxContent>
                          <w:p w14:paraId="07D0CDDA" w14:textId="77777777" w:rsidR="00352AA3" w:rsidRDefault="00962B65">
                            <w:pPr>
                              <w:spacing w:after="160" w:line="259" w:lineRule="auto"/>
                              <w:ind w:left="0" w:right="0" w:firstLine="0"/>
                              <w:jc w:val="left"/>
                            </w:pPr>
                            <w:r>
                              <w:rPr>
                                <w:color w:val="FFFFFF"/>
                                <w:sz w:val="36"/>
                              </w:rPr>
                              <w:t xml:space="preserve"> </w:t>
                            </w:r>
                          </w:p>
                        </w:txbxContent>
                      </wps:txbx>
                      <wps:bodyPr horzOverflow="overflow" vert="horz" lIns="0" tIns="0" rIns="0" bIns="0" rtlCol="0"/>
                    </wps:wsp>
                    <wps:wsp>
                      <wps:cNvPr id="15523" name="Shape 160574"/>
                      <wps:cNvSpPr/>
                      <wps:spPr>
                        <a:xfrm>
                          <a:off x="5521960" y="0"/>
                          <a:ext cx="771525" cy="762000"/>
                        </a:xfrm>
                        <a:custGeom>
                          <a:avLst/>
                          <a:gdLst/>
                          <a:ahLst/>
                          <a:cxnLst/>
                          <a:rect l="0" t="0" r="0" b="0"/>
                          <a:pathLst>
                            <a:path w="771525" h="762000">
                              <a:moveTo>
                                <a:pt x="385699" y="0"/>
                              </a:moveTo>
                              <a:cubicBezTo>
                                <a:pt x="598805" y="0"/>
                                <a:pt x="771525" y="170561"/>
                                <a:pt x="771525" y="381000"/>
                              </a:cubicBezTo>
                              <a:cubicBezTo>
                                <a:pt x="771525" y="591439"/>
                                <a:pt x="598805" y="762000"/>
                                <a:pt x="385699" y="762000"/>
                              </a:cubicBezTo>
                              <a:cubicBezTo>
                                <a:pt x="172720" y="762000"/>
                                <a:pt x="0" y="591439"/>
                                <a:pt x="0" y="381000"/>
                              </a:cubicBezTo>
                              <a:cubicBezTo>
                                <a:pt x="0" y="170561"/>
                                <a:pt x="172720" y="0"/>
                                <a:pt x="385699" y="0"/>
                              </a:cubicBezTo>
                              <a:close/>
                            </a:path>
                          </a:pathLst>
                        </a:custGeom>
                      </wps:spPr>
                      <wps:style>
                        <a:lnRef idx="2">
                          <a:schemeClr val="accent1"/>
                        </a:lnRef>
                        <a:fillRef idx="1">
                          <a:schemeClr val="lt1"/>
                        </a:fillRef>
                        <a:effectRef idx="0">
                          <a:schemeClr val="accent1"/>
                        </a:effectRef>
                        <a:fontRef idx="minor">
                          <a:schemeClr val="dk1"/>
                        </a:fontRef>
                      </wps:style>
                      <wps:bodyPr/>
                    </wps:wsp>
                    <wps:wsp>
                      <wps:cNvPr id="15524" name="Shape 169919"/>
                      <wps:cNvSpPr/>
                      <wps:spPr>
                        <a:xfrm>
                          <a:off x="5654040" y="138938"/>
                          <a:ext cx="509270" cy="509270"/>
                        </a:xfrm>
                        <a:custGeom>
                          <a:avLst/>
                          <a:gdLst/>
                          <a:ahLst/>
                          <a:cxnLst/>
                          <a:rect l="0" t="0" r="0" b="0"/>
                          <a:pathLst>
                            <a:path w="509270" h="509270">
                              <a:moveTo>
                                <a:pt x="0" y="0"/>
                              </a:moveTo>
                              <a:lnTo>
                                <a:pt x="509270" y="0"/>
                              </a:lnTo>
                              <a:lnTo>
                                <a:pt x="509270" y="509270"/>
                              </a:lnTo>
                              <a:lnTo>
                                <a:pt x="0" y="509270"/>
                              </a:lnTo>
                              <a:lnTo>
                                <a:pt x="0" y="0"/>
                              </a:lnTo>
                            </a:path>
                          </a:pathLst>
                        </a:custGeom>
                        <a:ln w="0">
                          <a:miter lim="127000"/>
                        </a:ln>
                      </wps:spPr>
                      <wps:style>
                        <a:lnRef idx="0">
                          <a:srgbClr val="000000">
                            <a:alpha val="0"/>
                          </a:srgbClr>
                        </a:lnRef>
                        <a:fillRef idx="1">
                          <a:srgbClr val="70AD47"/>
                        </a:fillRef>
                        <a:effectRef idx="0">
                          <a:scrgbClr r="0" g="0" b="0"/>
                        </a:effectRef>
                        <a:fontRef idx="none"/>
                      </wps:style>
                      <wps:bodyPr/>
                    </wps:wsp>
                    <pic:pic xmlns:pic="http://schemas.openxmlformats.org/drawingml/2006/picture">
                      <pic:nvPicPr>
                        <pic:cNvPr id="15525" name="Picture 160576"/>
                        <pic:cNvPicPr/>
                      </pic:nvPicPr>
                      <pic:blipFill>
                        <a:blip r:embed="rId1">
                          <a:biLevel thresh="75000"/>
                        </a:blip>
                        <a:stretch>
                          <a:fillRect/>
                        </a:stretch>
                      </pic:blipFill>
                      <pic:spPr>
                        <a:xfrm>
                          <a:off x="5654040" y="138937"/>
                          <a:ext cx="509016" cy="509016"/>
                        </a:xfrm>
                        <a:prstGeom prst="rect">
                          <a:avLst/>
                        </a:prstGeom>
                      </pic:spPr>
                    </pic:pic>
                  </wpg:wgp>
                </a:graphicData>
              </a:graphic>
            </wp:anchor>
          </w:drawing>
        </mc:Choice>
        <mc:Fallback>
          <w:pict>
            <v:group id="Grupa 15515" o:spid="_x0000_s2101" style="width:534.75pt;height:72.6pt;margin-top:13.5pt;margin-left:43.45pt;mso-position-horizontal-relative:page;mso-position-vertical-relative:page;position:absolute;z-index:251683840" coordsize="67913,9220">
              <v:rect id="Rectangle 160577" o:spid="_x0000_s2102" style="width:518;height:2079;left:3491;mso-wrap-style:square;position:absolute;top:2823;v-text-anchor:top;visibility:visible" filled="f" stroked="f">
                <v:textbox inset="0,0,0,0">
                  <w:txbxContent>
                    <w:p w:rsidR="00352AA3" w14:paraId="7EF2017A" w14:textId="77777777">
                      <w:pPr>
                        <w:spacing w:after="160" w:line="259" w:lineRule="auto"/>
                        <w:ind w:left="0" w:right="0" w:firstLine="0"/>
                        <w:jc w:val="left"/>
                      </w:pPr>
                      <w:r>
                        <w:t xml:space="preserve"> </w:t>
                      </w:r>
                    </w:p>
                  </w:txbxContent>
                </v:textbox>
              </v:rect>
              <v:rect id="Rectangle 160579" o:spid="_x0000_s2103" style="width:518;height:2079;left:3491;mso-wrap-style:square;position:absolute;top:4438;v-text-anchor:top;visibility:visible" filled="f" stroked="f">
                <v:textbox inset="0,0,0,0">
                  <w:txbxContent>
                    <w:p w:rsidR="00352AA3" w14:paraId="5A6458A9" w14:textId="77777777">
                      <w:pPr>
                        <w:spacing w:after="160" w:line="259" w:lineRule="auto"/>
                        <w:ind w:left="0" w:right="0" w:firstLine="0"/>
                        <w:jc w:val="left"/>
                      </w:pPr>
                      <w:r>
                        <w:t xml:space="preserve"> </w:t>
                      </w:r>
                    </w:p>
                  </w:txbxContent>
                </v:textbox>
              </v:rect>
              <v:rect id="Rectangle 160581" o:spid="_x0000_s2104" style="width:518;height:2079;left:3491;mso-wrap-style:square;position:absolute;top:6038;v-text-anchor:top;visibility:visible" filled="f" stroked="f">
                <v:textbox inset="0,0,0,0">
                  <w:txbxContent>
                    <w:p w:rsidR="00352AA3" w14:paraId="62BB45D4" w14:textId="77777777">
                      <w:pPr>
                        <w:spacing w:after="160" w:line="259" w:lineRule="auto"/>
                        <w:ind w:left="0" w:right="0" w:firstLine="0"/>
                        <w:jc w:val="left"/>
                      </w:pPr>
                      <w:r>
                        <w:t xml:space="preserve"> </w:t>
                      </w:r>
                    </w:p>
                  </w:txbxContent>
                </v:textbox>
              </v:rect>
              <v:rect id="Rectangle 160582" o:spid="_x0000_s2105" style="width:518;height:2079;left:3491;mso-wrap-style:square;position:absolute;top:7656;v-text-anchor:top;visibility:visible" filled="f" stroked="f">
                <v:textbox inset="0,0,0,0">
                  <w:txbxContent>
                    <w:p w:rsidR="00352AA3" w14:paraId="6FBF2602" w14:textId="77777777">
                      <w:pPr>
                        <w:spacing w:after="160" w:line="259" w:lineRule="auto"/>
                        <w:ind w:left="0" w:right="0" w:firstLine="0"/>
                        <w:jc w:val="left"/>
                      </w:pPr>
                      <w:r>
                        <w:t xml:space="preserve"> </w:t>
                      </w:r>
                    </w:p>
                  </w:txbxContent>
                </v:textbox>
              </v:rect>
              <v:shape id="Shape 169918" o:spid="_x0000_s2106" style="width:67913;height:6381;mso-wrap-style:square;position:absolute;top:2089;v-text-anchor:top;visibility:visible" coordsize="6791325,638175" path="m,l6791325,l6791325,638175l,638175,,e" fillcolor="#0070c0" stroked="f">
                <v:stroke joinstyle="miter"/>
                <v:path arrowok="t" textboxrect="0,0,6791325,638175"/>
              </v:shape>
              <v:rect id="Rectangle 160578" o:spid="_x0000_s2107" style="width:44937;height:2857;left:3339;mso-wrap-style:square;position:absolute;top:4104;v-text-anchor:top;visibility:visible" filled="f" stroked="f">
                <v:textbox inset="0,0,0,0">
                  <w:txbxContent>
                    <w:p w:rsidR="00352AA3" w14:paraId="69593E68" w14:textId="77777777">
                      <w:pPr>
                        <w:spacing w:after="160" w:line="259" w:lineRule="auto"/>
                        <w:ind w:left="0" w:right="0" w:firstLine="0"/>
                        <w:jc w:val="left"/>
                      </w:pPr>
                      <w:r>
                        <w:rPr>
                          <w:color w:val="FFFFFF"/>
                          <w:sz w:val="36"/>
                        </w:rPr>
                        <w:t>Energopārvaldības rokasgrāmata</w:t>
                      </w:r>
                    </w:p>
                  </w:txbxContent>
                </v:textbox>
              </v:rect>
              <v:rect id="Rectangle 160580" o:spid="_x0000_s2108" style="width:845;height:3390;left:37147;mso-wrap-style:square;position:absolute;top:3699;v-text-anchor:top;visibility:visible" filled="f" stroked="f">
                <v:textbox inset="0,0,0,0">
                  <w:txbxContent>
                    <w:p w:rsidR="00352AA3" w14:paraId="5722A6C0" w14:textId="77777777">
                      <w:pPr>
                        <w:spacing w:after="160" w:line="259" w:lineRule="auto"/>
                        <w:ind w:left="0" w:right="0" w:firstLine="0"/>
                        <w:jc w:val="left"/>
                      </w:pPr>
                      <w:r>
                        <w:rPr>
                          <w:color w:val="FFFFFF"/>
                          <w:sz w:val="36"/>
                        </w:rPr>
                        <w:t xml:space="preserve"> </w:t>
                      </w:r>
                    </w:p>
                  </w:txbxContent>
                </v:textbox>
              </v:rect>
              <v:shape id="Shape 160574" o:spid="_x0000_s2109" style="width:7715;height:7620;left:55219;mso-wrap-style:square;position:absolute;v-text-anchor:top;visibility:visible" coordsize="771525,762000" path="m385699,c598805,,771525,170561,771525,381000c771525,591439,598805,762000,385699,762000c172720,762000,,591439,,381000,,170561,172720,,385699,xe" fillcolor="white" strokecolor="#156082" strokeweight="1pt">
                <v:stroke joinstyle="miter"/>
                <v:path arrowok="t" textboxrect="0,0,771525,762000"/>
              </v:shape>
              <v:shape id="Shape 169919" o:spid="_x0000_s2110" style="width:5093;height:5093;left:56540;mso-wrap-style:square;position:absolute;top:1389;v-text-anchor:top;visibility:visible" coordsize="509270,509270" path="m,l509270,l509270,509270l,509270,,e" fillcolor="#70ad47" stroked="f">
                <v:stroke joinstyle="miter"/>
                <v:path arrowok="t" textboxrect="0,0,509270,50927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576" o:spid="_x0000_s2111" type="#_x0000_t75" style="width:5090;height:5090;left:56540;mso-wrap-style:square;position:absolute;top:1389;visibility:visible">
                <v:imagedata r:id="rId2" o:title="" grayscale="t" bilevel="t"/>
              </v:shape>
              <w10:wrap type="square"/>
            </v:group>
          </w:pict>
        </mc:Fallback>
      </mc:AlternateContent>
    </w:r>
    <w:r>
      <w:rPr>
        <w:color w:val="FFFFFF"/>
        <w:sz w:val="20"/>
      </w:rPr>
      <w:t xml:space="preserve"> </w:t>
    </w:r>
  </w:p>
  <w:p w14:paraId="08FD5AAF" w14:textId="77777777" w:rsidR="00352AA3" w:rsidRDefault="00962B65">
    <w:r>
      <w:rPr>
        <w:rFonts w:ascii="Calibri" w:eastAsia="Calibri" w:hAnsi="Calibri" w:cs="Calibri"/>
        <w:noProof/>
      </w:rPr>
      <mc:AlternateContent>
        <mc:Choice Requires="wpg">
          <w:drawing>
            <wp:anchor distT="0" distB="0" distL="114300" distR="114300" simplePos="0" relativeHeight="251670528" behindDoc="1" locked="0" layoutInCell="1" allowOverlap="1" wp14:anchorId="55DFA571" wp14:editId="7FDAC520">
              <wp:simplePos x="0" y="0"/>
              <wp:positionH relativeFrom="page">
                <wp:posOffset>0</wp:posOffset>
              </wp:positionH>
              <wp:positionV relativeFrom="page">
                <wp:posOffset>0</wp:posOffset>
              </wp:positionV>
              <wp:extent cx="1" cy="1"/>
              <wp:effectExtent l="0" t="0" r="0" b="0"/>
              <wp:wrapNone/>
              <wp:docPr id="15526" name="Grupa 15526"/>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653FE6" w14:textId="77777777" w:rsidR="00352AA3" w:rsidRDefault="00962B65">
    <w:pPr>
      <w:spacing w:after="0" w:line="259" w:lineRule="auto"/>
      <w:ind w:left="-1419" w:right="11062" w:firstLine="0"/>
      <w:jc w:val="left"/>
    </w:pPr>
    <w:r>
      <w:rPr>
        <w:rFonts w:ascii="Calibri" w:eastAsia="Calibri" w:hAnsi="Calibri" w:cs="Calibri"/>
        <w:noProof/>
      </w:rPr>
      <mc:AlternateContent>
        <mc:Choice Requires="wpg">
          <w:drawing>
            <wp:anchor distT="0" distB="0" distL="114300" distR="114300" simplePos="0" relativeHeight="251684864" behindDoc="0" locked="0" layoutInCell="1" allowOverlap="1" wp14:anchorId="06C95E1B" wp14:editId="762BE07C">
              <wp:simplePos x="0" y="0"/>
              <wp:positionH relativeFrom="page">
                <wp:posOffset>551815</wp:posOffset>
              </wp:positionH>
              <wp:positionV relativeFrom="page">
                <wp:posOffset>171450</wp:posOffset>
              </wp:positionV>
              <wp:extent cx="6791325" cy="1179830"/>
              <wp:effectExtent l="0" t="0" r="0" b="0"/>
              <wp:wrapSquare wrapText="bothSides"/>
              <wp:docPr id="15527" name="Grupa 15527"/>
              <wp:cNvGraphicFramePr/>
              <a:graphic xmlns:a="http://schemas.openxmlformats.org/drawingml/2006/main">
                <a:graphicData uri="http://schemas.microsoft.com/office/word/2010/wordprocessingGroup">
                  <wpg:wgp>
                    <wpg:cNvGrpSpPr/>
                    <wpg:grpSpPr>
                      <a:xfrm>
                        <a:off x="0" y="0"/>
                        <a:ext cx="6791325" cy="1179830"/>
                        <a:chOff x="0" y="0"/>
                        <a:chExt cx="6791325" cy="1179830"/>
                      </a:xfrm>
                    </wpg:grpSpPr>
                    <wps:wsp>
                      <wps:cNvPr id="15528" name="Rectangle 160673"/>
                      <wps:cNvSpPr/>
                      <wps:spPr>
                        <a:xfrm>
                          <a:off x="349174" y="282305"/>
                          <a:ext cx="51809" cy="207922"/>
                        </a:xfrm>
                        <a:prstGeom prst="rect">
                          <a:avLst/>
                        </a:prstGeom>
                        <a:ln>
                          <a:noFill/>
                        </a:ln>
                      </wps:spPr>
                      <wps:txbx>
                        <w:txbxContent>
                          <w:p w14:paraId="747DCC0A"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15529" name="Rectangle 160675"/>
                      <wps:cNvSpPr/>
                      <wps:spPr>
                        <a:xfrm>
                          <a:off x="349174" y="443850"/>
                          <a:ext cx="51809" cy="207922"/>
                        </a:xfrm>
                        <a:prstGeom prst="rect">
                          <a:avLst/>
                        </a:prstGeom>
                        <a:ln>
                          <a:noFill/>
                        </a:ln>
                      </wps:spPr>
                      <wps:txbx>
                        <w:txbxContent>
                          <w:p w14:paraId="2124ED0F"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15530" name="Rectangle 160677"/>
                      <wps:cNvSpPr/>
                      <wps:spPr>
                        <a:xfrm>
                          <a:off x="349174" y="603869"/>
                          <a:ext cx="51809" cy="207922"/>
                        </a:xfrm>
                        <a:prstGeom prst="rect">
                          <a:avLst/>
                        </a:prstGeom>
                        <a:ln>
                          <a:noFill/>
                        </a:ln>
                      </wps:spPr>
                      <wps:txbx>
                        <w:txbxContent>
                          <w:p w14:paraId="474A0930"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15531" name="Rectangle 160678"/>
                      <wps:cNvSpPr/>
                      <wps:spPr>
                        <a:xfrm>
                          <a:off x="349174" y="765667"/>
                          <a:ext cx="51809" cy="207922"/>
                        </a:xfrm>
                        <a:prstGeom prst="rect">
                          <a:avLst/>
                        </a:prstGeom>
                        <a:ln>
                          <a:noFill/>
                        </a:ln>
                      </wps:spPr>
                      <wps:txbx>
                        <w:txbxContent>
                          <w:p w14:paraId="428E3390"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15532" name="Rectangle 160681"/>
                      <wps:cNvSpPr/>
                      <wps:spPr>
                        <a:xfrm>
                          <a:off x="631114" y="925909"/>
                          <a:ext cx="46741" cy="187581"/>
                        </a:xfrm>
                        <a:prstGeom prst="rect">
                          <a:avLst/>
                        </a:prstGeom>
                        <a:ln>
                          <a:noFill/>
                        </a:ln>
                      </wps:spPr>
                      <wps:txbx>
                        <w:txbxContent>
                          <w:p w14:paraId="5B7AFEC1" w14:textId="77777777" w:rsidR="00352AA3" w:rsidRDefault="00962B65">
                            <w:pPr>
                              <w:spacing w:after="160" w:line="259" w:lineRule="auto"/>
                              <w:ind w:left="0" w:right="0" w:firstLine="0"/>
                              <w:jc w:val="left"/>
                            </w:pPr>
                            <w:r>
                              <w:rPr>
                                <w:color w:val="FFFFFF"/>
                                <w:sz w:val="20"/>
                              </w:rPr>
                              <w:t xml:space="preserve"> </w:t>
                            </w:r>
                          </w:p>
                        </w:txbxContent>
                      </wps:txbx>
                      <wps:bodyPr horzOverflow="overflow" vert="horz" lIns="0" tIns="0" rIns="0" bIns="0" rtlCol="0"/>
                    </wps:wsp>
                    <wps:wsp>
                      <wps:cNvPr id="15533" name="Shape 169942"/>
                      <wps:cNvSpPr/>
                      <wps:spPr>
                        <a:xfrm>
                          <a:off x="0" y="208915"/>
                          <a:ext cx="6791325" cy="638175"/>
                        </a:xfrm>
                        <a:custGeom>
                          <a:avLst/>
                          <a:gdLst/>
                          <a:ahLst/>
                          <a:cxnLst/>
                          <a:rect l="0" t="0" r="0" b="0"/>
                          <a:pathLst>
                            <a:path w="6791325" h="638175">
                              <a:moveTo>
                                <a:pt x="0" y="0"/>
                              </a:moveTo>
                              <a:lnTo>
                                <a:pt x="6791325" y="0"/>
                              </a:lnTo>
                              <a:lnTo>
                                <a:pt x="6791325" y="638175"/>
                              </a:lnTo>
                              <a:lnTo>
                                <a:pt x="0" y="638175"/>
                              </a:lnTo>
                              <a:lnTo>
                                <a:pt x="0" y="0"/>
                              </a:lnTo>
                            </a:path>
                          </a:pathLst>
                        </a:custGeom>
                        <a:ln w="0">
                          <a:miter lim="127000"/>
                        </a:ln>
                      </wps:spPr>
                      <wps:style>
                        <a:lnRef idx="0">
                          <a:srgbClr val="000000">
                            <a:alpha val="0"/>
                          </a:srgbClr>
                        </a:lnRef>
                        <a:fillRef idx="1">
                          <a:srgbClr val="70AD47"/>
                        </a:fillRef>
                        <a:effectRef idx="0">
                          <a:scrgbClr r="0" g="0" b="0"/>
                        </a:effectRef>
                        <a:fontRef idx="none"/>
                      </wps:style>
                      <wps:bodyPr/>
                    </wps:wsp>
                    <wps:wsp>
                      <wps:cNvPr id="15534" name="Shape 169943"/>
                      <wps:cNvSpPr/>
                      <wps:spPr>
                        <a:xfrm>
                          <a:off x="0" y="876935"/>
                          <a:ext cx="571500" cy="190500"/>
                        </a:xfrm>
                        <a:custGeom>
                          <a:avLst/>
                          <a:gdLst/>
                          <a:ahLst/>
                          <a:cxnLst/>
                          <a:rect l="0" t="0" r="0" b="0"/>
                          <a:pathLst>
                            <a:path w="571500" h="190500">
                              <a:moveTo>
                                <a:pt x="0" y="0"/>
                              </a:moveTo>
                              <a:lnTo>
                                <a:pt x="571500" y="0"/>
                              </a:lnTo>
                              <a:lnTo>
                                <a:pt x="571500" y="190500"/>
                              </a:lnTo>
                              <a:lnTo>
                                <a:pt x="0" y="190500"/>
                              </a:lnTo>
                              <a:lnTo>
                                <a:pt x="0" y="0"/>
                              </a:lnTo>
                            </a:path>
                          </a:pathLst>
                        </a:custGeom>
                        <a:ln w="0">
                          <a:miter lim="127000"/>
                        </a:ln>
                      </wps:spPr>
                      <wps:style>
                        <a:lnRef idx="0">
                          <a:srgbClr val="000000">
                            <a:alpha val="0"/>
                          </a:srgbClr>
                        </a:lnRef>
                        <a:fillRef idx="1">
                          <a:srgbClr val="2A3E91"/>
                        </a:fillRef>
                        <a:effectRef idx="0">
                          <a:scrgbClr r="0" g="0" b="0"/>
                        </a:effectRef>
                        <a:fontRef idx="none"/>
                      </wps:style>
                      <wps:bodyPr/>
                    </wps:wsp>
                    <wps:wsp>
                      <wps:cNvPr id="15535" name="Shape 169944"/>
                      <wps:cNvSpPr/>
                      <wps:spPr>
                        <a:xfrm>
                          <a:off x="635" y="846455"/>
                          <a:ext cx="571500" cy="333375"/>
                        </a:xfrm>
                        <a:custGeom>
                          <a:avLst/>
                          <a:gdLst/>
                          <a:ahLst/>
                          <a:cxnLst/>
                          <a:rect l="0" t="0" r="0" b="0"/>
                          <a:pathLst>
                            <a:path w="571500" h="333375">
                              <a:moveTo>
                                <a:pt x="0" y="0"/>
                              </a:moveTo>
                              <a:lnTo>
                                <a:pt x="571500" y="0"/>
                              </a:lnTo>
                              <a:lnTo>
                                <a:pt x="571500" y="333375"/>
                              </a:lnTo>
                              <a:lnTo>
                                <a:pt x="0" y="333375"/>
                              </a:lnTo>
                              <a:lnTo>
                                <a:pt x="0" y="0"/>
                              </a:lnTo>
                            </a:path>
                          </a:pathLst>
                        </a:custGeom>
                        <a:ln w="0">
                          <a:miter lim="127000"/>
                        </a:ln>
                      </wps:spPr>
                      <wps:style>
                        <a:lnRef idx="0">
                          <a:srgbClr val="000000">
                            <a:alpha val="0"/>
                          </a:srgbClr>
                        </a:lnRef>
                        <a:fillRef idx="1">
                          <a:srgbClr val="70AD47"/>
                        </a:fillRef>
                        <a:effectRef idx="0">
                          <a:scrgbClr r="0" g="0" b="0"/>
                        </a:effectRef>
                        <a:fontRef idx="none"/>
                      </wps:style>
                      <wps:bodyPr/>
                    </wps:wsp>
                    <wps:wsp>
                      <wps:cNvPr id="15536" name="Rectangle 160679"/>
                      <wps:cNvSpPr/>
                      <wps:spPr>
                        <a:xfrm>
                          <a:off x="91313" y="898255"/>
                          <a:ext cx="207083" cy="207922"/>
                        </a:xfrm>
                        <a:prstGeom prst="rect">
                          <a:avLst/>
                        </a:prstGeom>
                        <a:ln>
                          <a:noFill/>
                        </a:ln>
                      </wps:spPr>
                      <wps:txbx>
                        <w:txbxContent>
                          <w:p w14:paraId="52C13E23" w14:textId="77777777" w:rsidR="00352AA3" w:rsidRDefault="00962B65">
                            <w:pPr>
                              <w:spacing w:after="160" w:line="259" w:lineRule="auto"/>
                              <w:ind w:left="0" w:right="0" w:firstLine="0"/>
                              <w:jc w:val="left"/>
                            </w:pPr>
                            <w:r>
                              <w:fldChar w:fldCharType="begin"/>
                            </w:r>
                            <w:r>
                              <w:instrText xml:space="preserve"> PAGE   \* MERGEFORMAT </w:instrText>
                            </w:r>
                            <w:r>
                              <w:fldChar w:fldCharType="separate"/>
                            </w:r>
                            <w:r>
                              <w:rPr>
                                <w:color w:val="FFFFFF"/>
                              </w:rPr>
                              <w:t>24</w:t>
                            </w:r>
                            <w:r>
                              <w:rPr>
                                <w:color w:val="FFFFFF"/>
                              </w:rPr>
                              <w:fldChar w:fldCharType="end"/>
                            </w:r>
                          </w:p>
                        </w:txbxContent>
                      </wps:txbx>
                      <wps:bodyPr horzOverflow="overflow" vert="horz" lIns="0" tIns="0" rIns="0" bIns="0" rtlCol="0"/>
                    </wps:wsp>
                    <wps:wsp>
                      <wps:cNvPr id="15537" name="Rectangle 160680"/>
                      <wps:cNvSpPr/>
                      <wps:spPr>
                        <a:xfrm>
                          <a:off x="247066" y="898255"/>
                          <a:ext cx="51809" cy="207922"/>
                        </a:xfrm>
                        <a:prstGeom prst="rect">
                          <a:avLst/>
                        </a:prstGeom>
                        <a:ln>
                          <a:noFill/>
                        </a:ln>
                      </wps:spPr>
                      <wps:txbx>
                        <w:txbxContent>
                          <w:p w14:paraId="05714E86" w14:textId="77777777" w:rsidR="00352AA3" w:rsidRDefault="00962B65">
                            <w:pPr>
                              <w:spacing w:after="160" w:line="259" w:lineRule="auto"/>
                              <w:ind w:left="0" w:right="0" w:firstLine="0"/>
                              <w:jc w:val="left"/>
                            </w:pPr>
                            <w:r>
                              <w:rPr>
                                <w:color w:val="FFFFFF"/>
                              </w:rPr>
                              <w:t xml:space="preserve"> </w:t>
                            </w:r>
                          </w:p>
                        </w:txbxContent>
                      </wps:txbx>
                      <wps:bodyPr horzOverflow="overflow" vert="horz" lIns="0" tIns="0" rIns="0" bIns="0" rtlCol="0"/>
                    </wps:wsp>
                    <wps:wsp>
                      <wps:cNvPr id="15539" name="Rectangle 160674"/>
                      <wps:cNvSpPr/>
                      <wps:spPr>
                        <a:xfrm>
                          <a:off x="333934" y="410407"/>
                          <a:ext cx="4493682" cy="285778"/>
                        </a:xfrm>
                        <a:prstGeom prst="rect">
                          <a:avLst/>
                        </a:prstGeom>
                        <a:ln>
                          <a:noFill/>
                        </a:ln>
                      </wps:spPr>
                      <wps:txbx>
                        <w:txbxContent>
                          <w:p w14:paraId="70494C72" w14:textId="77777777" w:rsidR="00352AA3" w:rsidRDefault="00962B65">
                            <w:pPr>
                              <w:spacing w:after="160" w:line="259" w:lineRule="auto"/>
                              <w:ind w:left="0" w:right="0" w:firstLine="0"/>
                              <w:jc w:val="left"/>
                            </w:pPr>
                            <w:r>
                              <w:rPr>
                                <w:color w:val="FFFFFF"/>
                                <w:sz w:val="36"/>
                              </w:rPr>
                              <w:t>Energopārvaldības rokasgrāmata</w:t>
                            </w:r>
                          </w:p>
                        </w:txbxContent>
                      </wps:txbx>
                      <wps:bodyPr horzOverflow="overflow" vert="horz" lIns="0" tIns="0" rIns="0" bIns="0" rtlCol="0"/>
                    </wps:wsp>
                    <wps:wsp>
                      <wps:cNvPr id="15540" name="Rectangle 160676"/>
                      <wps:cNvSpPr/>
                      <wps:spPr>
                        <a:xfrm>
                          <a:off x="3714750" y="369951"/>
                          <a:ext cx="84472" cy="339003"/>
                        </a:xfrm>
                        <a:prstGeom prst="rect">
                          <a:avLst/>
                        </a:prstGeom>
                        <a:ln>
                          <a:noFill/>
                        </a:ln>
                      </wps:spPr>
                      <wps:txbx>
                        <w:txbxContent>
                          <w:p w14:paraId="63C52F94" w14:textId="77777777" w:rsidR="00352AA3" w:rsidRDefault="00962B65">
                            <w:pPr>
                              <w:spacing w:after="160" w:line="259" w:lineRule="auto"/>
                              <w:ind w:left="0" w:right="0" w:firstLine="0"/>
                              <w:jc w:val="left"/>
                            </w:pPr>
                            <w:r>
                              <w:rPr>
                                <w:color w:val="FFFFFF"/>
                                <w:sz w:val="36"/>
                              </w:rPr>
                              <w:t xml:space="preserve"> </w:t>
                            </w:r>
                          </w:p>
                        </w:txbxContent>
                      </wps:txbx>
                      <wps:bodyPr horzOverflow="overflow" vert="horz" lIns="0" tIns="0" rIns="0" bIns="0" rtlCol="0"/>
                    </wps:wsp>
                    <wps:wsp>
                      <wps:cNvPr id="15541" name="Shape 160670"/>
                      <wps:cNvSpPr/>
                      <wps:spPr>
                        <a:xfrm>
                          <a:off x="5521960" y="0"/>
                          <a:ext cx="771525" cy="762000"/>
                        </a:xfrm>
                        <a:custGeom>
                          <a:avLst/>
                          <a:gdLst/>
                          <a:ahLst/>
                          <a:cxnLst/>
                          <a:rect l="0" t="0" r="0" b="0"/>
                          <a:pathLst>
                            <a:path w="771525" h="762000">
                              <a:moveTo>
                                <a:pt x="385699" y="0"/>
                              </a:moveTo>
                              <a:cubicBezTo>
                                <a:pt x="598805" y="0"/>
                                <a:pt x="771525" y="170561"/>
                                <a:pt x="771525" y="381000"/>
                              </a:cubicBezTo>
                              <a:cubicBezTo>
                                <a:pt x="771525" y="591439"/>
                                <a:pt x="598805" y="762000"/>
                                <a:pt x="385699" y="762000"/>
                              </a:cubicBezTo>
                              <a:cubicBezTo>
                                <a:pt x="172720" y="762000"/>
                                <a:pt x="0" y="591439"/>
                                <a:pt x="0" y="381000"/>
                              </a:cubicBezTo>
                              <a:cubicBezTo>
                                <a:pt x="0" y="170561"/>
                                <a:pt x="172720" y="0"/>
                                <a:pt x="385699" y="0"/>
                              </a:cubicBezTo>
                              <a:close/>
                            </a:path>
                          </a:pathLst>
                        </a:custGeom>
                        <a:ln w="0">
                          <a:miter lim="127000"/>
                        </a:ln>
                      </wps:spPr>
                      <wps:style>
                        <a:lnRef idx="0">
                          <a:srgbClr val="000000">
                            <a:alpha val="0"/>
                          </a:srgbClr>
                        </a:lnRef>
                        <a:fillRef idx="1">
                          <a:srgbClr val="FFFFFF"/>
                        </a:fillRef>
                        <a:effectRef idx="0">
                          <a:scrgbClr r="0" g="0" b="0"/>
                        </a:effectRef>
                        <a:fontRef idx="none"/>
                      </wps:style>
                      <wps:bodyPr/>
                    </wps:wsp>
                    <wps:wsp>
                      <wps:cNvPr id="15542" name="Shape 169945"/>
                      <wps:cNvSpPr/>
                      <wps:spPr>
                        <a:xfrm>
                          <a:off x="5654040" y="138938"/>
                          <a:ext cx="509270" cy="509270"/>
                        </a:xfrm>
                        <a:custGeom>
                          <a:avLst/>
                          <a:gdLst/>
                          <a:ahLst/>
                          <a:cxnLst/>
                          <a:rect l="0" t="0" r="0" b="0"/>
                          <a:pathLst>
                            <a:path w="509270" h="509270">
                              <a:moveTo>
                                <a:pt x="0" y="0"/>
                              </a:moveTo>
                              <a:lnTo>
                                <a:pt x="509270" y="0"/>
                              </a:lnTo>
                              <a:lnTo>
                                <a:pt x="509270" y="509270"/>
                              </a:lnTo>
                              <a:lnTo>
                                <a:pt x="0" y="509270"/>
                              </a:lnTo>
                              <a:lnTo>
                                <a:pt x="0" y="0"/>
                              </a:lnTo>
                            </a:path>
                          </a:pathLst>
                        </a:custGeom>
                        <a:ln w="0">
                          <a:miter lim="127000"/>
                        </a:ln>
                      </wps:spPr>
                      <wps:style>
                        <a:lnRef idx="0">
                          <a:srgbClr val="000000">
                            <a:alpha val="0"/>
                          </a:srgbClr>
                        </a:lnRef>
                        <a:fillRef idx="1">
                          <a:srgbClr val="70AD47"/>
                        </a:fillRef>
                        <a:effectRef idx="0">
                          <a:scrgbClr r="0" g="0" b="0"/>
                        </a:effectRef>
                        <a:fontRef idx="none"/>
                      </wps:style>
                      <wps:bodyPr/>
                    </wps:wsp>
                    <pic:pic xmlns:pic="http://schemas.openxmlformats.org/drawingml/2006/picture">
                      <pic:nvPicPr>
                        <pic:cNvPr id="15543" name="Picture 160672"/>
                        <pic:cNvPicPr/>
                      </pic:nvPicPr>
                      <pic:blipFill>
                        <a:blip r:embed="rId1"/>
                        <a:stretch>
                          <a:fillRect/>
                        </a:stretch>
                      </pic:blipFill>
                      <pic:spPr>
                        <a:xfrm>
                          <a:off x="5654040" y="138937"/>
                          <a:ext cx="509016" cy="509016"/>
                        </a:xfrm>
                        <a:prstGeom prst="rect">
                          <a:avLst/>
                        </a:prstGeom>
                      </pic:spPr>
                    </pic:pic>
                  </wpg:wgp>
                </a:graphicData>
              </a:graphic>
            </wp:anchor>
          </w:drawing>
        </mc:Choice>
        <mc:Fallback>
          <w:pict>
            <v:group id="Grupa 15527" o:spid="_x0000_s2112" style="width:534.75pt;height:92.9pt;margin-top:13.5pt;margin-left:43.45pt;mso-position-horizontal-relative:page;mso-position-vertical-relative:page;position:absolute;z-index:251685888" coordsize="67913,11798">
              <v:rect id="Rectangle 160673" o:spid="_x0000_s2113" style="width:518;height:2079;left:3491;mso-wrap-style:square;position:absolute;top:2823;v-text-anchor:top;visibility:visible" filled="f" stroked="f">
                <v:textbox inset="0,0,0,0">
                  <w:txbxContent>
                    <w:p w:rsidR="00352AA3" w14:paraId="4A28FE3B" w14:textId="77777777">
                      <w:pPr>
                        <w:spacing w:after="160" w:line="259" w:lineRule="auto"/>
                        <w:ind w:left="0" w:right="0" w:firstLine="0"/>
                        <w:jc w:val="left"/>
                      </w:pPr>
                      <w:r>
                        <w:t xml:space="preserve"> </w:t>
                      </w:r>
                    </w:p>
                  </w:txbxContent>
                </v:textbox>
              </v:rect>
              <v:rect id="Rectangle 160675" o:spid="_x0000_s2114" style="width:518;height:2079;left:3491;mso-wrap-style:square;position:absolute;top:4438;v-text-anchor:top;visibility:visible" filled="f" stroked="f">
                <v:textbox inset="0,0,0,0">
                  <w:txbxContent>
                    <w:p w:rsidR="00352AA3" w14:paraId="3BB99091" w14:textId="77777777">
                      <w:pPr>
                        <w:spacing w:after="160" w:line="259" w:lineRule="auto"/>
                        <w:ind w:left="0" w:right="0" w:firstLine="0"/>
                        <w:jc w:val="left"/>
                      </w:pPr>
                      <w:r>
                        <w:t xml:space="preserve"> </w:t>
                      </w:r>
                    </w:p>
                  </w:txbxContent>
                </v:textbox>
              </v:rect>
              <v:rect id="Rectangle 160677" o:spid="_x0000_s2115" style="width:518;height:2079;left:3491;mso-wrap-style:square;position:absolute;top:6038;v-text-anchor:top;visibility:visible" filled="f" stroked="f">
                <v:textbox inset="0,0,0,0">
                  <w:txbxContent>
                    <w:p w:rsidR="00352AA3" w14:paraId="79080622" w14:textId="77777777">
                      <w:pPr>
                        <w:spacing w:after="160" w:line="259" w:lineRule="auto"/>
                        <w:ind w:left="0" w:right="0" w:firstLine="0"/>
                        <w:jc w:val="left"/>
                      </w:pPr>
                      <w:r>
                        <w:t xml:space="preserve"> </w:t>
                      </w:r>
                    </w:p>
                  </w:txbxContent>
                </v:textbox>
              </v:rect>
              <v:rect id="Rectangle 160678" o:spid="_x0000_s2116" style="width:518;height:2079;left:3491;mso-wrap-style:square;position:absolute;top:7656;v-text-anchor:top;visibility:visible" filled="f" stroked="f">
                <v:textbox inset="0,0,0,0">
                  <w:txbxContent>
                    <w:p w:rsidR="00352AA3" w14:paraId="4C69BD34" w14:textId="77777777">
                      <w:pPr>
                        <w:spacing w:after="160" w:line="259" w:lineRule="auto"/>
                        <w:ind w:left="0" w:right="0" w:firstLine="0"/>
                        <w:jc w:val="left"/>
                      </w:pPr>
                      <w:r>
                        <w:t xml:space="preserve"> </w:t>
                      </w:r>
                    </w:p>
                  </w:txbxContent>
                </v:textbox>
              </v:rect>
              <v:rect id="Rectangle 160681" o:spid="_x0000_s2117" style="width:467;height:1875;left:6311;mso-wrap-style:square;position:absolute;top:9259;v-text-anchor:top;visibility:visible" filled="f" stroked="f">
                <v:textbox inset="0,0,0,0">
                  <w:txbxContent>
                    <w:p w:rsidR="00352AA3" w14:paraId="4030F782" w14:textId="77777777">
                      <w:pPr>
                        <w:spacing w:after="160" w:line="259" w:lineRule="auto"/>
                        <w:ind w:left="0" w:right="0" w:firstLine="0"/>
                        <w:jc w:val="left"/>
                      </w:pPr>
                      <w:r>
                        <w:rPr>
                          <w:color w:val="FFFFFF"/>
                          <w:sz w:val="20"/>
                        </w:rPr>
                        <w:t xml:space="preserve"> </w:t>
                      </w:r>
                    </w:p>
                  </w:txbxContent>
                </v:textbox>
              </v:rect>
              <v:shape id="Shape 169942" o:spid="_x0000_s2118" style="width:67913;height:6381;mso-wrap-style:square;position:absolute;top:2089;v-text-anchor:top;visibility:visible" coordsize="6791325,638175" path="m,l6791325,l6791325,638175l,638175,,e" fillcolor="#70ad47" stroked="f">
                <v:stroke joinstyle="miter"/>
                <v:path arrowok="t" textboxrect="0,0,6791325,638175"/>
              </v:shape>
              <v:shape id="Shape 169943" o:spid="_x0000_s2119" style="width:5715;height:1905;mso-wrap-style:square;position:absolute;top:8769;v-text-anchor:top;visibility:visible" coordsize="571500,190500" path="m,l571500,l571500,190500l,190500,,e" fillcolor="#2a3e91" stroked="f">
                <v:stroke joinstyle="miter"/>
                <v:path arrowok="t" textboxrect="0,0,571500,190500"/>
              </v:shape>
              <v:shape id="Shape 169944" o:spid="_x0000_s2120" style="width:5715;height:3334;left:6;mso-wrap-style:square;position:absolute;top:8464;v-text-anchor:top;visibility:visible" coordsize="571500,333375" path="m,l571500,l571500,333375l,333375,,e" fillcolor="#70ad47" stroked="f">
                <v:stroke joinstyle="miter"/>
                <v:path arrowok="t" textboxrect="0,0,571500,333375"/>
              </v:shape>
              <v:rect id="Rectangle 160679" o:spid="_x0000_s2121" style="width:2070;height:2079;left:913;mso-wrap-style:square;position:absolute;top:8982;v-text-anchor:top;visibility:visible" filled="f" stroked="f">
                <v:textbox inset="0,0,0,0">
                  <w:txbxContent>
                    <w:p w:rsidR="00352AA3" w14:paraId="104B053C" w14:textId="77777777">
                      <w:pPr>
                        <w:spacing w:after="160" w:line="259" w:lineRule="auto"/>
                        <w:ind w:left="0" w:right="0" w:firstLine="0"/>
                        <w:jc w:val="left"/>
                      </w:pPr>
                      <w:r>
                        <w:fldChar w:fldCharType="begin"/>
                      </w:r>
                      <w:r>
                        <w:instrText xml:space="preserve"> PAGE   \* MERGEFORMAT </w:instrText>
                      </w:r>
                      <w:r>
                        <w:fldChar w:fldCharType="separate"/>
                      </w:r>
                      <w:r>
                        <w:rPr>
                          <w:color w:val="FFFFFF"/>
                        </w:rPr>
                        <w:t>24</w:t>
                      </w:r>
                      <w:r>
                        <w:rPr>
                          <w:color w:val="FFFFFF"/>
                        </w:rPr>
                        <w:fldChar w:fldCharType="end"/>
                      </w:r>
                    </w:p>
                  </w:txbxContent>
                </v:textbox>
              </v:rect>
              <v:rect id="Rectangle 160680" o:spid="_x0000_s2122" style="width:518;height:2079;left:2470;mso-wrap-style:square;position:absolute;top:8982;v-text-anchor:top;visibility:visible" filled="f" stroked="f">
                <v:textbox inset="0,0,0,0">
                  <w:txbxContent>
                    <w:p w:rsidR="00352AA3" w14:paraId="7AAF7CDC" w14:textId="77777777">
                      <w:pPr>
                        <w:spacing w:after="160" w:line="259" w:lineRule="auto"/>
                        <w:ind w:left="0" w:right="0" w:firstLine="0"/>
                        <w:jc w:val="left"/>
                      </w:pPr>
                      <w:r>
                        <w:rPr>
                          <w:color w:val="FFFFFF"/>
                        </w:rPr>
                        <w:t xml:space="preserve"> </w:t>
                      </w:r>
                    </w:p>
                  </w:txbxContent>
                </v:textbox>
              </v:rect>
              <v:rect id="Rectangle 160674" o:spid="_x0000_s2123" style="width:44937;height:2857;left:3339;mso-wrap-style:square;position:absolute;top:4104;v-text-anchor:top;visibility:visible" filled="f" stroked="f">
                <v:textbox inset="0,0,0,0">
                  <w:txbxContent>
                    <w:p w:rsidR="00352AA3" w14:paraId="443DB1DB" w14:textId="77777777">
                      <w:pPr>
                        <w:spacing w:after="160" w:line="259" w:lineRule="auto"/>
                        <w:ind w:left="0" w:right="0" w:firstLine="0"/>
                        <w:jc w:val="left"/>
                      </w:pPr>
                      <w:r>
                        <w:rPr>
                          <w:color w:val="FFFFFF"/>
                          <w:sz w:val="36"/>
                        </w:rPr>
                        <w:t>Energopārvaldības rokasgrāmata</w:t>
                      </w:r>
                    </w:p>
                  </w:txbxContent>
                </v:textbox>
              </v:rect>
              <v:rect id="Rectangle 160676" o:spid="_x0000_s2124" style="width:845;height:3390;left:37147;mso-wrap-style:square;position:absolute;top:3699;v-text-anchor:top;visibility:visible" filled="f" stroked="f">
                <v:textbox inset="0,0,0,0">
                  <w:txbxContent>
                    <w:p w:rsidR="00352AA3" w14:paraId="02C2267D" w14:textId="77777777">
                      <w:pPr>
                        <w:spacing w:after="160" w:line="259" w:lineRule="auto"/>
                        <w:ind w:left="0" w:right="0" w:firstLine="0"/>
                        <w:jc w:val="left"/>
                      </w:pPr>
                      <w:r>
                        <w:rPr>
                          <w:color w:val="FFFFFF"/>
                          <w:sz w:val="36"/>
                        </w:rPr>
                        <w:t xml:space="preserve"> </w:t>
                      </w:r>
                    </w:p>
                  </w:txbxContent>
                </v:textbox>
              </v:rect>
              <v:shape id="Shape 160670" o:spid="_x0000_s2125" style="width:7715;height:7620;left:55219;mso-wrap-style:square;position:absolute;v-text-anchor:top;visibility:visible" coordsize="771525,762000" path="m385699,c598805,,771525,170561,771525,381000c771525,591439,598805,762000,385699,762000c172720,762000,,591439,,381000,,170561,172720,,385699,xe" stroked="f">
                <v:stroke joinstyle="miter"/>
                <v:path arrowok="t" textboxrect="0,0,771525,762000"/>
              </v:shape>
              <v:shape id="Shape 169945" o:spid="_x0000_s2126" style="width:5093;height:5093;left:56540;mso-wrap-style:square;position:absolute;top:1389;v-text-anchor:top;visibility:visible" coordsize="509270,509270" path="m,l509270,l509270,509270l,509270,,e" fillcolor="#70ad47" stroked="f">
                <v:stroke joinstyle="miter"/>
                <v:path arrowok="t" textboxrect="0,0,509270,50927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672" o:spid="_x0000_s2127" type="#_x0000_t75" style="width:5090;height:5090;left:56540;mso-wrap-style:square;position:absolute;top:1389;visibility:visible">
                <v:imagedata r:id="rId2" o:title=""/>
              </v:shape>
              <w10:wrap type="square"/>
            </v:group>
          </w:pict>
        </mc:Fallback>
      </mc:AlternateContent>
    </w:r>
  </w:p>
  <w:p w14:paraId="475104BD" w14:textId="77777777" w:rsidR="00352AA3" w:rsidRDefault="00962B65">
    <w:r>
      <w:rPr>
        <w:rFonts w:ascii="Calibri" w:eastAsia="Calibri" w:hAnsi="Calibri" w:cs="Calibri"/>
        <w:noProof/>
      </w:rPr>
      <mc:AlternateContent>
        <mc:Choice Requires="wpg">
          <w:drawing>
            <wp:anchor distT="0" distB="0" distL="114300" distR="114300" simplePos="0" relativeHeight="251671552" behindDoc="1" locked="0" layoutInCell="1" allowOverlap="1" wp14:anchorId="0C4FFB79" wp14:editId="736EFF56">
              <wp:simplePos x="0" y="0"/>
              <wp:positionH relativeFrom="page">
                <wp:posOffset>0</wp:posOffset>
              </wp:positionH>
              <wp:positionV relativeFrom="page">
                <wp:posOffset>0</wp:posOffset>
              </wp:positionV>
              <wp:extent cx="1" cy="1"/>
              <wp:effectExtent l="0" t="0" r="0" b="0"/>
              <wp:wrapNone/>
              <wp:docPr id="15544" name="Grupa 15544"/>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mc:AlternateConten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B13D19" w14:textId="77777777" w:rsidR="00352AA3" w:rsidRDefault="00962B65">
    <w:pPr>
      <w:spacing w:after="0" w:line="259" w:lineRule="auto"/>
      <w:ind w:left="-1419" w:right="11062" w:firstLine="0"/>
      <w:jc w:val="left"/>
    </w:pPr>
    <w:r>
      <w:rPr>
        <w:rFonts w:ascii="Calibri" w:eastAsia="Calibri" w:hAnsi="Calibri" w:cs="Calibri"/>
        <w:noProof/>
      </w:rPr>
      <mc:AlternateContent>
        <mc:Choice Requires="wpg">
          <w:drawing>
            <wp:anchor distT="0" distB="0" distL="114300" distR="114300" simplePos="0" relativeHeight="251686912" behindDoc="0" locked="0" layoutInCell="1" allowOverlap="1" wp14:anchorId="044670CB" wp14:editId="1D61DA9D">
              <wp:simplePos x="0" y="0"/>
              <wp:positionH relativeFrom="page">
                <wp:posOffset>548640</wp:posOffset>
              </wp:positionH>
              <wp:positionV relativeFrom="page">
                <wp:posOffset>175260</wp:posOffset>
              </wp:positionV>
              <wp:extent cx="6791325" cy="1113490"/>
              <wp:effectExtent l="0" t="0" r="9525" b="0"/>
              <wp:wrapSquare wrapText="bothSides"/>
              <wp:docPr id="15545" name="Grupa 15545"/>
              <wp:cNvGraphicFramePr/>
              <a:graphic xmlns:a="http://schemas.openxmlformats.org/drawingml/2006/main">
                <a:graphicData uri="http://schemas.microsoft.com/office/word/2010/wordprocessingGroup">
                  <wpg:wgp>
                    <wpg:cNvGrpSpPr/>
                    <wpg:grpSpPr>
                      <a:xfrm>
                        <a:off x="0" y="0"/>
                        <a:ext cx="6791325" cy="1113490"/>
                        <a:chOff x="0" y="0"/>
                        <a:chExt cx="6791325" cy="1113490"/>
                      </a:xfrm>
                    </wpg:grpSpPr>
                    <wps:wsp>
                      <wps:cNvPr id="15546" name="Rectangle 160633"/>
                      <wps:cNvSpPr/>
                      <wps:spPr>
                        <a:xfrm>
                          <a:off x="349174" y="282305"/>
                          <a:ext cx="51809" cy="207922"/>
                        </a:xfrm>
                        <a:prstGeom prst="rect">
                          <a:avLst/>
                        </a:prstGeom>
                        <a:ln>
                          <a:noFill/>
                        </a:ln>
                      </wps:spPr>
                      <wps:txbx>
                        <w:txbxContent>
                          <w:p w14:paraId="27E4B605"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15547" name="Rectangle 160635"/>
                      <wps:cNvSpPr/>
                      <wps:spPr>
                        <a:xfrm>
                          <a:off x="349174" y="443850"/>
                          <a:ext cx="51809" cy="207922"/>
                        </a:xfrm>
                        <a:prstGeom prst="rect">
                          <a:avLst/>
                        </a:prstGeom>
                        <a:ln>
                          <a:noFill/>
                        </a:ln>
                      </wps:spPr>
                      <wps:txbx>
                        <w:txbxContent>
                          <w:p w14:paraId="698FA748"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15548" name="Rectangle 160637"/>
                      <wps:cNvSpPr/>
                      <wps:spPr>
                        <a:xfrm>
                          <a:off x="349174" y="603869"/>
                          <a:ext cx="51809" cy="207922"/>
                        </a:xfrm>
                        <a:prstGeom prst="rect">
                          <a:avLst/>
                        </a:prstGeom>
                        <a:ln>
                          <a:noFill/>
                        </a:ln>
                      </wps:spPr>
                      <wps:txbx>
                        <w:txbxContent>
                          <w:p w14:paraId="7F9A2C96"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15549" name="Rectangle 160638"/>
                      <wps:cNvSpPr/>
                      <wps:spPr>
                        <a:xfrm>
                          <a:off x="349174" y="765667"/>
                          <a:ext cx="51809" cy="207922"/>
                        </a:xfrm>
                        <a:prstGeom prst="rect">
                          <a:avLst/>
                        </a:prstGeom>
                        <a:ln>
                          <a:noFill/>
                        </a:ln>
                      </wps:spPr>
                      <wps:txbx>
                        <w:txbxContent>
                          <w:p w14:paraId="133EEA83" w14:textId="77777777" w:rsidR="00352AA3" w:rsidRDefault="00962B65">
                            <w:pPr>
                              <w:spacing w:after="160" w:line="259" w:lineRule="auto"/>
                              <w:ind w:left="0" w:right="0" w:firstLine="0"/>
                              <w:jc w:val="left"/>
                            </w:pPr>
                            <w:r>
                              <w:t xml:space="preserve"> </w:t>
                            </w:r>
                          </w:p>
                        </w:txbxContent>
                      </wps:txbx>
                      <wps:bodyPr horzOverflow="overflow" vert="horz" lIns="0" tIns="0" rIns="0" bIns="0" rtlCol="0"/>
                    </wps:wsp>
                    <wps:wsp>
                      <wps:cNvPr id="15550" name="Rectangle 160641"/>
                      <wps:cNvSpPr/>
                      <wps:spPr>
                        <a:xfrm>
                          <a:off x="631114" y="925909"/>
                          <a:ext cx="46741" cy="187581"/>
                        </a:xfrm>
                        <a:prstGeom prst="rect">
                          <a:avLst/>
                        </a:prstGeom>
                        <a:ln>
                          <a:noFill/>
                        </a:ln>
                      </wps:spPr>
                      <wps:txbx>
                        <w:txbxContent>
                          <w:p w14:paraId="69FDFD0A" w14:textId="77777777" w:rsidR="00352AA3" w:rsidRDefault="00962B65">
                            <w:pPr>
                              <w:spacing w:after="160" w:line="259" w:lineRule="auto"/>
                              <w:ind w:left="0" w:right="0" w:firstLine="0"/>
                              <w:jc w:val="left"/>
                            </w:pPr>
                            <w:r>
                              <w:rPr>
                                <w:color w:val="FFFFFF"/>
                                <w:sz w:val="20"/>
                              </w:rPr>
                              <w:t xml:space="preserve"> </w:t>
                            </w:r>
                          </w:p>
                        </w:txbxContent>
                      </wps:txbx>
                      <wps:bodyPr horzOverflow="overflow" vert="horz" lIns="0" tIns="0" rIns="0" bIns="0" rtlCol="0"/>
                    </wps:wsp>
                    <wps:wsp>
                      <wps:cNvPr id="15551" name="Shape 169930"/>
                      <wps:cNvSpPr/>
                      <wps:spPr>
                        <a:xfrm>
                          <a:off x="0" y="208915"/>
                          <a:ext cx="6791325" cy="638175"/>
                        </a:xfrm>
                        <a:custGeom>
                          <a:avLst/>
                          <a:gdLst/>
                          <a:ahLst/>
                          <a:cxnLst/>
                          <a:rect l="0" t="0" r="0" b="0"/>
                          <a:pathLst>
                            <a:path w="6791325" h="638175">
                              <a:moveTo>
                                <a:pt x="0" y="0"/>
                              </a:moveTo>
                              <a:lnTo>
                                <a:pt x="6791325" y="0"/>
                              </a:lnTo>
                              <a:lnTo>
                                <a:pt x="6791325" y="638175"/>
                              </a:lnTo>
                              <a:lnTo>
                                <a:pt x="0" y="638175"/>
                              </a:lnTo>
                              <a:lnTo>
                                <a:pt x="0" y="0"/>
                              </a:lnTo>
                            </a:path>
                          </a:pathLst>
                        </a:custGeom>
                        <a:solidFill>
                          <a:srgbClr val="0070C0"/>
                        </a:solidFill>
                        <a:ln w="0">
                          <a:miter lim="127000"/>
                        </a:ln>
                      </wps:spPr>
                      <wps:style>
                        <a:lnRef idx="0">
                          <a:srgbClr val="000000">
                            <a:alpha val="0"/>
                          </a:srgbClr>
                        </a:lnRef>
                        <a:fillRef idx="1">
                          <a:srgbClr val="70AD47"/>
                        </a:fillRef>
                        <a:effectRef idx="0">
                          <a:scrgbClr r="0" g="0" b="0"/>
                        </a:effectRef>
                        <a:fontRef idx="none"/>
                      </wps:style>
                      <wps:bodyPr/>
                    </wps:wsp>
                    <wps:wsp>
                      <wps:cNvPr id="15552" name="Rectangle 160639"/>
                      <wps:cNvSpPr/>
                      <wps:spPr>
                        <a:xfrm>
                          <a:off x="91313" y="898255"/>
                          <a:ext cx="207083" cy="207922"/>
                        </a:xfrm>
                        <a:prstGeom prst="rect">
                          <a:avLst/>
                        </a:prstGeom>
                        <a:ln>
                          <a:noFill/>
                        </a:ln>
                      </wps:spPr>
                      <wps:txbx>
                        <w:txbxContent>
                          <w:p w14:paraId="14E47267" w14:textId="77777777" w:rsidR="00352AA3" w:rsidRDefault="00962B65">
                            <w:pPr>
                              <w:spacing w:after="160" w:line="259" w:lineRule="auto"/>
                              <w:ind w:left="0" w:right="0" w:firstLine="0"/>
                              <w:jc w:val="left"/>
                            </w:pPr>
                            <w:r>
                              <w:fldChar w:fldCharType="begin"/>
                            </w:r>
                            <w:r>
                              <w:instrText xml:space="preserve"> PAGE   \* MERGEFORMAT </w:instrText>
                            </w:r>
                            <w:r>
                              <w:fldChar w:fldCharType="separate"/>
                            </w:r>
                            <w:r>
                              <w:rPr>
                                <w:color w:val="FFFFFF"/>
                              </w:rPr>
                              <w:t>24</w:t>
                            </w:r>
                            <w:r>
                              <w:rPr>
                                <w:color w:val="FFFFFF"/>
                              </w:rPr>
                              <w:fldChar w:fldCharType="end"/>
                            </w:r>
                          </w:p>
                        </w:txbxContent>
                      </wps:txbx>
                      <wps:bodyPr horzOverflow="overflow" vert="horz" lIns="0" tIns="0" rIns="0" bIns="0" rtlCol="0"/>
                    </wps:wsp>
                    <wps:wsp>
                      <wps:cNvPr id="15553" name="Rectangle 160640"/>
                      <wps:cNvSpPr/>
                      <wps:spPr>
                        <a:xfrm>
                          <a:off x="247066" y="898255"/>
                          <a:ext cx="51809" cy="207922"/>
                        </a:xfrm>
                        <a:prstGeom prst="rect">
                          <a:avLst/>
                        </a:prstGeom>
                        <a:ln>
                          <a:noFill/>
                        </a:ln>
                      </wps:spPr>
                      <wps:txbx>
                        <w:txbxContent>
                          <w:p w14:paraId="3DC48CD5" w14:textId="77777777" w:rsidR="00352AA3" w:rsidRDefault="00962B65">
                            <w:pPr>
                              <w:spacing w:after="160" w:line="259" w:lineRule="auto"/>
                              <w:ind w:left="0" w:right="0" w:firstLine="0"/>
                              <w:jc w:val="left"/>
                            </w:pPr>
                            <w:r>
                              <w:rPr>
                                <w:color w:val="FFFFFF"/>
                              </w:rPr>
                              <w:t xml:space="preserve"> </w:t>
                            </w:r>
                          </w:p>
                        </w:txbxContent>
                      </wps:txbx>
                      <wps:bodyPr horzOverflow="overflow" vert="horz" lIns="0" tIns="0" rIns="0" bIns="0" rtlCol="0"/>
                    </wps:wsp>
                    <wps:wsp>
                      <wps:cNvPr id="15554" name="Rectangle 160634"/>
                      <wps:cNvSpPr/>
                      <wps:spPr>
                        <a:xfrm>
                          <a:off x="333934" y="410407"/>
                          <a:ext cx="4493682" cy="285778"/>
                        </a:xfrm>
                        <a:prstGeom prst="rect">
                          <a:avLst/>
                        </a:prstGeom>
                        <a:ln>
                          <a:noFill/>
                        </a:ln>
                      </wps:spPr>
                      <wps:txbx>
                        <w:txbxContent>
                          <w:p w14:paraId="2BE90E2D" w14:textId="77777777" w:rsidR="00352AA3" w:rsidRDefault="00962B65">
                            <w:pPr>
                              <w:spacing w:after="160" w:line="259" w:lineRule="auto"/>
                              <w:ind w:left="0" w:right="0" w:firstLine="0"/>
                              <w:jc w:val="left"/>
                            </w:pPr>
                            <w:r>
                              <w:rPr>
                                <w:color w:val="FFFFFF"/>
                                <w:sz w:val="36"/>
                              </w:rPr>
                              <w:t>Energopārvaldības rokasgrāmata</w:t>
                            </w:r>
                          </w:p>
                        </w:txbxContent>
                      </wps:txbx>
                      <wps:bodyPr horzOverflow="overflow" vert="horz" lIns="0" tIns="0" rIns="0" bIns="0" rtlCol="0"/>
                    </wps:wsp>
                    <wps:wsp>
                      <wps:cNvPr id="15555" name="Rectangle 160636"/>
                      <wps:cNvSpPr/>
                      <wps:spPr>
                        <a:xfrm>
                          <a:off x="3714750" y="369951"/>
                          <a:ext cx="84472" cy="339003"/>
                        </a:xfrm>
                        <a:prstGeom prst="rect">
                          <a:avLst/>
                        </a:prstGeom>
                        <a:ln>
                          <a:noFill/>
                        </a:ln>
                      </wps:spPr>
                      <wps:txbx>
                        <w:txbxContent>
                          <w:p w14:paraId="5279571D" w14:textId="77777777" w:rsidR="00352AA3" w:rsidRDefault="00962B65">
                            <w:pPr>
                              <w:spacing w:after="160" w:line="259" w:lineRule="auto"/>
                              <w:ind w:left="0" w:right="0" w:firstLine="0"/>
                              <w:jc w:val="left"/>
                            </w:pPr>
                            <w:r>
                              <w:rPr>
                                <w:color w:val="FFFFFF"/>
                                <w:sz w:val="36"/>
                              </w:rPr>
                              <w:t xml:space="preserve"> </w:t>
                            </w:r>
                          </w:p>
                        </w:txbxContent>
                      </wps:txbx>
                      <wps:bodyPr horzOverflow="overflow" vert="horz" lIns="0" tIns="0" rIns="0" bIns="0" rtlCol="0"/>
                    </wps:wsp>
                    <wps:wsp>
                      <wps:cNvPr id="15556" name="Shape 160630"/>
                      <wps:cNvSpPr/>
                      <wps:spPr>
                        <a:xfrm>
                          <a:off x="5521960" y="0"/>
                          <a:ext cx="771525" cy="762000"/>
                        </a:xfrm>
                        <a:custGeom>
                          <a:avLst/>
                          <a:gdLst/>
                          <a:ahLst/>
                          <a:cxnLst/>
                          <a:rect l="0" t="0" r="0" b="0"/>
                          <a:pathLst>
                            <a:path w="771525" h="762000">
                              <a:moveTo>
                                <a:pt x="385699" y="0"/>
                              </a:moveTo>
                              <a:cubicBezTo>
                                <a:pt x="598805" y="0"/>
                                <a:pt x="771525" y="170561"/>
                                <a:pt x="771525" y="381000"/>
                              </a:cubicBezTo>
                              <a:cubicBezTo>
                                <a:pt x="771525" y="591439"/>
                                <a:pt x="598805" y="762000"/>
                                <a:pt x="385699" y="762000"/>
                              </a:cubicBezTo>
                              <a:cubicBezTo>
                                <a:pt x="172720" y="762000"/>
                                <a:pt x="0" y="591439"/>
                                <a:pt x="0" y="381000"/>
                              </a:cubicBezTo>
                              <a:cubicBezTo>
                                <a:pt x="0" y="170561"/>
                                <a:pt x="172720" y="0"/>
                                <a:pt x="385699" y="0"/>
                              </a:cubicBezTo>
                              <a:close/>
                            </a:path>
                          </a:pathLst>
                        </a:custGeom>
                      </wps:spPr>
                      <wps:style>
                        <a:lnRef idx="2">
                          <a:schemeClr val="accent1"/>
                        </a:lnRef>
                        <a:fillRef idx="1">
                          <a:schemeClr val="lt1"/>
                        </a:fillRef>
                        <a:effectRef idx="0">
                          <a:schemeClr val="accent1"/>
                        </a:effectRef>
                        <a:fontRef idx="minor">
                          <a:schemeClr val="dk1"/>
                        </a:fontRef>
                      </wps:style>
                      <wps:bodyPr/>
                    </wps:wsp>
                    <wps:wsp>
                      <wps:cNvPr id="15557" name="Shape 169933"/>
                      <wps:cNvSpPr/>
                      <wps:spPr>
                        <a:xfrm>
                          <a:off x="5654040" y="138938"/>
                          <a:ext cx="509270" cy="509270"/>
                        </a:xfrm>
                        <a:custGeom>
                          <a:avLst/>
                          <a:gdLst/>
                          <a:ahLst/>
                          <a:cxnLst/>
                          <a:rect l="0" t="0" r="0" b="0"/>
                          <a:pathLst>
                            <a:path w="509270" h="509270">
                              <a:moveTo>
                                <a:pt x="0" y="0"/>
                              </a:moveTo>
                              <a:lnTo>
                                <a:pt x="509270" y="0"/>
                              </a:lnTo>
                              <a:lnTo>
                                <a:pt x="509270" y="509270"/>
                              </a:lnTo>
                              <a:lnTo>
                                <a:pt x="0" y="509270"/>
                              </a:lnTo>
                              <a:lnTo>
                                <a:pt x="0" y="0"/>
                              </a:lnTo>
                            </a:path>
                          </a:pathLst>
                        </a:custGeom>
                        <a:ln w="0">
                          <a:miter lim="127000"/>
                        </a:ln>
                      </wps:spPr>
                      <wps:style>
                        <a:lnRef idx="0">
                          <a:srgbClr val="000000">
                            <a:alpha val="0"/>
                          </a:srgbClr>
                        </a:lnRef>
                        <a:fillRef idx="1">
                          <a:srgbClr val="70AD47"/>
                        </a:fillRef>
                        <a:effectRef idx="0">
                          <a:scrgbClr r="0" g="0" b="0"/>
                        </a:effectRef>
                        <a:fontRef idx="none"/>
                      </wps:style>
                      <wps:bodyPr/>
                    </wps:wsp>
                    <pic:pic xmlns:pic="http://schemas.openxmlformats.org/drawingml/2006/picture">
                      <pic:nvPicPr>
                        <pic:cNvPr id="15558" name="Picture 160632"/>
                        <pic:cNvPicPr/>
                      </pic:nvPicPr>
                      <pic:blipFill>
                        <a:blip r:embed="rId1">
                          <a:biLevel thresh="75000"/>
                        </a:blip>
                        <a:stretch>
                          <a:fillRect/>
                        </a:stretch>
                      </pic:blipFill>
                      <pic:spPr>
                        <a:xfrm>
                          <a:off x="5654040" y="138937"/>
                          <a:ext cx="509016" cy="509016"/>
                        </a:xfrm>
                        <a:prstGeom prst="rect">
                          <a:avLst/>
                        </a:prstGeom>
                      </pic:spPr>
                    </pic:pic>
                  </wpg:wgp>
                </a:graphicData>
              </a:graphic>
              <wp14:sizeRelV relativeFrom="margin">
                <wp14:pctHeight>0</wp14:pctHeight>
              </wp14:sizeRelV>
            </wp:anchor>
          </w:drawing>
        </mc:Choice>
        <mc:Fallback>
          <w:pict>
            <v:group id="Grupa 15545" o:spid="_x0000_s2128" style="width:534.75pt;height:87.7pt;margin-top:13.8pt;margin-left:43.2pt;mso-height-relative:margin;mso-position-horizontal-relative:page;mso-position-vertical-relative:page;position:absolute;z-index:251687936" coordsize="67913,11134">
              <v:rect id="Rectangle 160633" o:spid="_x0000_s2129" style="width:518;height:2079;left:3491;mso-wrap-style:square;position:absolute;top:2823;v-text-anchor:top;visibility:visible" filled="f" stroked="f">
                <v:textbox inset="0,0,0,0">
                  <w:txbxContent>
                    <w:p w:rsidR="00352AA3" w14:paraId="26773CB9" w14:textId="77777777">
                      <w:pPr>
                        <w:spacing w:after="160" w:line="259" w:lineRule="auto"/>
                        <w:ind w:left="0" w:right="0" w:firstLine="0"/>
                        <w:jc w:val="left"/>
                      </w:pPr>
                      <w:r>
                        <w:t xml:space="preserve"> </w:t>
                      </w:r>
                    </w:p>
                  </w:txbxContent>
                </v:textbox>
              </v:rect>
              <v:rect id="Rectangle 160635" o:spid="_x0000_s2130" style="width:518;height:2079;left:3491;mso-wrap-style:square;position:absolute;top:4438;v-text-anchor:top;visibility:visible" filled="f" stroked="f">
                <v:textbox inset="0,0,0,0">
                  <w:txbxContent>
                    <w:p w:rsidR="00352AA3" w14:paraId="57A15ADF" w14:textId="77777777">
                      <w:pPr>
                        <w:spacing w:after="160" w:line="259" w:lineRule="auto"/>
                        <w:ind w:left="0" w:right="0" w:firstLine="0"/>
                        <w:jc w:val="left"/>
                      </w:pPr>
                      <w:r>
                        <w:t xml:space="preserve"> </w:t>
                      </w:r>
                    </w:p>
                  </w:txbxContent>
                </v:textbox>
              </v:rect>
              <v:rect id="Rectangle 160637" o:spid="_x0000_s2131" style="width:518;height:2079;left:3491;mso-wrap-style:square;position:absolute;top:6038;v-text-anchor:top;visibility:visible" filled="f" stroked="f">
                <v:textbox inset="0,0,0,0">
                  <w:txbxContent>
                    <w:p w:rsidR="00352AA3" w14:paraId="75001CD9" w14:textId="77777777">
                      <w:pPr>
                        <w:spacing w:after="160" w:line="259" w:lineRule="auto"/>
                        <w:ind w:left="0" w:right="0" w:firstLine="0"/>
                        <w:jc w:val="left"/>
                      </w:pPr>
                      <w:r>
                        <w:t xml:space="preserve"> </w:t>
                      </w:r>
                    </w:p>
                  </w:txbxContent>
                </v:textbox>
              </v:rect>
              <v:rect id="Rectangle 160638" o:spid="_x0000_s2132" style="width:518;height:2079;left:3491;mso-wrap-style:square;position:absolute;top:7656;v-text-anchor:top;visibility:visible" filled="f" stroked="f">
                <v:textbox inset="0,0,0,0">
                  <w:txbxContent>
                    <w:p w:rsidR="00352AA3" w14:paraId="0E855EB5" w14:textId="77777777">
                      <w:pPr>
                        <w:spacing w:after="160" w:line="259" w:lineRule="auto"/>
                        <w:ind w:left="0" w:right="0" w:firstLine="0"/>
                        <w:jc w:val="left"/>
                      </w:pPr>
                      <w:r>
                        <w:t xml:space="preserve"> </w:t>
                      </w:r>
                    </w:p>
                  </w:txbxContent>
                </v:textbox>
              </v:rect>
              <v:rect id="Rectangle 160641" o:spid="_x0000_s2133" style="width:467;height:1875;left:6311;mso-wrap-style:square;position:absolute;top:9259;v-text-anchor:top;visibility:visible" filled="f" stroked="f">
                <v:textbox inset="0,0,0,0">
                  <w:txbxContent>
                    <w:p w:rsidR="00352AA3" w14:paraId="7A4E8EB2" w14:textId="77777777">
                      <w:pPr>
                        <w:spacing w:after="160" w:line="259" w:lineRule="auto"/>
                        <w:ind w:left="0" w:right="0" w:firstLine="0"/>
                        <w:jc w:val="left"/>
                      </w:pPr>
                      <w:r>
                        <w:rPr>
                          <w:color w:val="FFFFFF"/>
                          <w:sz w:val="20"/>
                        </w:rPr>
                        <w:t xml:space="preserve"> </w:t>
                      </w:r>
                    </w:p>
                  </w:txbxContent>
                </v:textbox>
              </v:rect>
              <v:shape id="Shape 169930" o:spid="_x0000_s2134" style="width:67913;height:6381;mso-wrap-style:square;position:absolute;top:2089;v-text-anchor:top;visibility:visible" coordsize="6791325,638175" path="m,l6791325,l6791325,638175l,638175,,e" fillcolor="#0070c0" stroked="f">
                <v:stroke joinstyle="miter"/>
                <v:path arrowok="t" textboxrect="0,0,6791325,638175"/>
              </v:shape>
              <v:rect id="Rectangle 160639" o:spid="_x0000_s2135" style="width:2070;height:2079;left:913;mso-wrap-style:square;position:absolute;top:8982;v-text-anchor:top;visibility:visible" filled="f" stroked="f">
                <v:textbox inset="0,0,0,0">
                  <w:txbxContent>
                    <w:p w:rsidR="00352AA3" w14:paraId="5E11A79E" w14:textId="77777777">
                      <w:pPr>
                        <w:spacing w:after="160" w:line="259" w:lineRule="auto"/>
                        <w:ind w:left="0" w:right="0" w:firstLine="0"/>
                        <w:jc w:val="left"/>
                      </w:pPr>
                      <w:r>
                        <w:fldChar w:fldCharType="begin"/>
                      </w:r>
                      <w:r>
                        <w:instrText xml:space="preserve"> PAGE   \* MERGEFORMAT </w:instrText>
                      </w:r>
                      <w:r>
                        <w:fldChar w:fldCharType="separate"/>
                      </w:r>
                      <w:r>
                        <w:rPr>
                          <w:color w:val="FFFFFF"/>
                        </w:rPr>
                        <w:t>24</w:t>
                      </w:r>
                      <w:r>
                        <w:rPr>
                          <w:color w:val="FFFFFF"/>
                        </w:rPr>
                        <w:fldChar w:fldCharType="end"/>
                      </w:r>
                    </w:p>
                  </w:txbxContent>
                </v:textbox>
              </v:rect>
              <v:rect id="Rectangle 160640" o:spid="_x0000_s2136" style="width:518;height:2079;left:2470;mso-wrap-style:square;position:absolute;top:8982;v-text-anchor:top;visibility:visible" filled="f" stroked="f">
                <v:textbox inset="0,0,0,0">
                  <w:txbxContent>
                    <w:p w:rsidR="00352AA3" w14:paraId="762590FF" w14:textId="77777777">
                      <w:pPr>
                        <w:spacing w:after="160" w:line="259" w:lineRule="auto"/>
                        <w:ind w:left="0" w:right="0" w:firstLine="0"/>
                        <w:jc w:val="left"/>
                      </w:pPr>
                      <w:r>
                        <w:rPr>
                          <w:color w:val="FFFFFF"/>
                        </w:rPr>
                        <w:t xml:space="preserve"> </w:t>
                      </w:r>
                    </w:p>
                  </w:txbxContent>
                </v:textbox>
              </v:rect>
              <v:rect id="Rectangle 160634" o:spid="_x0000_s2137" style="width:44937;height:2857;left:3339;mso-wrap-style:square;position:absolute;top:4104;v-text-anchor:top;visibility:visible" filled="f" stroked="f">
                <v:textbox inset="0,0,0,0">
                  <w:txbxContent>
                    <w:p w:rsidR="00352AA3" w14:paraId="736A1F77" w14:textId="77777777">
                      <w:pPr>
                        <w:spacing w:after="160" w:line="259" w:lineRule="auto"/>
                        <w:ind w:left="0" w:right="0" w:firstLine="0"/>
                        <w:jc w:val="left"/>
                      </w:pPr>
                      <w:r>
                        <w:rPr>
                          <w:color w:val="FFFFFF"/>
                          <w:sz w:val="36"/>
                        </w:rPr>
                        <w:t>Energopārvaldības rokasgrāmata</w:t>
                      </w:r>
                    </w:p>
                  </w:txbxContent>
                </v:textbox>
              </v:rect>
              <v:rect id="Rectangle 160636" o:spid="_x0000_s2138" style="width:845;height:3390;left:37147;mso-wrap-style:square;position:absolute;top:3699;v-text-anchor:top;visibility:visible" filled="f" stroked="f">
                <v:textbox inset="0,0,0,0">
                  <w:txbxContent>
                    <w:p w:rsidR="00352AA3" w14:paraId="60C4D71B" w14:textId="77777777">
                      <w:pPr>
                        <w:spacing w:after="160" w:line="259" w:lineRule="auto"/>
                        <w:ind w:left="0" w:right="0" w:firstLine="0"/>
                        <w:jc w:val="left"/>
                      </w:pPr>
                      <w:r>
                        <w:rPr>
                          <w:color w:val="FFFFFF"/>
                          <w:sz w:val="36"/>
                        </w:rPr>
                        <w:t xml:space="preserve"> </w:t>
                      </w:r>
                    </w:p>
                  </w:txbxContent>
                </v:textbox>
              </v:rect>
              <v:shape id="Shape 160630" o:spid="_x0000_s2139" style="width:7715;height:7620;left:55219;mso-wrap-style:square;position:absolute;v-text-anchor:top;visibility:visible" coordsize="771525,762000" path="m385699,c598805,,771525,170561,771525,381000c771525,591439,598805,762000,385699,762000c172720,762000,,591439,,381000,,170561,172720,,385699,xe" fillcolor="white" strokecolor="#156082" strokeweight="1pt">
                <v:stroke joinstyle="miter"/>
                <v:path arrowok="t" textboxrect="0,0,771525,762000"/>
              </v:shape>
              <v:shape id="Shape 169933" o:spid="_x0000_s2140" style="width:5093;height:5093;left:56540;mso-wrap-style:square;position:absolute;top:1389;v-text-anchor:top;visibility:visible" coordsize="509270,509270" path="m,l509270,l509270,509270l,509270,,e" fillcolor="#70ad47" stroked="f">
                <v:stroke joinstyle="miter"/>
                <v:path arrowok="t" textboxrect="0,0,509270,50927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632" o:spid="_x0000_s2141" type="#_x0000_t75" style="width:5090;height:5090;left:56540;mso-wrap-style:square;position:absolute;top:1389;visibility:visible">
                <v:imagedata r:id="rId2" o:title="" grayscale="t" bilevel="t"/>
              </v:shape>
              <w10:wrap type="square"/>
            </v:group>
          </w:pict>
        </mc:Fallback>
      </mc:AlternateContent>
    </w:r>
  </w:p>
  <w:p w14:paraId="6781CFC8" w14:textId="77777777" w:rsidR="00352AA3" w:rsidRDefault="00962B65">
    <w:r>
      <w:rPr>
        <w:rFonts w:ascii="Calibri" w:eastAsia="Calibri" w:hAnsi="Calibri" w:cs="Calibri"/>
        <w:noProof/>
      </w:rPr>
      <mc:AlternateContent>
        <mc:Choice Requires="wpg">
          <w:drawing>
            <wp:anchor distT="0" distB="0" distL="114300" distR="114300" simplePos="0" relativeHeight="251672576" behindDoc="1" locked="0" layoutInCell="1" allowOverlap="1" wp14:anchorId="4E0C7BB9" wp14:editId="4FF33502">
              <wp:simplePos x="0" y="0"/>
              <wp:positionH relativeFrom="page">
                <wp:posOffset>0</wp:posOffset>
              </wp:positionH>
              <wp:positionV relativeFrom="page">
                <wp:posOffset>0</wp:posOffset>
              </wp:positionV>
              <wp:extent cx="1" cy="1"/>
              <wp:effectExtent l="0" t="0" r="0" b="0"/>
              <wp:wrapNone/>
              <wp:docPr id="15559" name="Grupa 15559"/>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mc:AlternateConten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D790F1" w14:textId="77777777" w:rsidR="00A36233" w:rsidRDefault="00962B65">
    <w:pPr>
      <w:spacing w:after="0" w:line="259" w:lineRule="auto"/>
      <w:ind w:left="-1013" w:right="11061" w:firstLine="0"/>
      <w:jc w:val="left"/>
    </w:pPr>
    <w:r>
      <w:rPr>
        <w:rFonts w:ascii="Calibri" w:eastAsia="Calibri" w:hAnsi="Calibri" w:cs="Calibri"/>
        <w:noProof/>
      </w:rPr>
      <mc:AlternateContent>
        <mc:Choice Requires="wpg">
          <w:drawing>
            <wp:anchor distT="0" distB="0" distL="114300" distR="114300" simplePos="0" relativeHeight="251659264" behindDoc="0" locked="0" layoutInCell="1" allowOverlap="1" wp14:anchorId="40456E89" wp14:editId="42AE4B52">
              <wp:simplePos x="0" y="0"/>
              <wp:positionH relativeFrom="page">
                <wp:posOffset>551815</wp:posOffset>
              </wp:positionH>
              <wp:positionV relativeFrom="page">
                <wp:posOffset>171450</wp:posOffset>
              </wp:positionV>
              <wp:extent cx="6791325" cy="847090"/>
              <wp:effectExtent l="0" t="0" r="0" b="0"/>
              <wp:wrapSquare wrapText="bothSides"/>
              <wp:docPr id="160723" name="Grupa 160723"/>
              <wp:cNvGraphicFramePr/>
              <a:graphic xmlns:a="http://schemas.openxmlformats.org/drawingml/2006/main">
                <a:graphicData uri="http://schemas.microsoft.com/office/word/2010/wordprocessingGroup">
                  <wpg:wgp>
                    <wpg:cNvGrpSpPr/>
                    <wpg:grpSpPr>
                      <a:xfrm>
                        <a:off x="0" y="0"/>
                        <a:ext cx="6791325" cy="847090"/>
                        <a:chOff x="0" y="0"/>
                        <a:chExt cx="6791325" cy="847090"/>
                      </a:xfrm>
                    </wpg:grpSpPr>
                    <wps:wsp>
                      <wps:cNvPr id="160728" name="Rectangle 160728"/>
                      <wps:cNvSpPr/>
                      <wps:spPr>
                        <a:xfrm>
                          <a:off x="349174" y="282305"/>
                          <a:ext cx="51809" cy="207922"/>
                        </a:xfrm>
                        <a:prstGeom prst="rect">
                          <a:avLst/>
                        </a:prstGeom>
                        <a:ln>
                          <a:noFill/>
                        </a:ln>
                      </wps:spPr>
                      <wps:txbx>
                        <w:txbxContent>
                          <w:p w14:paraId="3CC2737F" w14:textId="77777777" w:rsidR="00A36233" w:rsidRDefault="00962B65">
                            <w:pPr>
                              <w:spacing w:after="160" w:line="259" w:lineRule="auto"/>
                              <w:ind w:left="0" w:right="0" w:firstLine="0"/>
                              <w:jc w:val="left"/>
                            </w:pPr>
                            <w:r>
                              <w:t xml:space="preserve"> </w:t>
                            </w:r>
                          </w:p>
                        </w:txbxContent>
                      </wps:txbx>
                      <wps:bodyPr horzOverflow="overflow" vert="horz" lIns="0" tIns="0" rIns="0" bIns="0" rtlCol="0"/>
                    </wps:wsp>
                    <wps:wsp>
                      <wps:cNvPr id="160730" name="Rectangle 160730"/>
                      <wps:cNvSpPr/>
                      <wps:spPr>
                        <a:xfrm>
                          <a:off x="349174" y="443850"/>
                          <a:ext cx="51809" cy="207922"/>
                        </a:xfrm>
                        <a:prstGeom prst="rect">
                          <a:avLst/>
                        </a:prstGeom>
                        <a:ln>
                          <a:noFill/>
                        </a:ln>
                      </wps:spPr>
                      <wps:txbx>
                        <w:txbxContent>
                          <w:p w14:paraId="4158D526" w14:textId="77777777" w:rsidR="00A36233" w:rsidRDefault="00962B65">
                            <w:pPr>
                              <w:spacing w:after="160" w:line="259" w:lineRule="auto"/>
                              <w:ind w:left="0" w:right="0" w:firstLine="0"/>
                              <w:jc w:val="left"/>
                            </w:pPr>
                            <w:r>
                              <w:t xml:space="preserve"> </w:t>
                            </w:r>
                          </w:p>
                        </w:txbxContent>
                      </wps:txbx>
                      <wps:bodyPr horzOverflow="overflow" vert="horz" lIns="0" tIns="0" rIns="0" bIns="0" rtlCol="0"/>
                    </wps:wsp>
                    <wps:wsp>
                      <wps:cNvPr id="160732" name="Rectangle 160732"/>
                      <wps:cNvSpPr/>
                      <wps:spPr>
                        <a:xfrm>
                          <a:off x="349174" y="603869"/>
                          <a:ext cx="51809" cy="207922"/>
                        </a:xfrm>
                        <a:prstGeom prst="rect">
                          <a:avLst/>
                        </a:prstGeom>
                        <a:ln>
                          <a:noFill/>
                        </a:ln>
                      </wps:spPr>
                      <wps:txbx>
                        <w:txbxContent>
                          <w:p w14:paraId="7FAF912E" w14:textId="77777777" w:rsidR="00A36233" w:rsidRDefault="00962B65">
                            <w:pPr>
                              <w:spacing w:after="160" w:line="259" w:lineRule="auto"/>
                              <w:ind w:left="0" w:right="0" w:firstLine="0"/>
                              <w:jc w:val="left"/>
                            </w:pPr>
                            <w:r>
                              <w:t xml:space="preserve"> </w:t>
                            </w:r>
                          </w:p>
                        </w:txbxContent>
                      </wps:txbx>
                      <wps:bodyPr horzOverflow="overflow" vert="horz" lIns="0" tIns="0" rIns="0" bIns="0" rtlCol="0"/>
                    </wps:wsp>
                    <wps:wsp>
                      <wps:cNvPr id="169958" name="Shape 169958"/>
                      <wps:cNvSpPr/>
                      <wps:spPr>
                        <a:xfrm>
                          <a:off x="0" y="208915"/>
                          <a:ext cx="6791325" cy="638175"/>
                        </a:xfrm>
                        <a:custGeom>
                          <a:avLst/>
                          <a:gdLst/>
                          <a:ahLst/>
                          <a:cxnLst/>
                          <a:rect l="0" t="0" r="0" b="0"/>
                          <a:pathLst>
                            <a:path w="6791325" h="638175">
                              <a:moveTo>
                                <a:pt x="0" y="0"/>
                              </a:moveTo>
                              <a:lnTo>
                                <a:pt x="6791325" y="0"/>
                              </a:lnTo>
                              <a:lnTo>
                                <a:pt x="6791325" y="638175"/>
                              </a:lnTo>
                              <a:lnTo>
                                <a:pt x="0" y="638175"/>
                              </a:lnTo>
                              <a:lnTo>
                                <a:pt x="0" y="0"/>
                              </a:lnTo>
                            </a:path>
                          </a:pathLst>
                        </a:custGeom>
                        <a:ln w="0">
                          <a:miter lim="127000"/>
                        </a:ln>
                      </wps:spPr>
                      <wps:style>
                        <a:lnRef idx="0">
                          <a:srgbClr val="000000">
                            <a:alpha val="0"/>
                          </a:srgbClr>
                        </a:lnRef>
                        <a:fillRef idx="1">
                          <a:srgbClr val="70AD47"/>
                        </a:fillRef>
                        <a:effectRef idx="0">
                          <a:scrgbClr r="0" g="0" b="0"/>
                        </a:effectRef>
                        <a:fontRef idx="none"/>
                      </wps:style>
                      <wps:bodyPr/>
                    </wps:wsp>
                    <wps:wsp>
                      <wps:cNvPr id="160729" name="Rectangle 160729"/>
                      <wps:cNvSpPr/>
                      <wps:spPr>
                        <a:xfrm>
                          <a:off x="333934" y="410407"/>
                          <a:ext cx="4493682" cy="285778"/>
                        </a:xfrm>
                        <a:prstGeom prst="rect">
                          <a:avLst/>
                        </a:prstGeom>
                        <a:ln>
                          <a:noFill/>
                        </a:ln>
                      </wps:spPr>
                      <wps:txbx>
                        <w:txbxContent>
                          <w:p w14:paraId="72CB93E4" w14:textId="77777777" w:rsidR="00A36233" w:rsidRDefault="00962B65">
                            <w:pPr>
                              <w:spacing w:after="160" w:line="259" w:lineRule="auto"/>
                              <w:ind w:left="0" w:right="0" w:firstLine="0"/>
                              <w:jc w:val="left"/>
                            </w:pPr>
                            <w:r>
                              <w:rPr>
                                <w:color w:val="FFFFFF"/>
                                <w:sz w:val="36"/>
                              </w:rPr>
                              <w:t>Energopārvaldības rokasgrāmata</w:t>
                            </w:r>
                          </w:p>
                        </w:txbxContent>
                      </wps:txbx>
                      <wps:bodyPr horzOverflow="overflow" vert="horz" lIns="0" tIns="0" rIns="0" bIns="0" rtlCol="0"/>
                    </wps:wsp>
                    <wps:wsp>
                      <wps:cNvPr id="160731" name="Rectangle 160731"/>
                      <wps:cNvSpPr/>
                      <wps:spPr>
                        <a:xfrm>
                          <a:off x="3714750" y="369951"/>
                          <a:ext cx="84472" cy="339003"/>
                        </a:xfrm>
                        <a:prstGeom prst="rect">
                          <a:avLst/>
                        </a:prstGeom>
                        <a:ln>
                          <a:noFill/>
                        </a:ln>
                      </wps:spPr>
                      <wps:txbx>
                        <w:txbxContent>
                          <w:p w14:paraId="13AE48BA" w14:textId="77777777" w:rsidR="00A36233" w:rsidRDefault="00962B65">
                            <w:pPr>
                              <w:spacing w:after="160" w:line="259" w:lineRule="auto"/>
                              <w:ind w:left="0" w:right="0" w:firstLine="0"/>
                              <w:jc w:val="left"/>
                            </w:pPr>
                            <w:r>
                              <w:rPr>
                                <w:color w:val="FFFFFF"/>
                                <w:sz w:val="36"/>
                              </w:rPr>
                              <w:t xml:space="preserve"> </w:t>
                            </w:r>
                          </w:p>
                        </w:txbxContent>
                      </wps:txbx>
                      <wps:bodyPr horzOverflow="overflow" vert="horz" lIns="0" tIns="0" rIns="0" bIns="0" rtlCol="0"/>
                    </wps:wsp>
                    <wps:wsp>
                      <wps:cNvPr id="160725" name="Shape 160725"/>
                      <wps:cNvSpPr/>
                      <wps:spPr>
                        <a:xfrm>
                          <a:off x="5521960" y="0"/>
                          <a:ext cx="771525" cy="762000"/>
                        </a:xfrm>
                        <a:custGeom>
                          <a:avLst/>
                          <a:gdLst/>
                          <a:ahLst/>
                          <a:cxnLst/>
                          <a:rect l="0" t="0" r="0" b="0"/>
                          <a:pathLst>
                            <a:path w="771525" h="762000">
                              <a:moveTo>
                                <a:pt x="385699" y="0"/>
                              </a:moveTo>
                              <a:cubicBezTo>
                                <a:pt x="598805" y="0"/>
                                <a:pt x="771525" y="170561"/>
                                <a:pt x="771525" y="381000"/>
                              </a:cubicBezTo>
                              <a:cubicBezTo>
                                <a:pt x="771525" y="591439"/>
                                <a:pt x="598805" y="762000"/>
                                <a:pt x="385699" y="762000"/>
                              </a:cubicBezTo>
                              <a:cubicBezTo>
                                <a:pt x="172720" y="762000"/>
                                <a:pt x="0" y="591439"/>
                                <a:pt x="0" y="381000"/>
                              </a:cubicBezTo>
                              <a:cubicBezTo>
                                <a:pt x="0" y="170561"/>
                                <a:pt x="172720" y="0"/>
                                <a:pt x="385699" y="0"/>
                              </a:cubicBezTo>
                              <a:close/>
                            </a:path>
                          </a:pathLst>
                        </a:custGeom>
                        <a:ln w="0">
                          <a:miter lim="127000"/>
                        </a:ln>
                      </wps:spPr>
                      <wps:style>
                        <a:lnRef idx="0">
                          <a:srgbClr val="000000">
                            <a:alpha val="0"/>
                          </a:srgbClr>
                        </a:lnRef>
                        <a:fillRef idx="1">
                          <a:srgbClr val="FFFFFF"/>
                        </a:fillRef>
                        <a:effectRef idx="0">
                          <a:scrgbClr r="0" g="0" b="0"/>
                        </a:effectRef>
                        <a:fontRef idx="none"/>
                      </wps:style>
                      <wps:bodyPr/>
                    </wps:wsp>
                    <wps:wsp>
                      <wps:cNvPr id="169959" name="Shape 169959"/>
                      <wps:cNvSpPr/>
                      <wps:spPr>
                        <a:xfrm>
                          <a:off x="5654040" y="138938"/>
                          <a:ext cx="509270" cy="509270"/>
                        </a:xfrm>
                        <a:custGeom>
                          <a:avLst/>
                          <a:gdLst/>
                          <a:ahLst/>
                          <a:cxnLst/>
                          <a:rect l="0" t="0" r="0" b="0"/>
                          <a:pathLst>
                            <a:path w="509270" h="509270">
                              <a:moveTo>
                                <a:pt x="0" y="0"/>
                              </a:moveTo>
                              <a:lnTo>
                                <a:pt x="509270" y="0"/>
                              </a:lnTo>
                              <a:lnTo>
                                <a:pt x="509270" y="509270"/>
                              </a:lnTo>
                              <a:lnTo>
                                <a:pt x="0" y="509270"/>
                              </a:lnTo>
                              <a:lnTo>
                                <a:pt x="0" y="0"/>
                              </a:lnTo>
                            </a:path>
                          </a:pathLst>
                        </a:custGeom>
                        <a:ln w="0">
                          <a:miter lim="127000"/>
                        </a:ln>
                      </wps:spPr>
                      <wps:style>
                        <a:lnRef idx="0">
                          <a:srgbClr val="000000">
                            <a:alpha val="0"/>
                          </a:srgbClr>
                        </a:lnRef>
                        <a:fillRef idx="1">
                          <a:srgbClr val="70AD47"/>
                        </a:fillRef>
                        <a:effectRef idx="0">
                          <a:scrgbClr r="0" g="0" b="0"/>
                        </a:effectRef>
                        <a:fontRef idx="none"/>
                      </wps:style>
                      <wps:bodyPr/>
                    </wps:wsp>
                    <pic:pic xmlns:pic="http://schemas.openxmlformats.org/drawingml/2006/picture">
                      <pic:nvPicPr>
                        <pic:cNvPr id="160727" name="Picture 160727"/>
                        <pic:cNvPicPr/>
                      </pic:nvPicPr>
                      <pic:blipFill>
                        <a:blip r:embed="rId1"/>
                        <a:stretch>
                          <a:fillRect/>
                        </a:stretch>
                      </pic:blipFill>
                      <pic:spPr>
                        <a:xfrm>
                          <a:off x="5654040" y="138937"/>
                          <a:ext cx="509016" cy="509016"/>
                        </a:xfrm>
                        <a:prstGeom prst="rect">
                          <a:avLst/>
                        </a:prstGeom>
                      </pic:spPr>
                    </pic:pic>
                  </wpg:wgp>
                </a:graphicData>
              </a:graphic>
            </wp:anchor>
          </w:drawing>
        </mc:Choice>
        <mc:Fallback>
          <w:pict>
            <v:group id="Grupa 160723" o:spid="_x0000_s2142" style="width:534.75pt;height:66.7pt;margin-top:13.5pt;margin-left:43.45pt;mso-position-horizontal-relative:page;mso-position-vertical-relative:page;position:absolute;z-index:251660288" coordsize="67913,8470">
              <v:rect id="Rectangle 160728" o:spid="_x0000_s2143" style="width:518;height:2079;left:3491;mso-wrap-style:square;position:absolute;top:2823;v-text-anchor:top;visibility:visible" filled="f" stroked="f">
                <v:textbox inset="0,0,0,0">
                  <w:txbxContent>
                    <w:p w:rsidR="00A36233" w14:paraId="2AB2F5E3" w14:textId="77777777">
                      <w:pPr>
                        <w:spacing w:after="160" w:line="259" w:lineRule="auto"/>
                        <w:ind w:left="0" w:right="0" w:firstLine="0"/>
                        <w:jc w:val="left"/>
                      </w:pPr>
                      <w:r>
                        <w:t xml:space="preserve"> </w:t>
                      </w:r>
                    </w:p>
                  </w:txbxContent>
                </v:textbox>
              </v:rect>
              <v:rect id="Rectangle 160730" o:spid="_x0000_s2144" style="width:518;height:2079;left:3491;mso-wrap-style:square;position:absolute;top:4438;v-text-anchor:top;visibility:visible" filled="f" stroked="f">
                <v:textbox inset="0,0,0,0">
                  <w:txbxContent>
                    <w:p w:rsidR="00A36233" w14:paraId="2CF9ACC2" w14:textId="77777777">
                      <w:pPr>
                        <w:spacing w:after="160" w:line="259" w:lineRule="auto"/>
                        <w:ind w:left="0" w:right="0" w:firstLine="0"/>
                        <w:jc w:val="left"/>
                      </w:pPr>
                      <w:r>
                        <w:t xml:space="preserve"> </w:t>
                      </w:r>
                    </w:p>
                  </w:txbxContent>
                </v:textbox>
              </v:rect>
              <v:rect id="Rectangle 160732" o:spid="_x0000_s2145" style="width:518;height:2079;left:3491;mso-wrap-style:square;position:absolute;top:6038;v-text-anchor:top;visibility:visible" filled="f" stroked="f">
                <v:textbox inset="0,0,0,0">
                  <w:txbxContent>
                    <w:p w:rsidR="00A36233" w14:paraId="503450B1" w14:textId="77777777">
                      <w:pPr>
                        <w:spacing w:after="160" w:line="259" w:lineRule="auto"/>
                        <w:ind w:left="0" w:right="0" w:firstLine="0"/>
                        <w:jc w:val="left"/>
                      </w:pPr>
                      <w:r>
                        <w:t xml:space="preserve"> </w:t>
                      </w:r>
                    </w:p>
                  </w:txbxContent>
                </v:textbox>
              </v:rect>
              <v:shape id="Shape 169958" o:spid="_x0000_s2146" style="width:67913;height:6381;mso-wrap-style:square;position:absolute;top:2089;v-text-anchor:top;visibility:visible" coordsize="6791325,638175" path="m,l6791325,l6791325,638175l,638175,,e" fillcolor="#70ad47" stroked="f">
                <v:stroke joinstyle="miter"/>
                <v:path arrowok="t" textboxrect="0,0,6791325,638175"/>
              </v:shape>
              <v:rect id="Rectangle 160729" o:spid="_x0000_s2147" style="width:44937;height:2857;left:3339;mso-wrap-style:square;position:absolute;top:4104;v-text-anchor:top;visibility:visible" filled="f" stroked="f">
                <v:textbox inset="0,0,0,0">
                  <w:txbxContent>
                    <w:p w:rsidR="00A36233" w14:paraId="19886A6C" w14:textId="77777777">
                      <w:pPr>
                        <w:spacing w:after="160" w:line="259" w:lineRule="auto"/>
                        <w:ind w:left="0" w:right="0" w:firstLine="0"/>
                        <w:jc w:val="left"/>
                      </w:pPr>
                      <w:r>
                        <w:rPr>
                          <w:color w:val="FFFFFF"/>
                          <w:sz w:val="36"/>
                        </w:rPr>
                        <w:t>Energopārvaldības rokasgrāmata</w:t>
                      </w:r>
                    </w:p>
                  </w:txbxContent>
                </v:textbox>
              </v:rect>
              <v:rect id="Rectangle 160731" o:spid="_x0000_s2148" style="width:845;height:3390;left:37147;mso-wrap-style:square;position:absolute;top:3699;v-text-anchor:top;visibility:visible" filled="f" stroked="f">
                <v:textbox inset="0,0,0,0">
                  <w:txbxContent>
                    <w:p w:rsidR="00A36233" w14:paraId="3C42D3D7" w14:textId="77777777">
                      <w:pPr>
                        <w:spacing w:after="160" w:line="259" w:lineRule="auto"/>
                        <w:ind w:left="0" w:right="0" w:firstLine="0"/>
                        <w:jc w:val="left"/>
                      </w:pPr>
                      <w:r>
                        <w:rPr>
                          <w:color w:val="FFFFFF"/>
                          <w:sz w:val="36"/>
                        </w:rPr>
                        <w:t xml:space="preserve"> </w:t>
                      </w:r>
                    </w:p>
                  </w:txbxContent>
                </v:textbox>
              </v:rect>
              <v:shape id="Shape 160725" o:spid="_x0000_s2149" style="width:7715;height:7620;left:55219;mso-wrap-style:square;position:absolute;v-text-anchor:top;visibility:visible" coordsize="771525,762000" path="m385699,c598805,,771525,170561,771525,381000c771525,591439,598805,762000,385699,762000c172720,762000,,591439,,381000,,170561,172720,,385699,xe" stroked="f">
                <v:stroke joinstyle="miter"/>
                <v:path arrowok="t" textboxrect="0,0,771525,762000"/>
              </v:shape>
              <v:shape id="Shape 169959" o:spid="_x0000_s2150" style="width:5093;height:5093;left:56540;mso-wrap-style:square;position:absolute;top:1389;v-text-anchor:top;visibility:visible" coordsize="509270,509270" path="m,l509270,l509270,509270l,509270,,e" fillcolor="#70ad47" stroked="f">
                <v:stroke joinstyle="miter"/>
                <v:path arrowok="t" textboxrect="0,0,509270,50927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60727" o:spid="_x0000_s2151" type="#_x0000_t75" style="width:5090;height:5090;left:56540;mso-wrap-style:square;position:absolute;top:1389;visibility:visible">
                <v:imagedata r:id="rId2" o:title=""/>
              </v:shape>
              <w10:wrap type="square"/>
            </v:group>
          </w:pict>
        </mc:Fallback>
      </mc:AlternateContent>
    </w:r>
  </w:p>
  <w:p w14:paraId="02E05AE0" w14:textId="77777777" w:rsidR="00A36233" w:rsidRDefault="00962B65">
    <w:r>
      <w:rPr>
        <w:rFonts w:ascii="Calibri" w:eastAsia="Calibri" w:hAnsi="Calibri" w:cs="Calibri"/>
        <w:noProof/>
      </w:rPr>
      <mc:AlternateContent>
        <mc:Choice Requires="wpg">
          <w:drawing>
            <wp:anchor distT="0" distB="0" distL="114300" distR="114300" simplePos="0" relativeHeight="251658240" behindDoc="1" locked="0" layoutInCell="1" allowOverlap="1" wp14:anchorId="338C628E" wp14:editId="2BADAC4A">
              <wp:simplePos x="0" y="0"/>
              <wp:positionH relativeFrom="page">
                <wp:posOffset>0</wp:posOffset>
              </wp:positionH>
              <wp:positionV relativeFrom="page">
                <wp:posOffset>0</wp:posOffset>
              </wp:positionV>
              <wp:extent cx="1" cy="1"/>
              <wp:effectExtent l="0" t="0" r="0" b="0"/>
              <wp:wrapNone/>
              <wp:docPr id="160733" name="Grupa 160733"/>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4573D4"/>
    <w:multiLevelType w:val="hybridMultilevel"/>
    <w:tmpl w:val="D2B8975E"/>
    <w:lvl w:ilvl="0" w:tplc="AC6427DA">
      <w:start w:val="1"/>
      <w:numFmt w:val="bullet"/>
      <w:lvlText w:val=""/>
      <w:lvlJc w:val="left"/>
      <w:pPr>
        <w:ind w:left="776" w:hanging="360"/>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59D6DC14" w:tentative="1">
      <w:start w:val="1"/>
      <w:numFmt w:val="bullet"/>
      <w:lvlText w:val="o"/>
      <w:lvlJc w:val="left"/>
      <w:pPr>
        <w:ind w:left="1496" w:hanging="360"/>
      </w:pPr>
      <w:rPr>
        <w:rFonts w:ascii="Courier New" w:hAnsi="Courier New" w:cs="Courier New" w:hint="default"/>
      </w:rPr>
    </w:lvl>
    <w:lvl w:ilvl="2" w:tplc="7C6849B4" w:tentative="1">
      <w:start w:val="1"/>
      <w:numFmt w:val="bullet"/>
      <w:lvlText w:val=""/>
      <w:lvlJc w:val="left"/>
      <w:pPr>
        <w:ind w:left="2216" w:hanging="360"/>
      </w:pPr>
      <w:rPr>
        <w:rFonts w:ascii="Wingdings" w:hAnsi="Wingdings" w:hint="default"/>
      </w:rPr>
    </w:lvl>
    <w:lvl w:ilvl="3" w:tplc="16A284E0" w:tentative="1">
      <w:start w:val="1"/>
      <w:numFmt w:val="bullet"/>
      <w:lvlText w:val=""/>
      <w:lvlJc w:val="left"/>
      <w:pPr>
        <w:ind w:left="2936" w:hanging="360"/>
      </w:pPr>
      <w:rPr>
        <w:rFonts w:ascii="Symbol" w:hAnsi="Symbol" w:hint="default"/>
      </w:rPr>
    </w:lvl>
    <w:lvl w:ilvl="4" w:tplc="F9B8C040" w:tentative="1">
      <w:start w:val="1"/>
      <w:numFmt w:val="bullet"/>
      <w:lvlText w:val="o"/>
      <w:lvlJc w:val="left"/>
      <w:pPr>
        <w:ind w:left="3656" w:hanging="360"/>
      </w:pPr>
      <w:rPr>
        <w:rFonts w:ascii="Courier New" w:hAnsi="Courier New" w:cs="Courier New" w:hint="default"/>
      </w:rPr>
    </w:lvl>
    <w:lvl w:ilvl="5" w:tplc="CADC0B0A" w:tentative="1">
      <w:start w:val="1"/>
      <w:numFmt w:val="bullet"/>
      <w:lvlText w:val=""/>
      <w:lvlJc w:val="left"/>
      <w:pPr>
        <w:ind w:left="4376" w:hanging="360"/>
      </w:pPr>
      <w:rPr>
        <w:rFonts w:ascii="Wingdings" w:hAnsi="Wingdings" w:hint="default"/>
      </w:rPr>
    </w:lvl>
    <w:lvl w:ilvl="6" w:tplc="F4BEA1CE" w:tentative="1">
      <w:start w:val="1"/>
      <w:numFmt w:val="bullet"/>
      <w:lvlText w:val=""/>
      <w:lvlJc w:val="left"/>
      <w:pPr>
        <w:ind w:left="5096" w:hanging="360"/>
      </w:pPr>
      <w:rPr>
        <w:rFonts w:ascii="Symbol" w:hAnsi="Symbol" w:hint="default"/>
      </w:rPr>
    </w:lvl>
    <w:lvl w:ilvl="7" w:tplc="F2D8CFDA" w:tentative="1">
      <w:start w:val="1"/>
      <w:numFmt w:val="bullet"/>
      <w:lvlText w:val="o"/>
      <w:lvlJc w:val="left"/>
      <w:pPr>
        <w:ind w:left="5816" w:hanging="360"/>
      </w:pPr>
      <w:rPr>
        <w:rFonts w:ascii="Courier New" w:hAnsi="Courier New" w:cs="Courier New" w:hint="default"/>
      </w:rPr>
    </w:lvl>
    <w:lvl w:ilvl="8" w:tplc="8A50BB10" w:tentative="1">
      <w:start w:val="1"/>
      <w:numFmt w:val="bullet"/>
      <w:lvlText w:val=""/>
      <w:lvlJc w:val="left"/>
      <w:pPr>
        <w:ind w:left="6536" w:hanging="360"/>
      </w:pPr>
      <w:rPr>
        <w:rFonts w:ascii="Wingdings" w:hAnsi="Wingdings" w:hint="default"/>
      </w:rPr>
    </w:lvl>
  </w:abstractNum>
  <w:abstractNum w:abstractNumId="1" w15:restartNumberingAfterBreak="0">
    <w:nsid w:val="02300796"/>
    <w:multiLevelType w:val="hybridMultilevel"/>
    <w:tmpl w:val="979CCB42"/>
    <w:lvl w:ilvl="0" w:tplc="F196B326">
      <w:start w:val="1"/>
      <w:numFmt w:val="bullet"/>
      <w:lvlText w:val=""/>
      <w:lvlJc w:val="left"/>
      <w:pPr>
        <w:ind w:left="37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5322A02C">
      <w:start w:val="1"/>
      <w:numFmt w:val="bullet"/>
      <w:lvlText w:val="o"/>
      <w:lvlJc w:val="left"/>
      <w:pPr>
        <w:ind w:left="109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697047E4">
      <w:start w:val="1"/>
      <w:numFmt w:val="bullet"/>
      <w:lvlText w:val="▪"/>
      <w:lvlJc w:val="left"/>
      <w:pPr>
        <w:ind w:left="181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56F0B3DA">
      <w:start w:val="1"/>
      <w:numFmt w:val="bullet"/>
      <w:lvlText w:val="•"/>
      <w:lvlJc w:val="left"/>
      <w:pPr>
        <w:ind w:left="253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650E310A">
      <w:start w:val="1"/>
      <w:numFmt w:val="bullet"/>
      <w:lvlText w:val="o"/>
      <w:lvlJc w:val="left"/>
      <w:pPr>
        <w:ind w:left="325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D6B46FEA">
      <w:start w:val="1"/>
      <w:numFmt w:val="bullet"/>
      <w:lvlText w:val="▪"/>
      <w:lvlJc w:val="left"/>
      <w:pPr>
        <w:ind w:left="397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07E8BF12">
      <w:start w:val="1"/>
      <w:numFmt w:val="bullet"/>
      <w:lvlText w:val="•"/>
      <w:lvlJc w:val="left"/>
      <w:pPr>
        <w:ind w:left="469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CC48703A">
      <w:start w:val="1"/>
      <w:numFmt w:val="bullet"/>
      <w:lvlText w:val="o"/>
      <w:lvlJc w:val="left"/>
      <w:pPr>
        <w:ind w:left="541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CF8E0E6A">
      <w:start w:val="1"/>
      <w:numFmt w:val="bullet"/>
      <w:lvlText w:val="▪"/>
      <w:lvlJc w:val="left"/>
      <w:pPr>
        <w:ind w:left="613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2" w15:restartNumberingAfterBreak="0">
    <w:nsid w:val="02E07886"/>
    <w:multiLevelType w:val="hybridMultilevel"/>
    <w:tmpl w:val="218416A0"/>
    <w:lvl w:ilvl="0" w:tplc="96A48F76">
      <w:start w:val="1"/>
      <w:numFmt w:val="bullet"/>
      <w:lvlText w:val=""/>
      <w:lvlJc w:val="left"/>
      <w:pPr>
        <w:ind w:left="111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34A8909C">
      <w:start w:val="1"/>
      <w:numFmt w:val="bullet"/>
      <w:lvlText w:val="o"/>
      <w:lvlJc w:val="left"/>
      <w:pPr>
        <w:ind w:left="184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206C4E9A">
      <w:start w:val="1"/>
      <w:numFmt w:val="bullet"/>
      <w:lvlText w:val="▪"/>
      <w:lvlJc w:val="left"/>
      <w:pPr>
        <w:ind w:left="256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CDB42172">
      <w:start w:val="1"/>
      <w:numFmt w:val="bullet"/>
      <w:lvlText w:val="•"/>
      <w:lvlJc w:val="left"/>
      <w:pPr>
        <w:ind w:left="328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7C52C294">
      <w:start w:val="1"/>
      <w:numFmt w:val="bullet"/>
      <w:lvlText w:val="o"/>
      <w:lvlJc w:val="left"/>
      <w:pPr>
        <w:ind w:left="400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555C2064">
      <w:start w:val="1"/>
      <w:numFmt w:val="bullet"/>
      <w:lvlText w:val="▪"/>
      <w:lvlJc w:val="left"/>
      <w:pPr>
        <w:ind w:left="472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251CF55C">
      <w:start w:val="1"/>
      <w:numFmt w:val="bullet"/>
      <w:lvlText w:val="•"/>
      <w:lvlJc w:val="left"/>
      <w:pPr>
        <w:ind w:left="544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75526CD8">
      <w:start w:val="1"/>
      <w:numFmt w:val="bullet"/>
      <w:lvlText w:val="o"/>
      <w:lvlJc w:val="left"/>
      <w:pPr>
        <w:ind w:left="616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217AC754">
      <w:start w:val="1"/>
      <w:numFmt w:val="bullet"/>
      <w:lvlText w:val="▪"/>
      <w:lvlJc w:val="left"/>
      <w:pPr>
        <w:ind w:left="688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3" w15:restartNumberingAfterBreak="0">
    <w:nsid w:val="04D22B16"/>
    <w:multiLevelType w:val="hybridMultilevel"/>
    <w:tmpl w:val="FFFCEDFA"/>
    <w:lvl w:ilvl="0" w:tplc="2550C5CC">
      <w:start w:val="1"/>
      <w:numFmt w:val="bullet"/>
      <w:lvlText w:val=""/>
      <w:lvlJc w:val="left"/>
      <w:pPr>
        <w:ind w:left="370"/>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D92ABBF8">
      <w:start w:val="1"/>
      <w:numFmt w:val="bullet"/>
      <w:lvlText w:val="o"/>
      <w:lvlJc w:val="left"/>
      <w:pPr>
        <w:ind w:left="109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C9FEAF88">
      <w:start w:val="1"/>
      <w:numFmt w:val="bullet"/>
      <w:lvlText w:val="▪"/>
      <w:lvlJc w:val="left"/>
      <w:pPr>
        <w:ind w:left="18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97169956">
      <w:start w:val="1"/>
      <w:numFmt w:val="bullet"/>
      <w:lvlText w:val="•"/>
      <w:lvlJc w:val="left"/>
      <w:pPr>
        <w:ind w:left="253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7CEA6D4">
      <w:start w:val="1"/>
      <w:numFmt w:val="bullet"/>
      <w:lvlText w:val="o"/>
      <w:lvlJc w:val="left"/>
      <w:pPr>
        <w:ind w:left="325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F7CE93E">
      <w:start w:val="1"/>
      <w:numFmt w:val="bullet"/>
      <w:lvlText w:val="▪"/>
      <w:lvlJc w:val="left"/>
      <w:pPr>
        <w:ind w:left="397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7A48B1A2">
      <w:start w:val="1"/>
      <w:numFmt w:val="bullet"/>
      <w:lvlText w:val="•"/>
      <w:lvlJc w:val="left"/>
      <w:pPr>
        <w:ind w:left="469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9CEA4C8">
      <w:start w:val="1"/>
      <w:numFmt w:val="bullet"/>
      <w:lvlText w:val="o"/>
      <w:lvlJc w:val="left"/>
      <w:pPr>
        <w:ind w:left="541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BDCE694">
      <w:start w:val="1"/>
      <w:numFmt w:val="bullet"/>
      <w:lvlText w:val="▪"/>
      <w:lvlJc w:val="left"/>
      <w:pPr>
        <w:ind w:left="6130"/>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 w15:restartNumberingAfterBreak="0">
    <w:nsid w:val="07557F47"/>
    <w:multiLevelType w:val="hybridMultilevel"/>
    <w:tmpl w:val="00D06468"/>
    <w:lvl w:ilvl="0" w:tplc="6F6C11DC">
      <w:start w:val="1"/>
      <w:numFmt w:val="bullet"/>
      <w:lvlText w:val=""/>
      <w:lvlJc w:val="left"/>
      <w:pPr>
        <w:ind w:left="37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890E88F2">
      <w:start w:val="1"/>
      <w:numFmt w:val="bullet"/>
      <w:lvlText w:val="o"/>
      <w:lvlJc w:val="left"/>
      <w:pPr>
        <w:ind w:left="109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15908498">
      <w:start w:val="1"/>
      <w:numFmt w:val="bullet"/>
      <w:lvlText w:val="▪"/>
      <w:lvlJc w:val="left"/>
      <w:pPr>
        <w:ind w:left="181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389C2868">
      <w:start w:val="1"/>
      <w:numFmt w:val="bullet"/>
      <w:lvlText w:val="•"/>
      <w:lvlJc w:val="left"/>
      <w:pPr>
        <w:ind w:left="253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6F6E3AD0">
      <w:start w:val="1"/>
      <w:numFmt w:val="bullet"/>
      <w:lvlText w:val="o"/>
      <w:lvlJc w:val="left"/>
      <w:pPr>
        <w:ind w:left="325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C3C4BFC6">
      <w:start w:val="1"/>
      <w:numFmt w:val="bullet"/>
      <w:lvlText w:val="▪"/>
      <w:lvlJc w:val="left"/>
      <w:pPr>
        <w:ind w:left="397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ACFCF190">
      <w:start w:val="1"/>
      <w:numFmt w:val="bullet"/>
      <w:lvlText w:val="•"/>
      <w:lvlJc w:val="left"/>
      <w:pPr>
        <w:ind w:left="469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DC401852">
      <w:start w:val="1"/>
      <w:numFmt w:val="bullet"/>
      <w:lvlText w:val="o"/>
      <w:lvlJc w:val="left"/>
      <w:pPr>
        <w:ind w:left="541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41BE6E10">
      <w:start w:val="1"/>
      <w:numFmt w:val="bullet"/>
      <w:lvlText w:val="▪"/>
      <w:lvlJc w:val="left"/>
      <w:pPr>
        <w:ind w:left="613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5" w15:restartNumberingAfterBreak="0">
    <w:nsid w:val="08747CAE"/>
    <w:multiLevelType w:val="hybridMultilevel"/>
    <w:tmpl w:val="E88246BA"/>
    <w:lvl w:ilvl="0" w:tplc="E67A5660">
      <w:start w:val="1"/>
      <w:numFmt w:val="bullet"/>
      <w:lvlText w:val=""/>
      <w:lvlJc w:val="left"/>
      <w:pPr>
        <w:ind w:left="355"/>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0CCC4AFC">
      <w:start w:val="1"/>
      <w:numFmt w:val="bullet"/>
      <w:lvlText w:val="o"/>
      <w:lvlJc w:val="left"/>
      <w:pPr>
        <w:ind w:left="106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1D8A780A">
      <w:start w:val="1"/>
      <w:numFmt w:val="bullet"/>
      <w:lvlText w:val="▪"/>
      <w:lvlJc w:val="left"/>
      <w:pPr>
        <w:ind w:left="178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79DC91C6">
      <w:start w:val="1"/>
      <w:numFmt w:val="bullet"/>
      <w:lvlText w:val="•"/>
      <w:lvlJc w:val="left"/>
      <w:pPr>
        <w:ind w:left="250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C4B8623E">
      <w:start w:val="1"/>
      <w:numFmt w:val="bullet"/>
      <w:lvlText w:val="o"/>
      <w:lvlJc w:val="left"/>
      <w:pPr>
        <w:ind w:left="322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6ABC2BC6">
      <w:start w:val="1"/>
      <w:numFmt w:val="bullet"/>
      <w:lvlText w:val="▪"/>
      <w:lvlJc w:val="left"/>
      <w:pPr>
        <w:ind w:left="394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D9588C3A">
      <w:start w:val="1"/>
      <w:numFmt w:val="bullet"/>
      <w:lvlText w:val="•"/>
      <w:lvlJc w:val="left"/>
      <w:pPr>
        <w:ind w:left="466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2D822D58">
      <w:start w:val="1"/>
      <w:numFmt w:val="bullet"/>
      <w:lvlText w:val="o"/>
      <w:lvlJc w:val="left"/>
      <w:pPr>
        <w:ind w:left="538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D64CE21E">
      <w:start w:val="1"/>
      <w:numFmt w:val="bullet"/>
      <w:lvlText w:val="▪"/>
      <w:lvlJc w:val="left"/>
      <w:pPr>
        <w:ind w:left="610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6" w15:restartNumberingAfterBreak="0">
    <w:nsid w:val="0C83338A"/>
    <w:multiLevelType w:val="hybridMultilevel"/>
    <w:tmpl w:val="4B44ED14"/>
    <w:lvl w:ilvl="0" w:tplc="EAA2D4F4">
      <w:start w:val="1"/>
      <w:numFmt w:val="bullet"/>
      <w:lvlText w:val=""/>
      <w:lvlJc w:val="left"/>
      <w:pPr>
        <w:ind w:left="37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2F2AD562">
      <w:start w:val="1"/>
      <w:numFmt w:val="bullet"/>
      <w:lvlText w:val="o"/>
      <w:lvlJc w:val="left"/>
      <w:pPr>
        <w:ind w:left="10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90102F50">
      <w:start w:val="1"/>
      <w:numFmt w:val="bullet"/>
      <w:lvlText w:val="▪"/>
      <w:lvlJc w:val="left"/>
      <w:pPr>
        <w:ind w:left="18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6C9289C8">
      <w:start w:val="1"/>
      <w:numFmt w:val="bullet"/>
      <w:lvlText w:val="•"/>
      <w:lvlJc w:val="left"/>
      <w:pPr>
        <w:ind w:left="25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24E84986">
      <w:start w:val="1"/>
      <w:numFmt w:val="bullet"/>
      <w:lvlText w:val="o"/>
      <w:lvlJc w:val="left"/>
      <w:pPr>
        <w:ind w:left="3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004A14A">
      <w:start w:val="1"/>
      <w:numFmt w:val="bullet"/>
      <w:lvlText w:val="▪"/>
      <w:lvlJc w:val="left"/>
      <w:pPr>
        <w:ind w:left="39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2B920B04">
      <w:start w:val="1"/>
      <w:numFmt w:val="bullet"/>
      <w:lvlText w:val="•"/>
      <w:lvlJc w:val="left"/>
      <w:pPr>
        <w:ind w:left="46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0BA03ACE">
      <w:start w:val="1"/>
      <w:numFmt w:val="bullet"/>
      <w:lvlText w:val="o"/>
      <w:lvlJc w:val="left"/>
      <w:pPr>
        <w:ind w:left="5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4D10CB00">
      <w:start w:val="1"/>
      <w:numFmt w:val="bullet"/>
      <w:lvlText w:val="▪"/>
      <w:lvlJc w:val="left"/>
      <w:pPr>
        <w:ind w:left="61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0CC87595"/>
    <w:multiLevelType w:val="hybridMultilevel"/>
    <w:tmpl w:val="4FB4285E"/>
    <w:lvl w:ilvl="0" w:tplc="A34E8768">
      <w:start w:val="1"/>
      <w:numFmt w:val="bullet"/>
      <w:lvlText w:val=""/>
      <w:lvlJc w:val="left"/>
      <w:pPr>
        <w:ind w:left="713"/>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135884DC">
      <w:start w:val="1"/>
      <w:numFmt w:val="bullet"/>
      <w:lvlText w:val="o"/>
      <w:lvlJc w:val="left"/>
      <w:pPr>
        <w:ind w:left="143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6588B2E0">
      <w:start w:val="1"/>
      <w:numFmt w:val="bullet"/>
      <w:lvlText w:val="▪"/>
      <w:lvlJc w:val="left"/>
      <w:pPr>
        <w:ind w:left="215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EFA08776">
      <w:start w:val="1"/>
      <w:numFmt w:val="bullet"/>
      <w:lvlText w:val="•"/>
      <w:lvlJc w:val="left"/>
      <w:pPr>
        <w:ind w:left="287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6268B016">
      <w:start w:val="1"/>
      <w:numFmt w:val="bullet"/>
      <w:lvlText w:val="o"/>
      <w:lvlJc w:val="left"/>
      <w:pPr>
        <w:ind w:left="359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EA16D37E">
      <w:start w:val="1"/>
      <w:numFmt w:val="bullet"/>
      <w:lvlText w:val="▪"/>
      <w:lvlJc w:val="left"/>
      <w:pPr>
        <w:ind w:left="431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0CB620D4">
      <w:start w:val="1"/>
      <w:numFmt w:val="bullet"/>
      <w:lvlText w:val="•"/>
      <w:lvlJc w:val="left"/>
      <w:pPr>
        <w:ind w:left="503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B8E26C24">
      <w:start w:val="1"/>
      <w:numFmt w:val="bullet"/>
      <w:lvlText w:val="o"/>
      <w:lvlJc w:val="left"/>
      <w:pPr>
        <w:ind w:left="575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1F7EA4A8">
      <w:start w:val="1"/>
      <w:numFmt w:val="bullet"/>
      <w:lvlText w:val="▪"/>
      <w:lvlJc w:val="left"/>
      <w:pPr>
        <w:ind w:left="647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8" w15:restartNumberingAfterBreak="0">
    <w:nsid w:val="167E2379"/>
    <w:multiLevelType w:val="hybridMultilevel"/>
    <w:tmpl w:val="D374B4F6"/>
    <w:lvl w:ilvl="0" w:tplc="464068CE">
      <w:start w:val="1"/>
      <w:numFmt w:val="bullet"/>
      <w:lvlText w:val=""/>
      <w:lvlJc w:val="left"/>
      <w:pPr>
        <w:ind w:left="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16C26126">
      <w:start w:val="1"/>
      <w:numFmt w:val="bullet"/>
      <w:lvlText w:val="o"/>
      <w:lvlJc w:val="left"/>
      <w:pPr>
        <w:ind w:left="108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6BC6E9F6">
      <w:start w:val="1"/>
      <w:numFmt w:val="bullet"/>
      <w:lvlText w:val="▪"/>
      <w:lvlJc w:val="left"/>
      <w:pPr>
        <w:ind w:left="180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0078751A">
      <w:start w:val="1"/>
      <w:numFmt w:val="bullet"/>
      <w:lvlText w:val="•"/>
      <w:lvlJc w:val="left"/>
      <w:pPr>
        <w:ind w:left="252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DBC0EED6">
      <w:start w:val="1"/>
      <w:numFmt w:val="bullet"/>
      <w:lvlText w:val="o"/>
      <w:lvlJc w:val="left"/>
      <w:pPr>
        <w:ind w:left="324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4388406A">
      <w:start w:val="1"/>
      <w:numFmt w:val="bullet"/>
      <w:lvlText w:val="▪"/>
      <w:lvlJc w:val="left"/>
      <w:pPr>
        <w:ind w:left="396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951E0926">
      <w:start w:val="1"/>
      <w:numFmt w:val="bullet"/>
      <w:lvlText w:val="•"/>
      <w:lvlJc w:val="left"/>
      <w:pPr>
        <w:ind w:left="468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79E26C26">
      <w:start w:val="1"/>
      <w:numFmt w:val="bullet"/>
      <w:lvlText w:val="o"/>
      <w:lvlJc w:val="left"/>
      <w:pPr>
        <w:ind w:left="540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861C5D14">
      <w:start w:val="1"/>
      <w:numFmt w:val="bullet"/>
      <w:lvlText w:val="▪"/>
      <w:lvlJc w:val="left"/>
      <w:pPr>
        <w:ind w:left="612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9" w15:restartNumberingAfterBreak="0">
    <w:nsid w:val="1F40169B"/>
    <w:multiLevelType w:val="hybridMultilevel"/>
    <w:tmpl w:val="B7361C10"/>
    <w:lvl w:ilvl="0" w:tplc="881ABC3C">
      <w:start w:val="1"/>
      <w:numFmt w:val="bullet"/>
      <w:lvlText w:val=""/>
      <w:lvlJc w:val="left"/>
      <w:pPr>
        <w:ind w:left="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D41244A8">
      <w:start w:val="1"/>
      <w:numFmt w:val="bullet"/>
      <w:lvlText w:val="o"/>
      <w:lvlJc w:val="left"/>
      <w:pPr>
        <w:ind w:left="143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47CCB61A">
      <w:start w:val="1"/>
      <w:numFmt w:val="bullet"/>
      <w:lvlText w:val="▪"/>
      <w:lvlJc w:val="left"/>
      <w:pPr>
        <w:ind w:left="215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97C26C56">
      <w:start w:val="1"/>
      <w:numFmt w:val="bullet"/>
      <w:lvlText w:val="•"/>
      <w:lvlJc w:val="left"/>
      <w:pPr>
        <w:ind w:left="287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81588A4E">
      <w:start w:val="1"/>
      <w:numFmt w:val="bullet"/>
      <w:lvlText w:val="o"/>
      <w:lvlJc w:val="left"/>
      <w:pPr>
        <w:ind w:left="359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6E7289D8">
      <w:start w:val="1"/>
      <w:numFmt w:val="bullet"/>
      <w:lvlText w:val="▪"/>
      <w:lvlJc w:val="left"/>
      <w:pPr>
        <w:ind w:left="431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82FCA050">
      <w:start w:val="1"/>
      <w:numFmt w:val="bullet"/>
      <w:lvlText w:val="•"/>
      <w:lvlJc w:val="left"/>
      <w:pPr>
        <w:ind w:left="503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B64ACBF4">
      <w:start w:val="1"/>
      <w:numFmt w:val="bullet"/>
      <w:lvlText w:val="o"/>
      <w:lvlJc w:val="left"/>
      <w:pPr>
        <w:ind w:left="575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EF7052C4">
      <w:start w:val="1"/>
      <w:numFmt w:val="bullet"/>
      <w:lvlText w:val="▪"/>
      <w:lvlJc w:val="left"/>
      <w:pPr>
        <w:ind w:left="647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10" w15:restartNumberingAfterBreak="0">
    <w:nsid w:val="1F553784"/>
    <w:multiLevelType w:val="hybridMultilevel"/>
    <w:tmpl w:val="FDDEEDA4"/>
    <w:lvl w:ilvl="0" w:tplc="4D3088CA">
      <w:start w:val="1"/>
      <w:numFmt w:val="bullet"/>
      <w:lvlText w:val=""/>
      <w:lvlJc w:val="left"/>
      <w:pPr>
        <w:ind w:left="360" w:hanging="360"/>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521EB962" w:tentative="1">
      <w:start w:val="1"/>
      <w:numFmt w:val="bullet"/>
      <w:lvlText w:val="o"/>
      <w:lvlJc w:val="left"/>
      <w:pPr>
        <w:ind w:left="1080" w:hanging="360"/>
      </w:pPr>
      <w:rPr>
        <w:rFonts w:ascii="Courier New" w:hAnsi="Courier New" w:cs="Courier New" w:hint="default"/>
      </w:rPr>
    </w:lvl>
    <w:lvl w:ilvl="2" w:tplc="6F743F1E" w:tentative="1">
      <w:start w:val="1"/>
      <w:numFmt w:val="bullet"/>
      <w:lvlText w:val=""/>
      <w:lvlJc w:val="left"/>
      <w:pPr>
        <w:ind w:left="1800" w:hanging="360"/>
      </w:pPr>
      <w:rPr>
        <w:rFonts w:ascii="Wingdings" w:hAnsi="Wingdings" w:hint="default"/>
      </w:rPr>
    </w:lvl>
    <w:lvl w:ilvl="3" w:tplc="BEA665E0" w:tentative="1">
      <w:start w:val="1"/>
      <w:numFmt w:val="bullet"/>
      <w:lvlText w:val=""/>
      <w:lvlJc w:val="left"/>
      <w:pPr>
        <w:ind w:left="2520" w:hanging="360"/>
      </w:pPr>
      <w:rPr>
        <w:rFonts w:ascii="Symbol" w:hAnsi="Symbol" w:hint="default"/>
      </w:rPr>
    </w:lvl>
    <w:lvl w:ilvl="4" w:tplc="A572B696" w:tentative="1">
      <w:start w:val="1"/>
      <w:numFmt w:val="bullet"/>
      <w:lvlText w:val="o"/>
      <w:lvlJc w:val="left"/>
      <w:pPr>
        <w:ind w:left="3240" w:hanging="360"/>
      </w:pPr>
      <w:rPr>
        <w:rFonts w:ascii="Courier New" w:hAnsi="Courier New" w:cs="Courier New" w:hint="default"/>
      </w:rPr>
    </w:lvl>
    <w:lvl w:ilvl="5" w:tplc="149E432E" w:tentative="1">
      <w:start w:val="1"/>
      <w:numFmt w:val="bullet"/>
      <w:lvlText w:val=""/>
      <w:lvlJc w:val="left"/>
      <w:pPr>
        <w:ind w:left="3960" w:hanging="360"/>
      </w:pPr>
      <w:rPr>
        <w:rFonts w:ascii="Wingdings" w:hAnsi="Wingdings" w:hint="default"/>
      </w:rPr>
    </w:lvl>
    <w:lvl w:ilvl="6" w:tplc="99A2730A" w:tentative="1">
      <w:start w:val="1"/>
      <w:numFmt w:val="bullet"/>
      <w:lvlText w:val=""/>
      <w:lvlJc w:val="left"/>
      <w:pPr>
        <w:ind w:left="4680" w:hanging="360"/>
      </w:pPr>
      <w:rPr>
        <w:rFonts w:ascii="Symbol" w:hAnsi="Symbol" w:hint="default"/>
      </w:rPr>
    </w:lvl>
    <w:lvl w:ilvl="7" w:tplc="E8909826" w:tentative="1">
      <w:start w:val="1"/>
      <w:numFmt w:val="bullet"/>
      <w:lvlText w:val="o"/>
      <w:lvlJc w:val="left"/>
      <w:pPr>
        <w:ind w:left="5400" w:hanging="360"/>
      </w:pPr>
      <w:rPr>
        <w:rFonts w:ascii="Courier New" w:hAnsi="Courier New" w:cs="Courier New" w:hint="default"/>
      </w:rPr>
    </w:lvl>
    <w:lvl w:ilvl="8" w:tplc="9634AE1A" w:tentative="1">
      <w:start w:val="1"/>
      <w:numFmt w:val="bullet"/>
      <w:lvlText w:val=""/>
      <w:lvlJc w:val="left"/>
      <w:pPr>
        <w:ind w:left="6120" w:hanging="360"/>
      </w:pPr>
      <w:rPr>
        <w:rFonts w:ascii="Wingdings" w:hAnsi="Wingdings" w:hint="default"/>
      </w:rPr>
    </w:lvl>
  </w:abstractNum>
  <w:abstractNum w:abstractNumId="11" w15:restartNumberingAfterBreak="0">
    <w:nsid w:val="200804DB"/>
    <w:multiLevelType w:val="hybridMultilevel"/>
    <w:tmpl w:val="2BE690DC"/>
    <w:lvl w:ilvl="0" w:tplc="DFF8EB0C">
      <w:start w:val="1"/>
      <w:numFmt w:val="bullet"/>
      <w:lvlText w:val=""/>
      <w:lvlJc w:val="left"/>
      <w:pPr>
        <w:ind w:left="355"/>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A8BCCE50">
      <w:start w:val="1"/>
      <w:numFmt w:val="bullet"/>
      <w:lvlText w:val="o"/>
      <w:lvlJc w:val="left"/>
      <w:pPr>
        <w:ind w:left="108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84B0DCE2">
      <w:start w:val="1"/>
      <w:numFmt w:val="bullet"/>
      <w:lvlText w:val="▪"/>
      <w:lvlJc w:val="left"/>
      <w:pPr>
        <w:ind w:left="180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7FB83BBA">
      <w:start w:val="1"/>
      <w:numFmt w:val="bullet"/>
      <w:lvlText w:val="•"/>
      <w:lvlJc w:val="left"/>
      <w:pPr>
        <w:ind w:left="252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AAD6747C">
      <w:start w:val="1"/>
      <w:numFmt w:val="bullet"/>
      <w:lvlText w:val="o"/>
      <w:lvlJc w:val="left"/>
      <w:pPr>
        <w:ind w:left="324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307EB296">
      <w:start w:val="1"/>
      <w:numFmt w:val="bullet"/>
      <w:lvlText w:val="▪"/>
      <w:lvlJc w:val="left"/>
      <w:pPr>
        <w:ind w:left="396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BE7C38AA">
      <w:start w:val="1"/>
      <w:numFmt w:val="bullet"/>
      <w:lvlText w:val="•"/>
      <w:lvlJc w:val="left"/>
      <w:pPr>
        <w:ind w:left="468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216A3076">
      <w:start w:val="1"/>
      <w:numFmt w:val="bullet"/>
      <w:lvlText w:val="o"/>
      <w:lvlJc w:val="left"/>
      <w:pPr>
        <w:ind w:left="540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87122C66">
      <w:start w:val="1"/>
      <w:numFmt w:val="bullet"/>
      <w:lvlText w:val="▪"/>
      <w:lvlJc w:val="left"/>
      <w:pPr>
        <w:ind w:left="612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12" w15:restartNumberingAfterBreak="0">
    <w:nsid w:val="26B4010F"/>
    <w:multiLevelType w:val="hybridMultilevel"/>
    <w:tmpl w:val="418A9730"/>
    <w:lvl w:ilvl="0" w:tplc="37EA8198">
      <w:start w:val="1"/>
      <w:numFmt w:val="bullet"/>
      <w:lvlText w:val=""/>
      <w:lvlJc w:val="left"/>
      <w:pPr>
        <w:ind w:left="1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373428E8" w:tentative="1">
      <w:start w:val="1"/>
      <w:numFmt w:val="bullet"/>
      <w:lvlText w:val="o"/>
      <w:lvlJc w:val="left"/>
      <w:pPr>
        <w:ind w:left="739" w:hanging="360"/>
      </w:pPr>
      <w:rPr>
        <w:rFonts w:ascii="Courier New" w:hAnsi="Courier New" w:cs="Courier New" w:hint="default"/>
      </w:rPr>
    </w:lvl>
    <w:lvl w:ilvl="2" w:tplc="9EB2BA36" w:tentative="1">
      <w:start w:val="1"/>
      <w:numFmt w:val="bullet"/>
      <w:lvlText w:val=""/>
      <w:lvlJc w:val="left"/>
      <w:pPr>
        <w:ind w:left="1459" w:hanging="360"/>
      </w:pPr>
      <w:rPr>
        <w:rFonts w:ascii="Wingdings" w:hAnsi="Wingdings" w:hint="default"/>
      </w:rPr>
    </w:lvl>
    <w:lvl w:ilvl="3" w:tplc="26F86E06" w:tentative="1">
      <w:start w:val="1"/>
      <w:numFmt w:val="bullet"/>
      <w:lvlText w:val=""/>
      <w:lvlJc w:val="left"/>
      <w:pPr>
        <w:ind w:left="2179" w:hanging="360"/>
      </w:pPr>
      <w:rPr>
        <w:rFonts w:ascii="Symbol" w:hAnsi="Symbol" w:hint="default"/>
      </w:rPr>
    </w:lvl>
    <w:lvl w:ilvl="4" w:tplc="49E08484" w:tentative="1">
      <w:start w:val="1"/>
      <w:numFmt w:val="bullet"/>
      <w:lvlText w:val="o"/>
      <w:lvlJc w:val="left"/>
      <w:pPr>
        <w:ind w:left="2899" w:hanging="360"/>
      </w:pPr>
      <w:rPr>
        <w:rFonts w:ascii="Courier New" w:hAnsi="Courier New" w:cs="Courier New" w:hint="default"/>
      </w:rPr>
    </w:lvl>
    <w:lvl w:ilvl="5" w:tplc="1BD4F8CE" w:tentative="1">
      <w:start w:val="1"/>
      <w:numFmt w:val="bullet"/>
      <w:lvlText w:val=""/>
      <w:lvlJc w:val="left"/>
      <w:pPr>
        <w:ind w:left="3619" w:hanging="360"/>
      </w:pPr>
      <w:rPr>
        <w:rFonts w:ascii="Wingdings" w:hAnsi="Wingdings" w:hint="default"/>
      </w:rPr>
    </w:lvl>
    <w:lvl w:ilvl="6" w:tplc="B64C15AC" w:tentative="1">
      <w:start w:val="1"/>
      <w:numFmt w:val="bullet"/>
      <w:lvlText w:val=""/>
      <w:lvlJc w:val="left"/>
      <w:pPr>
        <w:ind w:left="4339" w:hanging="360"/>
      </w:pPr>
      <w:rPr>
        <w:rFonts w:ascii="Symbol" w:hAnsi="Symbol" w:hint="default"/>
      </w:rPr>
    </w:lvl>
    <w:lvl w:ilvl="7" w:tplc="E480A984" w:tentative="1">
      <w:start w:val="1"/>
      <w:numFmt w:val="bullet"/>
      <w:lvlText w:val="o"/>
      <w:lvlJc w:val="left"/>
      <w:pPr>
        <w:ind w:left="5059" w:hanging="360"/>
      </w:pPr>
      <w:rPr>
        <w:rFonts w:ascii="Courier New" w:hAnsi="Courier New" w:cs="Courier New" w:hint="default"/>
      </w:rPr>
    </w:lvl>
    <w:lvl w:ilvl="8" w:tplc="A35C8B62" w:tentative="1">
      <w:start w:val="1"/>
      <w:numFmt w:val="bullet"/>
      <w:lvlText w:val=""/>
      <w:lvlJc w:val="left"/>
      <w:pPr>
        <w:ind w:left="5779" w:hanging="360"/>
      </w:pPr>
      <w:rPr>
        <w:rFonts w:ascii="Wingdings" w:hAnsi="Wingdings" w:hint="default"/>
      </w:rPr>
    </w:lvl>
  </w:abstractNum>
  <w:abstractNum w:abstractNumId="13" w15:restartNumberingAfterBreak="0">
    <w:nsid w:val="27105AA0"/>
    <w:multiLevelType w:val="hybridMultilevel"/>
    <w:tmpl w:val="D6E0EC60"/>
    <w:lvl w:ilvl="0" w:tplc="C512E95A">
      <w:start w:val="1"/>
      <w:numFmt w:val="bullet"/>
      <w:lvlText w:val="▪"/>
      <w:lvlJc w:val="left"/>
      <w:pPr>
        <w:ind w:left="713"/>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1" w:tplc="D3FADEF2">
      <w:start w:val="1"/>
      <w:numFmt w:val="bullet"/>
      <w:lvlText w:val="o"/>
      <w:lvlJc w:val="left"/>
      <w:pPr>
        <w:ind w:left="143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8C9A52CE">
      <w:start w:val="1"/>
      <w:numFmt w:val="bullet"/>
      <w:lvlText w:val="▪"/>
      <w:lvlJc w:val="left"/>
      <w:pPr>
        <w:ind w:left="215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3510FF4C">
      <w:start w:val="1"/>
      <w:numFmt w:val="bullet"/>
      <w:lvlText w:val="•"/>
      <w:lvlJc w:val="left"/>
      <w:pPr>
        <w:ind w:left="287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907A37C2">
      <w:start w:val="1"/>
      <w:numFmt w:val="bullet"/>
      <w:lvlText w:val="o"/>
      <w:lvlJc w:val="left"/>
      <w:pPr>
        <w:ind w:left="359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69AA0796">
      <w:start w:val="1"/>
      <w:numFmt w:val="bullet"/>
      <w:lvlText w:val="▪"/>
      <w:lvlJc w:val="left"/>
      <w:pPr>
        <w:ind w:left="431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57F02EE8">
      <w:start w:val="1"/>
      <w:numFmt w:val="bullet"/>
      <w:lvlText w:val="•"/>
      <w:lvlJc w:val="left"/>
      <w:pPr>
        <w:ind w:left="503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C4F8F058">
      <w:start w:val="1"/>
      <w:numFmt w:val="bullet"/>
      <w:lvlText w:val="o"/>
      <w:lvlJc w:val="left"/>
      <w:pPr>
        <w:ind w:left="575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EF9CC86C">
      <w:start w:val="1"/>
      <w:numFmt w:val="bullet"/>
      <w:lvlText w:val="▪"/>
      <w:lvlJc w:val="left"/>
      <w:pPr>
        <w:ind w:left="6478"/>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14" w15:restartNumberingAfterBreak="0">
    <w:nsid w:val="35820A6D"/>
    <w:multiLevelType w:val="hybridMultilevel"/>
    <w:tmpl w:val="30FA775A"/>
    <w:lvl w:ilvl="0" w:tplc="D3B8C696">
      <w:start w:val="1"/>
      <w:numFmt w:val="bullet"/>
      <w:lvlText w:val=""/>
      <w:lvlJc w:val="left"/>
      <w:pPr>
        <w:ind w:left="379" w:hanging="360"/>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E69EFDD8">
      <w:start w:val="1"/>
      <w:numFmt w:val="bullet"/>
      <w:lvlText w:val="o"/>
      <w:lvlJc w:val="left"/>
      <w:pPr>
        <w:ind w:left="1099" w:hanging="360"/>
      </w:pPr>
      <w:rPr>
        <w:rFonts w:ascii="Courier New" w:hAnsi="Courier New" w:cs="Courier New" w:hint="default"/>
      </w:rPr>
    </w:lvl>
    <w:lvl w:ilvl="2" w:tplc="04325C64" w:tentative="1">
      <w:start w:val="1"/>
      <w:numFmt w:val="bullet"/>
      <w:lvlText w:val=""/>
      <w:lvlJc w:val="left"/>
      <w:pPr>
        <w:ind w:left="1819" w:hanging="360"/>
      </w:pPr>
      <w:rPr>
        <w:rFonts w:ascii="Wingdings" w:hAnsi="Wingdings" w:hint="default"/>
      </w:rPr>
    </w:lvl>
    <w:lvl w:ilvl="3" w:tplc="F1FCF176" w:tentative="1">
      <w:start w:val="1"/>
      <w:numFmt w:val="bullet"/>
      <w:lvlText w:val=""/>
      <w:lvlJc w:val="left"/>
      <w:pPr>
        <w:ind w:left="2539" w:hanging="360"/>
      </w:pPr>
      <w:rPr>
        <w:rFonts w:ascii="Symbol" w:hAnsi="Symbol" w:hint="default"/>
      </w:rPr>
    </w:lvl>
    <w:lvl w:ilvl="4" w:tplc="041CFA5E" w:tentative="1">
      <w:start w:val="1"/>
      <w:numFmt w:val="bullet"/>
      <w:lvlText w:val="o"/>
      <w:lvlJc w:val="left"/>
      <w:pPr>
        <w:ind w:left="3259" w:hanging="360"/>
      </w:pPr>
      <w:rPr>
        <w:rFonts w:ascii="Courier New" w:hAnsi="Courier New" w:cs="Courier New" w:hint="default"/>
      </w:rPr>
    </w:lvl>
    <w:lvl w:ilvl="5" w:tplc="8ED87AD0" w:tentative="1">
      <w:start w:val="1"/>
      <w:numFmt w:val="bullet"/>
      <w:lvlText w:val=""/>
      <w:lvlJc w:val="left"/>
      <w:pPr>
        <w:ind w:left="3979" w:hanging="360"/>
      </w:pPr>
      <w:rPr>
        <w:rFonts w:ascii="Wingdings" w:hAnsi="Wingdings" w:hint="default"/>
      </w:rPr>
    </w:lvl>
    <w:lvl w:ilvl="6" w:tplc="FEB659DC" w:tentative="1">
      <w:start w:val="1"/>
      <w:numFmt w:val="bullet"/>
      <w:lvlText w:val=""/>
      <w:lvlJc w:val="left"/>
      <w:pPr>
        <w:ind w:left="4699" w:hanging="360"/>
      </w:pPr>
      <w:rPr>
        <w:rFonts w:ascii="Symbol" w:hAnsi="Symbol" w:hint="default"/>
      </w:rPr>
    </w:lvl>
    <w:lvl w:ilvl="7" w:tplc="B614BE6C" w:tentative="1">
      <w:start w:val="1"/>
      <w:numFmt w:val="bullet"/>
      <w:lvlText w:val="o"/>
      <w:lvlJc w:val="left"/>
      <w:pPr>
        <w:ind w:left="5419" w:hanging="360"/>
      </w:pPr>
      <w:rPr>
        <w:rFonts w:ascii="Courier New" w:hAnsi="Courier New" w:cs="Courier New" w:hint="default"/>
      </w:rPr>
    </w:lvl>
    <w:lvl w:ilvl="8" w:tplc="AAA2B208" w:tentative="1">
      <w:start w:val="1"/>
      <w:numFmt w:val="bullet"/>
      <w:lvlText w:val=""/>
      <w:lvlJc w:val="left"/>
      <w:pPr>
        <w:ind w:left="6139" w:hanging="360"/>
      </w:pPr>
      <w:rPr>
        <w:rFonts w:ascii="Wingdings" w:hAnsi="Wingdings" w:hint="default"/>
      </w:rPr>
    </w:lvl>
  </w:abstractNum>
  <w:abstractNum w:abstractNumId="15" w15:restartNumberingAfterBreak="0">
    <w:nsid w:val="369816A7"/>
    <w:multiLevelType w:val="hybridMultilevel"/>
    <w:tmpl w:val="9F10B314"/>
    <w:lvl w:ilvl="0" w:tplc="BBD204C6">
      <w:start w:val="1"/>
      <w:numFmt w:val="bullet"/>
      <w:lvlText w:val=""/>
      <w:lvlJc w:val="left"/>
      <w:pPr>
        <w:ind w:left="720" w:hanging="360"/>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57F6F922" w:tentative="1">
      <w:start w:val="1"/>
      <w:numFmt w:val="bullet"/>
      <w:lvlText w:val="o"/>
      <w:lvlJc w:val="left"/>
      <w:pPr>
        <w:ind w:left="1440" w:hanging="360"/>
      </w:pPr>
      <w:rPr>
        <w:rFonts w:ascii="Courier New" w:hAnsi="Courier New" w:cs="Courier New" w:hint="default"/>
      </w:rPr>
    </w:lvl>
    <w:lvl w:ilvl="2" w:tplc="48BCB9BE" w:tentative="1">
      <w:start w:val="1"/>
      <w:numFmt w:val="bullet"/>
      <w:lvlText w:val=""/>
      <w:lvlJc w:val="left"/>
      <w:pPr>
        <w:ind w:left="2160" w:hanging="360"/>
      </w:pPr>
      <w:rPr>
        <w:rFonts w:ascii="Wingdings" w:hAnsi="Wingdings" w:hint="default"/>
      </w:rPr>
    </w:lvl>
    <w:lvl w:ilvl="3" w:tplc="5C6AA164" w:tentative="1">
      <w:start w:val="1"/>
      <w:numFmt w:val="bullet"/>
      <w:lvlText w:val=""/>
      <w:lvlJc w:val="left"/>
      <w:pPr>
        <w:ind w:left="2880" w:hanging="360"/>
      </w:pPr>
      <w:rPr>
        <w:rFonts w:ascii="Symbol" w:hAnsi="Symbol" w:hint="default"/>
      </w:rPr>
    </w:lvl>
    <w:lvl w:ilvl="4" w:tplc="1DF0CE14" w:tentative="1">
      <w:start w:val="1"/>
      <w:numFmt w:val="bullet"/>
      <w:lvlText w:val="o"/>
      <w:lvlJc w:val="left"/>
      <w:pPr>
        <w:ind w:left="3600" w:hanging="360"/>
      </w:pPr>
      <w:rPr>
        <w:rFonts w:ascii="Courier New" w:hAnsi="Courier New" w:cs="Courier New" w:hint="default"/>
      </w:rPr>
    </w:lvl>
    <w:lvl w:ilvl="5" w:tplc="6B2C10F6" w:tentative="1">
      <w:start w:val="1"/>
      <w:numFmt w:val="bullet"/>
      <w:lvlText w:val=""/>
      <w:lvlJc w:val="left"/>
      <w:pPr>
        <w:ind w:left="4320" w:hanging="360"/>
      </w:pPr>
      <w:rPr>
        <w:rFonts w:ascii="Wingdings" w:hAnsi="Wingdings" w:hint="default"/>
      </w:rPr>
    </w:lvl>
    <w:lvl w:ilvl="6" w:tplc="124EA4FE" w:tentative="1">
      <w:start w:val="1"/>
      <w:numFmt w:val="bullet"/>
      <w:lvlText w:val=""/>
      <w:lvlJc w:val="left"/>
      <w:pPr>
        <w:ind w:left="5040" w:hanging="360"/>
      </w:pPr>
      <w:rPr>
        <w:rFonts w:ascii="Symbol" w:hAnsi="Symbol" w:hint="default"/>
      </w:rPr>
    </w:lvl>
    <w:lvl w:ilvl="7" w:tplc="244E0830" w:tentative="1">
      <w:start w:val="1"/>
      <w:numFmt w:val="bullet"/>
      <w:lvlText w:val="o"/>
      <w:lvlJc w:val="left"/>
      <w:pPr>
        <w:ind w:left="5760" w:hanging="360"/>
      </w:pPr>
      <w:rPr>
        <w:rFonts w:ascii="Courier New" w:hAnsi="Courier New" w:cs="Courier New" w:hint="default"/>
      </w:rPr>
    </w:lvl>
    <w:lvl w:ilvl="8" w:tplc="8F94B0A8" w:tentative="1">
      <w:start w:val="1"/>
      <w:numFmt w:val="bullet"/>
      <w:lvlText w:val=""/>
      <w:lvlJc w:val="left"/>
      <w:pPr>
        <w:ind w:left="6480" w:hanging="360"/>
      </w:pPr>
      <w:rPr>
        <w:rFonts w:ascii="Wingdings" w:hAnsi="Wingdings" w:hint="default"/>
      </w:rPr>
    </w:lvl>
  </w:abstractNum>
  <w:abstractNum w:abstractNumId="16" w15:restartNumberingAfterBreak="0">
    <w:nsid w:val="39D157B3"/>
    <w:multiLevelType w:val="hybridMultilevel"/>
    <w:tmpl w:val="4A5C36AC"/>
    <w:lvl w:ilvl="0" w:tplc="4ADE965C">
      <w:start w:val="1"/>
      <w:numFmt w:val="bullet"/>
      <w:lvlText w:val="▪"/>
      <w:lvlJc w:val="left"/>
      <w:pPr>
        <w:ind w:left="71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1" w:tplc="C95EAACA">
      <w:start w:val="1"/>
      <w:numFmt w:val="bullet"/>
      <w:lvlText w:val="o"/>
      <w:lvlJc w:val="left"/>
      <w:pPr>
        <w:ind w:left="143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8B0CB9E6">
      <w:start w:val="1"/>
      <w:numFmt w:val="bullet"/>
      <w:lvlText w:val="▪"/>
      <w:lvlJc w:val="left"/>
      <w:pPr>
        <w:ind w:left="215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1F020C06">
      <w:start w:val="1"/>
      <w:numFmt w:val="bullet"/>
      <w:lvlText w:val="•"/>
      <w:lvlJc w:val="left"/>
      <w:pPr>
        <w:ind w:left="287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A5EAAC96">
      <w:start w:val="1"/>
      <w:numFmt w:val="bullet"/>
      <w:lvlText w:val="o"/>
      <w:lvlJc w:val="left"/>
      <w:pPr>
        <w:ind w:left="359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7F5EA016">
      <w:start w:val="1"/>
      <w:numFmt w:val="bullet"/>
      <w:lvlText w:val="▪"/>
      <w:lvlJc w:val="left"/>
      <w:pPr>
        <w:ind w:left="431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EC6A340E">
      <w:start w:val="1"/>
      <w:numFmt w:val="bullet"/>
      <w:lvlText w:val="•"/>
      <w:lvlJc w:val="left"/>
      <w:pPr>
        <w:ind w:left="503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8F08C0AC">
      <w:start w:val="1"/>
      <w:numFmt w:val="bullet"/>
      <w:lvlText w:val="o"/>
      <w:lvlJc w:val="left"/>
      <w:pPr>
        <w:ind w:left="575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201E6BF2">
      <w:start w:val="1"/>
      <w:numFmt w:val="bullet"/>
      <w:lvlText w:val="▪"/>
      <w:lvlJc w:val="left"/>
      <w:pPr>
        <w:ind w:left="647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17" w15:restartNumberingAfterBreak="0">
    <w:nsid w:val="3BBD14D5"/>
    <w:multiLevelType w:val="hybridMultilevel"/>
    <w:tmpl w:val="A3AA191C"/>
    <w:lvl w:ilvl="0" w:tplc="290E8BBA">
      <w:start w:val="1"/>
      <w:numFmt w:val="bullet"/>
      <w:lvlText w:val=""/>
      <w:lvlJc w:val="left"/>
      <w:pPr>
        <w:ind w:left="1488" w:hanging="360"/>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D1F2A6D6" w:tentative="1">
      <w:start w:val="1"/>
      <w:numFmt w:val="bullet"/>
      <w:lvlText w:val="o"/>
      <w:lvlJc w:val="left"/>
      <w:pPr>
        <w:ind w:left="2208" w:hanging="360"/>
      </w:pPr>
      <w:rPr>
        <w:rFonts w:ascii="Courier New" w:hAnsi="Courier New" w:cs="Courier New" w:hint="default"/>
      </w:rPr>
    </w:lvl>
    <w:lvl w:ilvl="2" w:tplc="CB3AE9C4">
      <w:start w:val="1"/>
      <w:numFmt w:val="bullet"/>
      <w:lvlText w:val=""/>
      <w:lvlJc w:val="left"/>
      <w:pPr>
        <w:ind w:left="2928" w:hanging="360"/>
      </w:pPr>
      <w:rPr>
        <w:rFonts w:ascii="Wingdings" w:hAnsi="Wingdings" w:hint="default"/>
      </w:rPr>
    </w:lvl>
    <w:lvl w:ilvl="3" w:tplc="B64AD566" w:tentative="1">
      <w:start w:val="1"/>
      <w:numFmt w:val="bullet"/>
      <w:lvlText w:val=""/>
      <w:lvlJc w:val="left"/>
      <w:pPr>
        <w:ind w:left="3648" w:hanging="360"/>
      </w:pPr>
      <w:rPr>
        <w:rFonts w:ascii="Symbol" w:hAnsi="Symbol" w:hint="default"/>
      </w:rPr>
    </w:lvl>
    <w:lvl w:ilvl="4" w:tplc="608C32E6" w:tentative="1">
      <w:start w:val="1"/>
      <w:numFmt w:val="bullet"/>
      <w:lvlText w:val="o"/>
      <w:lvlJc w:val="left"/>
      <w:pPr>
        <w:ind w:left="4368" w:hanging="360"/>
      </w:pPr>
      <w:rPr>
        <w:rFonts w:ascii="Courier New" w:hAnsi="Courier New" w:cs="Courier New" w:hint="default"/>
      </w:rPr>
    </w:lvl>
    <w:lvl w:ilvl="5" w:tplc="21DE9BC8" w:tentative="1">
      <w:start w:val="1"/>
      <w:numFmt w:val="bullet"/>
      <w:lvlText w:val=""/>
      <w:lvlJc w:val="left"/>
      <w:pPr>
        <w:ind w:left="5088" w:hanging="360"/>
      </w:pPr>
      <w:rPr>
        <w:rFonts w:ascii="Wingdings" w:hAnsi="Wingdings" w:hint="default"/>
      </w:rPr>
    </w:lvl>
    <w:lvl w:ilvl="6" w:tplc="ECD0A99A" w:tentative="1">
      <w:start w:val="1"/>
      <w:numFmt w:val="bullet"/>
      <w:lvlText w:val=""/>
      <w:lvlJc w:val="left"/>
      <w:pPr>
        <w:ind w:left="5808" w:hanging="360"/>
      </w:pPr>
      <w:rPr>
        <w:rFonts w:ascii="Symbol" w:hAnsi="Symbol" w:hint="default"/>
      </w:rPr>
    </w:lvl>
    <w:lvl w:ilvl="7" w:tplc="00DC53F8" w:tentative="1">
      <w:start w:val="1"/>
      <w:numFmt w:val="bullet"/>
      <w:lvlText w:val="o"/>
      <w:lvlJc w:val="left"/>
      <w:pPr>
        <w:ind w:left="6528" w:hanging="360"/>
      </w:pPr>
      <w:rPr>
        <w:rFonts w:ascii="Courier New" w:hAnsi="Courier New" w:cs="Courier New" w:hint="default"/>
      </w:rPr>
    </w:lvl>
    <w:lvl w:ilvl="8" w:tplc="A4D4C1E6" w:tentative="1">
      <w:start w:val="1"/>
      <w:numFmt w:val="bullet"/>
      <w:lvlText w:val=""/>
      <w:lvlJc w:val="left"/>
      <w:pPr>
        <w:ind w:left="7248" w:hanging="360"/>
      </w:pPr>
      <w:rPr>
        <w:rFonts w:ascii="Wingdings" w:hAnsi="Wingdings" w:hint="default"/>
      </w:rPr>
    </w:lvl>
  </w:abstractNum>
  <w:abstractNum w:abstractNumId="18" w15:restartNumberingAfterBreak="0">
    <w:nsid w:val="41406730"/>
    <w:multiLevelType w:val="hybridMultilevel"/>
    <w:tmpl w:val="CAC2244E"/>
    <w:lvl w:ilvl="0" w:tplc="5B54424E">
      <w:start w:val="1"/>
      <w:numFmt w:val="bullet"/>
      <w:lvlText w:val="•"/>
      <w:lvlJc w:val="left"/>
      <w:pPr>
        <w:ind w:left="73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1CF2EA9C">
      <w:start w:val="1"/>
      <w:numFmt w:val="bullet"/>
      <w:lvlText w:val="o"/>
      <w:lvlJc w:val="left"/>
      <w:pPr>
        <w:ind w:left="172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0AC6B888">
      <w:start w:val="1"/>
      <w:numFmt w:val="bullet"/>
      <w:lvlText w:val="▪"/>
      <w:lvlJc w:val="left"/>
      <w:pPr>
        <w:ind w:left="24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F29025A8">
      <w:start w:val="1"/>
      <w:numFmt w:val="bullet"/>
      <w:lvlText w:val="•"/>
      <w:lvlJc w:val="left"/>
      <w:pPr>
        <w:ind w:left="3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039E204E">
      <w:start w:val="1"/>
      <w:numFmt w:val="bullet"/>
      <w:lvlText w:val="o"/>
      <w:lvlJc w:val="left"/>
      <w:pPr>
        <w:ind w:left="388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CC766654">
      <w:start w:val="1"/>
      <w:numFmt w:val="bullet"/>
      <w:lvlText w:val="▪"/>
      <w:lvlJc w:val="left"/>
      <w:pPr>
        <w:ind w:left="460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06D144">
      <w:start w:val="1"/>
      <w:numFmt w:val="bullet"/>
      <w:lvlText w:val="•"/>
      <w:lvlJc w:val="left"/>
      <w:pPr>
        <w:ind w:left="5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B7C21E24">
      <w:start w:val="1"/>
      <w:numFmt w:val="bullet"/>
      <w:lvlText w:val="o"/>
      <w:lvlJc w:val="left"/>
      <w:pPr>
        <w:ind w:left="604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974A660">
      <w:start w:val="1"/>
      <w:numFmt w:val="bullet"/>
      <w:lvlText w:val="▪"/>
      <w:lvlJc w:val="left"/>
      <w:pPr>
        <w:ind w:left="6761"/>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19" w15:restartNumberingAfterBreak="0">
    <w:nsid w:val="41DA1A84"/>
    <w:multiLevelType w:val="hybridMultilevel"/>
    <w:tmpl w:val="4BF6A2E2"/>
    <w:lvl w:ilvl="0" w:tplc="51C8EDFE">
      <w:start w:val="1"/>
      <w:numFmt w:val="bullet"/>
      <w:lvlText w:val=""/>
      <w:lvlJc w:val="left"/>
      <w:pPr>
        <w:ind w:left="37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D654F2F6">
      <w:start w:val="1"/>
      <w:numFmt w:val="bullet"/>
      <w:lvlText w:val="o"/>
      <w:lvlJc w:val="left"/>
      <w:pPr>
        <w:ind w:left="109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549A2EAC">
      <w:start w:val="1"/>
      <w:numFmt w:val="bullet"/>
      <w:lvlText w:val="▪"/>
      <w:lvlJc w:val="left"/>
      <w:pPr>
        <w:ind w:left="181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F8ACA858">
      <w:start w:val="1"/>
      <w:numFmt w:val="bullet"/>
      <w:lvlText w:val="•"/>
      <w:lvlJc w:val="left"/>
      <w:pPr>
        <w:ind w:left="253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BB8C62C4">
      <w:start w:val="1"/>
      <w:numFmt w:val="bullet"/>
      <w:lvlText w:val="o"/>
      <w:lvlJc w:val="left"/>
      <w:pPr>
        <w:ind w:left="325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6246B580">
      <w:start w:val="1"/>
      <w:numFmt w:val="bullet"/>
      <w:lvlText w:val="▪"/>
      <w:lvlJc w:val="left"/>
      <w:pPr>
        <w:ind w:left="397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692666DC">
      <w:start w:val="1"/>
      <w:numFmt w:val="bullet"/>
      <w:lvlText w:val="•"/>
      <w:lvlJc w:val="left"/>
      <w:pPr>
        <w:ind w:left="469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A62C8E60">
      <w:start w:val="1"/>
      <w:numFmt w:val="bullet"/>
      <w:lvlText w:val="o"/>
      <w:lvlJc w:val="left"/>
      <w:pPr>
        <w:ind w:left="541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9DB6B7F2">
      <w:start w:val="1"/>
      <w:numFmt w:val="bullet"/>
      <w:lvlText w:val="▪"/>
      <w:lvlJc w:val="left"/>
      <w:pPr>
        <w:ind w:left="613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20" w15:restartNumberingAfterBreak="0">
    <w:nsid w:val="439B64C4"/>
    <w:multiLevelType w:val="hybridMultilevel"/>
    <w:tmpl w:val="DF0E9E66"/>
    <w:lvl w:ilvl="0" w:tplc="9FEE118E">
      <w:start w:val="1"/>
      <w:numFmt w:val="bullet"/>
      <w:lvlText w:val=""/>
      <w:lvlJc w:val="left"/>
      <w:pPr>
        <w:ind w:left="379" w:hanging="360"/>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E2DA564E" w:tentative="1">
      <w:start w:val="1"/>
      <w:numFmt w:val="bullet"/>
      <w:lvlText w:val="o"/>
      <w:lvlJc w:val="left"/>
      <w:pPr>
        <w:ind w:left="1099" w:hanging="360"/>
      </w:pPr>
      <w:rPr>
        <w:rFonts w:ascii="Courier New" w:hAnsi="Courier New" w:cs="Courier New" w:hint="default"/>
      </w:rPr>
    </w:lvl>
    <w:lvl w:ilvl="2" w:tplc="552AC3F4" w:tentative="1">
      <w:start w:val="1"/>
      <w:numFmt w:val="bullet"/>
      <w:lvlText w:val=""/>
      <w:lvlJc w:val="left"/>
      <w:pPr>
        <w:ind w:left="1819" w:hanging="360"/>
      </w:pPr>
      <w:rPr>
        <w:rFonts w:ascii="Wingdings" w:hAnsi="Wingdings" w:hint="default"/>
      </w:rPr>
    </w:lvl>
    <w:lvl w:ilvl="3" w:tplc="07F6D54E" w:tentative="1">
      <w:start w:val="1"/>
      <w:numFmt w:val="bullet"/>
      <w:lvlText w:val=""/>
      <w:lvlJc w:val="left"/>
      <w:pPr>
        <w:ind w:left="2539" w:hanging="360"/>
      </w:pPr>
      <w:rPr>
        <w:rFonts w:ascii="Symbol" w:hAnsi="Symbol" w:hint="default"/>
      </w:rPr>
    </w:lvl>
    <w:lvl w:ilvl="4" w:tplc="BA4476E4" w:tentative="1">
      <w:start w:val="1"/>
      <w:numFmt w:val="bullet"/>
      <w:lvlText w:val="o"/>
      <w:lvlJc w:val="left"/>
      <w:pPr>
        <w:ind w:left="3259" w:hanging="360"/>
      </w:pPr>
      <w:rPr>
        <w:rFonts w:ascii="Courier New" w:hAnsi="Courier New" w:cs="Courier New" w:hint="default"/>
      </w:rPr>
    </w:lvl>
    <w:lvl w:ilvl="5" w:tplc="6CC07A7C" w:tentative="1">
      <w:start w:val="1"/>
      <w:numFmt w:val="bullet"/>
      <w:lvlText w:val=""/>
      <w:lvlJc w:val="left"/>
      <w:pPr>
        <w:ind w:left="3979" w:hanging="360"/>
      </w:pPr>
      <w:rPr>
        <w:rFonts w:ascii="Wingdings" w:hAnsi="Wingdings" w:hint="default"/>
      </w:rPr>
    </w:lvl>
    <w:lvl w:ilvl="6" w:tplc="88A6CF60" w:tentative="1">
      <w:start w:val="1"/>
      <w:numFmt w:val="bullet"/>
      <w:lvlText w:val=""/>
      <w:lvlJc w:val="left"/>
      <w:pPr>
        <w:ind w:left="4699" w:hanging="360"/>
      </w:pPr>
      <w:rPr>
        <w:rFonts w:ascii="Symbol" w:hAnsi="Symbol" w:hint="default"/>
      </w:rPr>
    </w:lvl>
    <w:lvl w:ilvl="7" w:tplc="200CAC86" w:tentative="1">
      <w:start w:val="1"/>
      <w:numFmt w:val="bullet"/>
      <w:lvlText w:val="o"/>
      <w:lvlJc w:val="left"/>
      <w:pPr>
        <w:ind w:left="5419" w:hanging="360"/>
      </w:pPr>
      <w:rPr>
        <w:rFonts w:ascii="Courier New" w:hAnsi="Courier New" w:cs="Courier New" w:hint="default"/>
      </w:rPr>
    </w:lvl>
    <w:lvl w:ilvl="8" w:tplc="FC8AF260" w:tentative="1">
      <w:start w:val="1"/>
      <w:numFmt w:val="bullet"/>
      <w:lvlText w:val=""/>
      <w:lvlJc w:val="left"/>
      <w:pPr>
        <w:ind w:left="6139" w:hanging="360"/>
      </w:pPr>
      <w:rPr>
        <w:rFonts w:ascii="Wingdings" w:hAnsi="Wingdings" w:hint="default"/>
      </w:rPr>
    </w:lvl>
  </w:abstractNum>
  <w:abstractNum w:abstractNumId="21" w15:restartNumberingAfterBreak="0">
    <w:nsid w:val="43E73340"/>
    <w:multiLevelType w:val="hybridMultilevel"/>
    <w:tmpl w:val="D0E200DC"/>
    <w:lvl w:ilvl="0" w:tplc="92147492">
      <w:start w:val="1"/>
      <w:numFmt w:val="bullet"/>
      <w:lvlText w:val=""/>
      <w:lvlJc w:val="left"/>
      <w:pPr>
        <w:ind w:left="548"/>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A186FA24">
      <w:start w:val="1"/>
      <w:numFmt w:val="bullet"/>
      <w:lvlText w:val="o"/>
      <w:lvlJc w:val="left"/>
      <w:pPr>
        <w:ind w:left="8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F820A75E">
      <w:start w:val="1"/>
      <w:numFmt w:val="bullet"/>
      <w:lvlText w:val="▪"/>
      <w:lvlJc w:val="left"/>
      <w:pPr>
        <w:ind w:left="15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3878B7CA">
      <w:start w:val="1"/>
      <w:numFmt w:val="bullet"/>
      <w:lvlText w:val="•"/>
      <w:lvlJc w:val="left"/>
      <w:pPr>
        <w:ind w:left="23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3D80976">
      <w:start w:val="1"/>
      <w:numFmt w:val="bullet"/>
      <w:lvlText w:val="o"/>
      <w:lvlJc w:val="left"/>
      <w:pPr>
        <w:ind w:left="30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3A96F794">
      <w:start w:val="1"/>
      <w:numFmt w:val="bullet"/>
      <w:lvlText w:val="▪"/>
      <w:lvlJc w:val="left"/>
      <w:pPr>
        <w:ind w:left="37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9F6665E">
      <w:start w:val="1"/>
      <w:numFmt w:val="bullet"/>
      <w:lvlText w:val="•"/>
      <w:lvlJc w:val="left"/>
      <w:pPr>
        <w:ind w:left="44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98AA3386">
      <w:start w:val="1"/>
      <w:numFmt w:val="bullet"/>
      <w:lvlText w:val="o"/>
      <w:lvlJc w:val="left"/>
      <w:pPr>
        <w:ind w:left="51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CACDF86">
      <w:start w:val="1"/>
      <w:numFmt w:val="bullet"/>
      <w:lvlText w:val="▪"/>
      <w:lvlJc w:val="left"/>
      <w:pPr>
        <w:ind w:left="59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22" w15:restartNumberingAfterBreak="0">
    <w:nsid w:val="43F267FD"/>
    <w:multiLevelType w:val="hybridMultilevel"/>
    <w:tmpl w:val="8AC4F862"/>
    <w:lvl w:ilvl="0" w:tplc="4B9E5234">
      <w:start w:val="1"/>
      <w:numFmt w:val="bullet"/>
      <w:lvlText w:val=""/>
      <w:lvlJc w:val="left"/>
      <w:pPr>
        <w:ind w:left="111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E7368950">
      <w:start w:val="1"/>
      <w:numFmt w:val="bullet"/>
      <w:lvlText w:val="o"/>
      <w:lvlJc w:val="left"/>
      <w:pPr>
        <w:ind w:left="184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4ED4A158">
      <w:start w:val="1"/>
      <w:numFmt w:val="bullet"/>
      <w:lvlText w:val="▪"/>
      <w:lvlJc w:val="left"/>
      <w:pPr>
        <w:ind w:left="256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5D34EFEC">
      <w:start w:val="1"/>
      <w:numFmt w:val="bullet"/>
      <w:lvlText w:val="•"/>
      <w:lvlJc w:val="left"/>
      <w:pPr>
        <w:ind w:left="328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C8A03E50">
      <w:start w:val="1"/>
      <w:numFmt w:val="bullet"/>
      <w:lvlText w:val="o"/>
      <w:lvlJc w:val="left"/>
      <w:pPr>
        <w:ind w:left="400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F53E15BA">
      <w:start w:val="1"/>
      <w:numFmt w:val="bullet"/>
      <w:lvlText w:val="▪"/>
      <w:lvlJc w:val="left"/>
      <w:pPr>
        <w:ind w:left="472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CA04A374">
      <w:start w:val="1"/>
      <w:numFmt w:val="bullet"/>
      <w:lvlText w:val="•"/>
      <w:lvlJc w:val="left"/>
      <w:pPr>
        <w:ind w:left="544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1AE65934">
      <w:start w:val="1"/>
      <w:numFmt w:val="bullet"/>
      <w:lvlText w:val="o"/>
      <w:lvlJc w:val="left"/>
      <w:pPr>
        <w:ind w:left="616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A4FA8FE6">
      <w:start w:val="1"/>
      <w:numFmt w:val="bullet"/>
      <w:lvlText w:val="▪"/>
      <w:lvlJc w:val="left"/>
      <w:pPr>
        <w:ind w:left="688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23" w15:restartNumberingAfterBreak="0">
    <w:nsid w:val="45FB7EA4"/>
    <w:multiLevelType w:val="hybridMultilevel"/>
    <w:tmpl w:val="799AAE50"/>
    <w:lvl w:ilvl="0" w:tplc="D2C438D4">
      <w:start w:val="1"/>
      <w:numFmt w:val="bullet"/>
      <w:lvlText w:val=""/>
      <w:lvlJc w:val="left"/>
      <w:pPr>
        <w:ind w:left="37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70E09ED6">
      <w:start w:val="1"/>
      <w:numFmt w:val="bullet"/>
      <w:lvlText w:val="o"/>
      <w:lvlJc w:val="left"/>
      <w:pPr>
        <w:ind w:left="109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EA28920C">
      <w:start w:val="1"/>
      <w:numFmt w:val="bullet"/>
      <w:lvlText w:val="▪"/>
      <w:lvlJc w:val="left"/>
      <w:pPr>
        <w:ind w:left="181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58FC531C">
      <w:start w:val="1"/>
      <w:numFmt w:val="bullet"/>
      <w:lvlText w:val="•"/>
      <w:lvlJc w:val="left"/>
      <w:pPr>
        <w:ind w:left="253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DF880534">
      <w:start w:val="1"/>
      <w:numFmt w:val="bullet"/>
      <w:lvlText w:val="o"/>
      <w:lvlJc w:val="left"/>
      <w:pPr>
        <w:ind w:left="325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FD28AB80">
      <w:start w:val="1"/>
      <w:numFmt w:val="bullet"/>
      <w:lvlText w:val="▪"/>
      <w:lvlJc w:val="left"/>
      <w:pPr>
        <w:ind w:left="397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E71E2582">
      <w:start w:val="1"/>
      <w:numFmt w:val="bullet"/>
      <w:lvlText w:val="•"/>
      <w:lvlJc w:val="left"/>
      <w:pPr>
        <w:ind w:left="469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791A5D66">
      <w:start w:val="1"/>
      <w:numFmt w:val="bullet"/>
      <w:lvlText w:val="o"/>
      <w:lvlJc w:val="left"/>
      <w:pPr>
        <w:ind w:left="541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A85A2AA4">
      <w:start w:val="1"/>
      <w:numFmt w:val="bullet"/>
      <w:lvlText w:val="▪"/>
      <w:lvlJc w:val="left"/>
      <w:pPr>
        <w:ind w:left="613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24" w15:restartNumberingAfterBreak="0">
    <w:nsid w:val="474E3EFC"/>
    <w:multiLevelType w:val="hybridMultilevel"/>
    <w:tmpl w:val="2A8A4208"/>
    <w:lvl w:ilvl="0" w:tplc="45AAFF24">
      <w:start w:val="1"/>
      <w:numFmt w:val="bullet"/>
      <w:lvlText w:val=""/>
      <w:lvlJc w:val="left"/>
      <w:pPr>
        <w:ind w:left="355"/>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AA96CBEC">
      <w:start w:val="1"/>
      <w:numFmt w:val="bullet"/>
      <w:lvlText w:val="o"/>
      <w:lvlJc w:val="left"/>
      <w:pPr>
        <w:ind w:left="108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C180E89E">
      <w:start w:val="1"/>
      <w:numFmt w:val="bullet"/>
      <w:lvlText w:val="▪"/>
      <w:lvlJc w:val="left"/>
      <w:pPr>
        <w:ind w:left="180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9A7C14C0">
      <w:start w:val="1"/>
      <w:numFmt w:val="bullet"/>
      <w:lvlText w:val="•"/>
      <w:lvlJc w:val="left"/>
      <w:pPr>
        <w:ind w:left="252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7B8E878A">
      <w:start w:val="1"/>
      <w:numFmt w:val="bullet"/>
      <w:lvlText w:val="o"/>
      <w:lvlJc w:val="left"/>
      <w:pPr>
        <w:ind w:left="324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202C7A8C">
      <w:start w:val="1"/>
      <w:numFmt w:val="bullet"/>
      <w:lvlText w:val="▪"/>
      <w:lvlJc w:val="left"/>
      <w:pPr>
        <w:ind w:left="396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AEE66324">
      <w:start w:val="1"/>
      <w:numFmt w:val="bullet"/>
      <w:lvlText w:val="•"/>
      <w:lvlJc w:val="left"/>
      <w:pPr>
        <w:ind w:left="468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FB742388">
      <w:start w:val="1"/>
      <w:numFmt w:val="bullet"/>
      <w:lvlText w:val="o"/>
      <w:lvlJc w:val="left"/>
      <w:pPr>
        <w:ind w:left="540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A4CCA81A">
      <w:start w:val="1"/>
      <w:numFmt w:val="bullet"/>
      <w:lvlText w:val="▪"/>
      <w:lvlJc w:val="left"/>
      <w:pPr>
        <w:ind w:left="612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25" w15:restartNumberingAfterBreak="0">
    <w:nsid w:val="47EB423E"/>
    <w:multiLevelType w:val="multilevel"/>
    <w:tmpl w:val="4A66B5BA"/>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6" w15:restartNumberingAfterBreak="0">
    <w:nsid w:val="4B8A1F08"/>
    <w:multiLevelType w:val="hybridMultilevel"/>
    <w:tmpl w:val="FAFC5E14"/>
    <w:lvl w:ilvl="0" w:tplc="B23AF746">
      <w:start w:val="1"/>
      <w:numFmt w:val="bullet"/>
      <w:lvlText w:val=""/>
      <w:lvlJc w:val="left"/>
      <w:pPr>
        <w:ind w:left="426"/>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ED489DE0">
      <w:start w:val="1"/>
      <w:numFmt w:val="bullet"/>
      <w:lvlText w:val=""/>
      <w:lvlJc w:val="left"/>
      <w:pPr>
        <w:ind w:left="391" w:hanging="360"/>
      </w:pPr>
      <w:rPr>
        <w:rFonts w:ascii="Symbol" w:hAnsi="Symbol" w:hint="default"/>
      </w:rPr>
    </w:lvl>
    <w:lvl w:ilvl="2" w:tplc="06BA4D0C" w:tentative="1">
      <w:start w:val="1"/>
      <w:numFmt w:val="bullet"/>
      <w:lvlText w:val=""/>
      <w:lvlJc w:val="left"/>
      <w:pPr>
        <w:ind w:left="1462" w:hanging="360"/>
      </w:pPr>
      <w:rPr>
        <w:rFonts w:ascii="Wingdings" w:hAnsi="Wingdings" w:hint="default"/>
      </w:rPr>
    </w:lvl>
    <w:lvl w:ilvl="3" w:tplc="4F1C7464" w:tentative="1">
      <w:start w:val="1"/>
      <w:numFmt w:val="bullet"/>
      <w:lvlText w:val=""/>
      <w:lvlJc w:val="left"/>
      <w:pPr>
        <w:ind w:left="2182" w:hanging="360"/>
      </w:pPr>
      <w:rPr>
        <w:rFonts w:ascii="Symbol" w:hAnsi="Symbol" w:hint="default"/>
      </w:rPr>
    </w:lvl>
    <w:lvl w:ilvl="4" w:tplc="ACD2A658" w:tentative="1">
      <w:start w:val="1"/>
      <w:numFmt w:val="bullet"/>
      <w:lvlText w:val="o"/>
      <w:lvlJc w:val="left"/>
      <w:pPr>
        <w:ind w:left="2902" w:hanging="360"/>
      </w:pPr>
      <w:rPr>
        <w:rFonts w:ascii="Courier New" w:hAnsi="Courier New" w:cs="Courier New" w:hint="default"/>
      </w:rPr>
    </w:lvl>
    <w:lvl w:ilvl="5" w:tplc="155CE624" w:tentative="1">
      <w:start w:val="1"/>
      <w:numFmt w:val="bullet"/>
      <w:lvlText w:val=""/>
      <w:lvlJc w:val="left"/>
      <w:pPr>
        <w:ind w:left="3622" w:hanging="360"/>
      </w:pPr>
      <w:rPr>
        <w:rFonts w:ascii="Wingdings" w:hAnsi="Wingdings" w:hint="default"/>
      </w:rPr>
    </w:lvl>
    <w:lvl w:ilvl="6" w:tplc="9A7C377C" w:tentative="1">
      <w:start w:val="1"/>
      <w:numFmt w:val="bullet"/>
      <w:lvlText w:val=""/>
      <w:lvlJc w:val="left"/>
      <w:pPr>
        <w:ind w:left="4342" w:hanging="360"/>
      </w:pPr>
      <w:rPr>
        <w:rFonts w:ascii="Symbol" w:hAnsi="Symbol" w:hint="default"/>
      </w:rPr>
    </w:lvl>
    <w:lvl w:ilvl="7" w:tplc="FFC25B4A" w:tentative="1">
      <w:start w:val="1"/>
      <w:numFmt w:val="bullet"/>
      <w:lvlText w:val="o"/>
      <w:lvlJc w:val="left"/>
      <w:pPr>
        <w:ind w:left="5062" w:hanging="360"/>
      </w:pPr>
      <w:rPr>
        <w:rFonts w:ascii="Courier New" w:hAnsi="Courier New" w:cs="Courier New" w:hint="default"/>
      </w:rPr>
    </w:lvl>
    <w:lvl w:ilvl="8" w:tplc="94667030" w:tentative="1">
      <w:start w:val="1"/>
      <w:numFmt w:val="bullet"/>
      <w:lvlText w:val=""/>
      <w:lvlJc w:val="left"/>
      <w:pPr>
        <w:ind w:left="5782" w:hanging="360"/>
      </w:pPr>
      <w:rPr>
        <w:rFonts w:ascii="Wingdings" w:hAnsi="Wingdings" w:hint="default"/>
      </w:rPr>
    </w:lvl>
  </w:abstractNum>
  <w:abstractNum w:abstractNumId="27" w15:restartNumberingAfterBreak="0">
    <w:nsid w:val="4F0958F2"/>
    <w:multiLevelType w:val="hybridMultilevel"/>
    <w:tmpl w:val="269A6CB8"/>
    <w:lvl w:ilvl="0" w:tplc="F2F65D32">
      <w:start w:val="1"/>
      <w:numFmt w:val="bullet"/>
      <w:lvlText w:val=""/>
      <w:lvlJc w:val="left"/>
      <w:pPr>
        <w:ind w:left="379" w:hanging="360"/>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D77436B4">
      <w:start w:val="1"/>
      <w:numFmt w:val="bullet"/>
      <w:lvlText w:val="o"/>
      <w:lvlJc w:val="left"/>
      <w:pPr>
        <w:ind w:left="1099" w:hanging="360"/>
      </w:pPr>
      <w:rPr>
        <w:rFonts w:ascii="Courier New" w:hAnsi="Courier New" w:cs="Courier New" w:hint="default"/>
      </w:rPr>
    </w:lvl>
    <w:lvl w:ilvl="2" w:tplc="1B68BA7A" w:tentative="1">
      <w:start w:val="1"/>
      <w:numFmt w:val="bullet"/>
      <w:lvlText w:val=""/>
      <w:lvlJc w:val="left"/>
      <w:pPr>
        <w:ind w:left="1819" w:hanging="360"/>
      </w:pPr>
      <w:rPr>
        <w:rFonts w:ascii="Wingdings" w:hAnsi="Wingdings" w:hint="default"/>
      </w:rPr>
    </w:lvl>
    <w:lvl w:ilvl="3" w:tplc="87646E42" w:tentative="1">
      <w:start w:val="1"/>
      <w:numFmt w:val="bullet"/>
      <w:lvlText w:val=""/>
      <w:lvlJc w:val="left"/>
      <w:pPr>
        <w:ind w:left="2539" w:hanging="360"/>
      </w:pPr>
      <w:rPr>
        <w:rFonts w:ascii="Symbol" w:hAnsi="Symbol" w:hint="default"/>
      </w:rPr>
    </w:lvl>
    <w:lvl w:ilvl="4" w:tplc="4E0A61E6" w:tentative="1">
      <w:start w:val="1"/>
      <w:numFmt w:val="bullet"/>
      <w:lvlText w:val="o"/>
      <w:lvlJc w:val="left"/>
      <w:pPr>
        <w:ind w:left="3259" w:hanging="360"/>
      </w:pPr>
      <w:rPr>
        <w:rFonts w:ascii="Courier New" w:hAnsi="Courier New" w:cs="Courier New" w:hint="default"/>
      </w:rPr>
    </w:lvl>
    <w:lvl w:ilvl="5" w:tplc="4ED22962" w:tentative="1">
      <w:start w:val="1"/>
      <w:numFmt w:val="bullet"/>
      <w:lvlText w:val=""/>
      <w:lvlJc w:val="left"/>
      <w:pPr>
        <w:ind w:left="3979" w:hanging="360"/>
      </w:pPr>
      <w:rPr>
        <w:rFonts w:ascii="Wingdings" w:hAnsi="Wingdings" w:hint="default"/>
      </w:rPr>
    </w:lvl>
    <w:lvl w:ilvl="6" w:tplc="1AD85ABE" w:tentative="1">
      <w:start w:val="1"/>
      <w:numFmt w:val="bullet"/>
      <w:lvlText w:val=""/>
      <w:lvlJc w:val="left"/>
      <w:pPr>
        <w:ind w:left="4699" w:hanging="360"/>
      </w:pPr>
      <w:rPr>
        <w:rFonts w:ascii="Symbol" w:hAnsi="Symbol" w:hint="default"/>
      </w:rPr>
    </w:lvl>
    <w:lvl w:ilvl="7" w:tplc="845E6C16" w:tentative="1">
      <w:start w:val="1"/>
      <w:numFmt w:val="bullet"/>
      <w:lvlText w:val="o"/>
      <w:lvlJc w:val="left"/>
      <w:pPr>
        <w:ind w:left="5419" w:hanging="360"/>
      </w:pPr>
      <w:rPr>
        <w:rFonts w:ascii="Courier New" w:hAnsi="Courier New" w:cs="Courier New" w:hint="default"/>
      </w:rPr>
    </w:lvl>
    <w:lvl w:ilvl="8" w:tplc="2A660D3C" w:tentative="1">
      <w:start w:val="1"/>
      <w:numFmt w:val="bullet"/>
      <w:lvlText w:val=""/>
      <w:lvlJc w:val="left"/>
      <w:pPr>
        <w:ind w:left="6139" w:hanging="360"/>
      </w:pPr>
      <w:rPr>
        <w:rFonts w:ascii="Wingdings" w:hAnsi="Wingdings" w:hint="default"/>
      </w:rPr>
    </w:lvl>
  </w:abstractNum>
  <w:abstractNum w:abstractNumId="28" w15:restartNumberingAfterBreak="0">
    <w:nsid w:val="512D67F3"/>
    <w:multiLevelType w:val="hybridMultilevel"/>
    <w:tmpl w:val="EC088DC2"/>
    <w:lvl w:ilvl="0" w:tplc="147650D4">
      <w:start w:val="1"/>
      <w:numFmt w:val="bullet"/>
      <w:lvlText w:val=""/>
      <w:lvlJc w:val="left"/>
      <w:pPr>
        <w:ind w:left="2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275C39D2">
      <w:start w:val="1"/>
      <w:numFmt w:val="bullet"/>
      <w:lvlText w:val="o"/>
      <w:lvlJc w:val="left"/>
      <w:pPr>
        <w:ind w:left="75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96D60F3C">
      <w:start w:val="1"/>
      <w:numFmt w:val="bullet"/>
      <w:lvlText w:val="▪"/>
      <w:lvlJc w:val="left"/>
      <w:pPr>
        <w:ind w:left="147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EC86909A">
      <w:start w:val="1"/>
      <w:numFmt w:val="bullet"/>
      <w:lvlText w:val="•"/>
      <w:lvlJc w:val="left"/>
      <w:pPr>
        <w:ind w:left="219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D8BC474C">
      <w:start w:val="1"/>
      <w:numFmt w:val="bullet"/>
      <w:lvlText w:val="o"/>
      <w:lvlJc w:val="left"/>
      <w:pPr>
        <w:ind w:left="291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A04ACCD4">
      <w:start w:val="1"/>
      <w:numFmt w:val="bullet"/>
      <w:lvlText w:val="▪"/>
      <w:lvlJc w:val="left"/>
      <w:pPr>
        <w:ind w:left="363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8B74460E">
      <w:start w:val="1"/>
      <w:numFmt w:val="bullet"/>
      <w:lvlText w:val="•"/>
      <w:lvlJc w:val="left"/>
      <w:pPr>
        <w:ind w:left="435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0AF0FB62">
      <w:start w:val="1"/>
      <w:numFmt w:val="bullet"/>
      <w:lvlText w:val="o"/>
      <w:lvlJc w:val="left"/>
      <w:pPr>
        <w:ind w:left="507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88F6D03C">
      <w:start w:val="1"/>
      <w:numFmt w:val="bullet"/>
      <w:lvlText w:val="▪"/>
      <w:lvlJc w:val="left"/>
      <w:pPr>
        <w:ind w:left="579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29" w15:restartNumberingAfterBreak="0">
    <w:nsid w:val="557A67B4"/>
    <w:multiLevelType w:val="hybridMultilevel"/>
    <w:tmpl w:val="2F5C446C"/>
    <w:lvl w:ilvl="0" w:tplc="4614F180">
      <w:start w:val="1"/>
      <w:numFmt w:val="bullet"/>
      <w:lvlText w:val=""/>
      <w:lvlJc w:val="left"/>
      <w:pPr>
        <w:ind w:left="708"/>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818EB662">
      <w:start w:val="1"/>
      <w:numFmt w:val="bullet"/>
      <w:lvlText w:val="o"/>
      <w:lvlJc w:val="left"/>
      <w:pPr>
        <w:ind w:left="142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75B2B3A8">
      <w:start w:val="1"/>
      <w:numFmt w:val="bullet"/>
      <w:lvlText w:val="▪"/>
      <w:lvlJc w:val="left"/>
      <w:pPr>
        <w:ind w:left="21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D8D2B3E8">
      <w:start w:val="1"/>
      <w:numFmt w:val="bullet"/>
      <w:lvlText w:val="•"/>
      <w:lvlJc w:val="left"/>
      <w:pPr>
        <w:ind w:left="286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46A22E2A">
      <w:start w:val="1"/>
      <w:numFmt w:val="bullet"/>
      <w:lvlText w:val="o"/>
      <w:lvlJc w:val="left"/>
      <w:pPr>
        <w:ind w:left="358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7ABE4CA2">
      <w:start w:val="1"/>
      <w:numFmt w:val="bullet"/>
      <w:lvlText w:val="▪"/>
      <w:lvlJc w:val="left"/>
      <w:pPr>
        <w:ind w:left="430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2302F3C">
      <w:start w:val="1"/>
      <w:numFmt w:val="bullet"/>
      <w:lvlText w:val="•"/>
      <w:lvlJc w:val="left"/>
      <w:pPr>
        <w:ind w:left="5028"/>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54A355E">
      <w:start w:val="1"/>
      <w:numFmt w:val="bullet"/>
      <w:lvlText w:val="o"/>
      <w:lvlJc w:val="left"/>
      <w:pPr>
        <w:ind w:left="574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B9825170">
      <w:start w:val="1"/>
      <w:numFmt w:val="bullet"/>
      <w:lvlText w:val="▪"/>
      <w:lvlJc w:val="left"/>
      <w:pPr>
        <w:ind w:left="6468"/>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5584616B"/>
    <w:multiLevelType w:val="hybridMultilevel"/>
    <w:tmpl w:val="05364CF2"/>
    <w:lvl w:ilvl="0" w:tplc="7AE2B336">
      <w:start w:val="1"/>
      <w:numFmt w:val="bullet"/>
      <w:lvlText w:val=""/>
      <w:lvlJc w:val="left"/>
      <w:pPr>
        <w:ind w:left="720" w:hanging="360"/>
      </w:pPr>
      <w:rPr>
        <w:rFonts w:ascii="Symbol" w:hAnsi="Symbol" w:hint="default"/>
      </w:rPr>
    </w:lvl>
    <w:lvl w:ilvl="1" w:tplc="B3B493B8" w:tentative="1">
      <w:start w:val="1"/>
      <w:numFmt w:val="bullet"/>
      <w:lvlText w:val="o"/>
      <w:lvlJc w:val="left"/>
      <w:pPr>
        <w:ind w:left="1440" w:hanging="360"/>
      </w:pPr>
      <w:rPr>
        <w:rFonts w:ascii="Courier New" w:hAnsi="Courier New" w:cs="Courier New" w:hint="default"/>
      </w:rPr>
    </w:lvl>
    <w:lvl w:ilvl="2" w:tplc="72443F90" w:tentative="1">
      <w:start w:val="1"/>
      <w:numFmt w:val="bullet"/>
      <w:lvlText w:val=""/>
      <w:lvlJc w:val="left"/>
      <w:pPr>
        <w:ind w:left="2160" w:hanging="360"/>
      </w:pPr>
      <w:rPr>
        <w:rFonts w:ascii="Wingdings" w:hAnsi="Wingdings" w:hint="default"/>
      </w:rPr>
    </w:lvl>
    <w:lvl w:ilvl="3" w:tplc="F23A1E36" w:tentative="1">
      <w:start w:val="1"/>
      <w:numFmt w:val="bullet"/>
      <w:lvlText w:val=""/>
      <w:lvlJc w:val="left"/>
      <w:pPr>
        <w:ind w:left="2880" w:hanging="360"/>
      </w:pPr>
      <w:rPr>
        <w:rFonts w:ascii="Symbol" w:hAnsi="Symbol" w:hint="default"/>
      </w:rPr>
    </w:lvl>
    <w:lvl w:ilvl="4" w:tplc="72164F7C" w:tentative="1">
      <w:start w:val="1"/>
      <w:numFmt w:val="bullet"/>
      <w:lvlText w:val="o"/>
      <w:lvlJc w:val="left"/>
      <w:pPr>
        <w:ind w:left="3600" w:hanging="360"/>
      </w:pPr>
      <w:rPr>
        <w:rFonts w:ascii="Courier New" w:hAnsi="Courier New" w:cs="Courier New" w:hint="default"/>
      </w:rPr>
    </w:lvl>
    <w:lvl w:ilvl="5" w:tplc="B82CE500" w:tentative="1">
      <w:start w:val="1"/>
      <w:numFmt w:val="bullet"/>
      <w:lvlText w:val=""/>
      <w:lvlJc w:val="left"/>
      <w:pPr>
        <w:ind w:left="4320" w:hanging="360"/>
      </w:pPr>
      <w:rPr>
        <w:rFonts w:ascii="Wingdings" w:hAnsi="Wingdings" w:hint="default"/>
      </w:rPr>
    </w:lvl>
    <w:lvl w:ilvl="6" w:tplc="B24ED216" w:tentative="1">
      <w:start w:val="1"/>
      <w:numFmt w:val="bullet"/>
      <w:lvlText w:val=""/>
      <w:lvlJc w:val="left"/>
      <w:pPr>
        <w:ind w:left="5040" w:hanging="360"/>
      </w:pPr>
      <w:rPr>
        <w:rFonts w:ascii="Symbol" w:hAnsi="Symbol" w:hint="default"/>
      </w:rPr>
    </w:lvl>
    <w:lvl w:ilvl="7" w:tplc="28909EAC" w:tentative="1">
      <w:start w:val="1"/>
      <w:numFmt w:val="bullet"/>
      <w:lvlText w:val="o"/>
      <w:lvlJc w:val="left"/>
      <w:pPr>
        <w:ind w:left="5760" w:hanging="360"/>
      </w:pPr>
      <w:rPr>
        <w:rFonts w:ascii="Courier New" w:hAnsi="Courier New" w:cs="Courier New" w:hint="default"/>
      </w:rPr>
    </w:lvl>
    <w:lvl w:ilvl="8" w:tplc="93D253EA" w:tentative="1">
      <w:start w:val="1"/>
      <w:numFmt w:val="bullet"/>
      <w:lvlText w:val=""/>
      <w:lvlJc w:val="left"/>
      <w:pPr>
        <w:ind w:left="6480" w:hanging="360"/>
      </w:pPr>
      <w:rPr>
        <w:rFonts w:ascii="Wingdings" w:hAnsi="Wingdings" w:hint="default"/>
      </w:rPr>
    </w:lvl>
  </w:abstractNum>
  <w:abstractNum w:abstractNumId="31" w15:restartNumberingAfterBreak="0">
    <w:nsid w:val="56473942"/>
    <w:multiLevelType w:val="hybridMultilevel"/>
    <w:tmpl w:val="D5C20646"/>
    <w:lvl w:ilvl="0" w:tplc="1160F92C">
      <w:start w:val="1"/>
      <w:numFmt w:val="bullet"/>
      <w:lvlText w:val=""/>
      <w:lvlJc w:val="left"/>
      <w:pPr>
        <w:ind w:left="37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A62C63EE">
      <w:start w:val="1"/>
      <w:numFmt w:val="bullet"/>
      <w:lvlText w:val="o"/>
      <w:lvlJc w:val="left"/>
      <w:pPr>
        <w:ind w:left="109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16C01B7E">
      <w:start w:val="1"/>
      <w:numFmt w:val="bullet"/>
      <w:lvlText w:val="▪"/>
      <w:lvlJc w:val="left"/>
      <w:pPr>
        <w:ind w:left="181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F0EAEA44">
      <w:start w:val="1"/>
      <w:numFmt w:val="bullet"/>
      <w:lvlText w:val="•"/>
      <w:lvlJc w:val="left"/>
      <w:pPr>
        <w:ind w:left="253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B5027BAC">
      <w:start w:val="1"/>
      <w:numFmt w:val="bullet"/>
      <w:lvlText w:val="o"/>
      <w:lvlJc w:val="left"/>
      <w:pPr>
        <w:ind w:left="325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D1D44EC2">
      <w:start w:val="1"/>
      <w:numFmt w:val="bullet"/>
      <w:lvlText w:val="▪"/>
      <w:lvlJc w:val="left"/>
      <w:pPr>
        <w:ind w:left="397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F93C04BA">
      <w:start w:val="1"/>
      <w:numFmt w:val="bullet"/>
      <w:lvlText w:val="•"/>
      <w:lvlJc w:val="left"/>
      <w:pPr>
        <w:ind w:left="469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ADEA68E6">
      <w:start w:val="1"/>
      <w:numFmt w:val="bullet"/>
      <w:lvlText w:val="o"/>
      <w:lvlJc w:val="left"/>
      <w:pPr>
        <w:ind w:left="541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C8BEBF78">
      <w:start w:val="1"/>
      <w:numFmt w:val="bullet"/>
      <w:lvlText w:val="▪"/>
      <w:lvlJc w:val="left"/>
      <w:pPr>
        <w:ind w:left="613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32" w15:restartNumberingAfterBreak="0">
    <w:nsid w:val="588F1E79"/>
    <w:multiLevelType w:val="hybridMultilevel"/>
    <w:tmpl w:val="94D41D2A"/>
    <w:lvl w:ilvl="0" w:tplc="8208E2E8">
      <w:start w:val="1"/>
      <w:numFmt w:val="bullet"/>
      <w:lvlText w:val=""/>
      <w:lvlJc w:val="left"/>
      <w:pPr>
        <w:ind w:left="36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9F36764C">
      <w:start w:val="1"/>
      <w:numFmt w:val="bullet"/>
      <w:lvlText w:val="o"/>
      <w:lvlJc w:val="left"/>
      <w:pPr>
        <w:ind w:left="108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B2784716">
      <w:start w:val="1"/>
      <w:numFmt w:val="bullet"/>
      <w:lvlText w:val="▪"/>
      <w:lvlJc w:val="left"/>
      <w:pPr>
        <w:ind w:left="180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A2565FCA">
      <w:start w:val="1"/>
      <w:numFmt w:val="bullet"/>
      <w:lvlText w:val="•"/>
      <w:lvlJc w:val="left"/>
      <w:pPr>
        <w:ind w:left="252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3536CF36">
      <w:start w:val="1"/>
      <w:numFmt w:val="bullet"/>
      <w:lvlText w:val="o"/>
      <w:lvlJc w:val="left"/>
      <w:pPr>
        <w:ind w:left="324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DBFE32D4">
      <w:start w:val="1"/>
      <w:numFmt w:val="bullet"/>
      <w:lvlText w:val="▪"/>
      <w:lvlJc w:val="left"/>
      <w:pPr>
        <w:ind w:left="396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7824776A">
      <w:start w:val="1"/>
      <w:numFmt w:val="bullet"/>
      <w:lvlText w:val="•"/>
      <w:lvlJc w:val="left"/>
      <w:pPr>
        <w:ind w:left="468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9A9E12AC">
      <w:start w:val="1"/>
      <w:numFmt w:val="bullet"/>
      <w:lvlText w:val="o"/>
      <w:lvlJc w:val="left"/>
      <w:pPr>
        <w:ind w:left="540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A672D158">
      <w:start w:val="1"/>
      <w:numFmt w:val="bullet"/>
      <w:lvlText w:val="▪"/>
      <w:lvlJc w:val="left"/>
      <w:pPr>
        <w:ind w:left="612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33" w15:restartNumberingAfterBreak="0">
    <w:nsid w:val="5B2F75CD"/>
    <w:multiLevelType w:val="hybridMultilevel"/>
    <w:tmpl w:val="BE681808"/>
    <w:lvl w:ilvl="0" w:tplc="5C14FC58">
      <w:start w:val="1"/>
      <w:numFmt w:val="bullet"/>
      <w:lvlText w:val=""/>
      <w:lvlJc w:val="left"/>
      <w:pPr>
        <w:ind w:left="360"/>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8258C87C">
      <w:start w:val="1"/>
      <w:numFmt w:val="bullet"/>
      <w:lvlText w:val="o"/>
      <w:lvlJc w:val="left"/>
      <w:pPr>
        <w:ind w:left="67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D2EC21B2">
      <w:start w:val="1"/>
      <w:numFmt w:val="bullet"/>
      <w:lvlText w:val="▪"/>
      <w:lvlJc w:val="left"/>
      <w:pPr>
        <w:ind w:left="13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18220E16">
      <w:start w:val="1"/>
      <w:numFmt w:val="bullet"/>
      <w:lvlText w:val="•"/>
      <w:lvlJc w:val="left"/>
      <w:pPr>
        <w:ind w:left="211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262A316">
      <w:start w:val="1"/>
      <w:numFmt w:val="bullet"/>
      <w:lvlText w:val="o"/>
      <w:lvlJc w:val="left"/>
      <w:pPr>
        <w:ind w:left="283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B7CBBD2">
      <w:start w:val="1"/>
      <w:numFmt w:val="bullet"/>
      <w:lvlText w:val="▪"/>
      <w:lvlJc w:val="left"/>
      <w:pPr>
        <w:ind w:left="355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1A381F9A">
      <w:start w:val="1"/>
      <w:numFmt w:val="bullet"/>
      <w:lvlText w:val="•"/>
      <w:lvlJc w:val="left"/>
      <w:pPr>
        <w:ind w:left="427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CE88F3B0">
      <w:start w:val="1"/>
      <w:numFmt w:val="bullet"/>
      <w:lvlText w:val="o"/>
      <w:lvlJc w:val="left"/>
      <w:pPr>
        <w:ind w:left="499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5DA88C04">
      <w:start w:val="1"/>
      <w:numFmt w:val="bullet"/>
      <w:lvlText w:val="▪"/>
      <w:lvlJc w:val="left"/>
      <w:pPr>
        <w:ind w:left="5714"/>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4" w15:restartNumberingAfterBreak="0">
    <w:nsid w:val="5CD4687F"/>
    <w:multiLevelType w:val="hybridMultilevel"/>
    <w:tmpl w:val="BD1084E8"/>
    <w:lvl w:ilvl="0" w:tplc="D23854A2">
      <w:start w:val="1"/>
      <w:numFmt w:val="bullet"/>
      <w:lvlText w:val=""/>
      <w:lvlJc w:val="left"/>
      <w:pPr>
        <w:ind w:left="36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42E6CB10">
      <w:start w:val="1"/>
      <w:numFmt w:val="bullet"/>
      <w:lvlText w:val="o"/>
      <w:lvlJc w:val="left"/>
      <w:pPr>
        <w:ind w:left="108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C95EB464">
      <w:start w:val="1"/>
      <w:numFmt w:val="bullet"/>
      <w:lvlText w:val="▪"/>
      <w:lvlJc w:val="left"/>
      <w:pPr>
        <w:ind w:left="180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D0CA81F6">
      <w:start w:val="1"/>
      <w:numFmt w:val="bullet"/>
      <w:lvlText w:val="•"/>
      <w:lvlJc w:val="left"/>
      <w:pPr>
        <w:ind w:left="252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3E26BC42">
      <w:start w:val="1"/>
      <w:numFmt w:val="bullet"/>
      <w:lvlText w:val="o"/>
      <w:lvlJc w:val="left"/>
      <w:pPr>
        <w:ind w:left="324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C82E115E">
      <w:start w:val="1"/>
      <w:numFmt w:val="bullet"/>
      <w:lvlText w:val="▪"/>
      <w:lvlJc w:val="left"/>
      <w:pPr>
        <w:ind w:left="396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8E28FB50">
      <w:start w:val="1"/>
      <w:numFmt w:val="bullet"/>
      <w:lvlText w:val="•"/>
      <w:lvlJc w:val="left"/>
      <w:pPr>
        <w:ind w:left="468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C262A47A">
      <w:start w:val="1"/>
      <w:numFmt w:val="bullet"/>
      <w:lvlText w:val="o"/>
      <w:lvlJc w:val="left"/>
      <w:pPr>
        <w:ind w:left="540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5BE4AB40">
      <w:start w:val="1"/>
      <w:numFmt w:val="bullet"/>
      <w:lvlText w:val="▪"/>
      <w:lvlJc w:val="left"/>
      <w:pPr>
        <w:ind w:left="612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35" w15:restartNumberingAfterBreak="0">
    <w:nsid w:val="5F05145B"/>
    <w:multiLevelType w:val="hybridMultilevel"/>
    <w:tmpl w:val="2828DAFC"/>
    <w:lvl w:ilvl="0" w:tplc="2B060B28">
      <w:start w:val="1"/>
      <w:numFmt w:val="bullet"/>
      <w:lvlText w:val=""/>
      <w:lvlJc w:val="left"/>
      <w:pPr>
        <w:ind w:left="720" w:hanging="360"/>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506E196E" w:tentative="1">
      <w:start w:val="1"/>
      <w:numFmt w:val="bullet"/>
      <w:lvlText w:val="o"/>
      <w:lvlJc w:val="left"/>
      <w:pPr>
        <w:ind w:left="1440" w:hanging="360"/>
      </w:pPr>
      <w:rPr>
        <w:rFonts w:ascii="Courier New" w:hAnsi="Courier New" w:cs="Courier New" w:hint="default"/>
      </w:rPr>
    </w:lvl>
    <w:lvl w:ilvl="2" w:tplc="14100C08" w:tentative="1">
      <w:start w:val="1"/>
      <w:numFmt w:val="bullet"/>
      <w:lvlText w:val=""/>
      <w:lvlJc w:val="left"/>
      <w:pPr>
        <w:ind w:left="2160" w:hanging="360"/>
      </w:pPr>
      <w:rPr>
        <w:rFonts w:ascii="Wingdings" w:hAnsi="Wingdings" w:hint="default"/>
      </w:rPr>
    </w:lvl>
    <w:lvl w:ilvl="3" w:tplc="DEBECEF8" w:tentative="1">
      <w:start w:val="1"/>
      <w:numFmt w:val="bullet"/>
      <w:lvlText w:val=""/>
      <w:lvlJc w:val="left"/>
      <w:pPr>
        <w:ind w:left="2880" w:hanging="360"/>
      </w:pPr>
      <w:rPr>
        <w:rFonts w:ascii="Symbol" w:hAnsi="Symbol" w:hint="default"/>
      </w:rPr>
    </w:lvl>
    <w:lvl w:ilvl="4" w:tplc="9B54527A" w:tentative="1">
      <w:start w:val="1"/>
      <w:numFmt w:val="bullet"/>
      <w:lvlText w:val="o"/>
      <w:lvlJc w:val="left"/>
      <w:pPr>
        <w:ind w:left="3600" w:hanging="360"/>
      </w:pPr>
      <w:rPr>
        <w:rFonts w:ascii="Courier New" w:hAnsi="Courier New" w:cs="Courier New" w:hint="default"/>
      </w:rPr>
    </w:lvl>
    <w:lvl w:ilvl="5" w:tplc="8B1C4AE4" w:tentative="1">
      <w:start w:val="1"/>
      <w:numFmt w:val="bullet"/>
      <w:lvlText w:val=""/>
      <w:lvlJc w:val="left"/>
      <w:pPr>
        <w:ind w:left="4320" w:hanging="360"/>
      </w:pPr>
      <w:rPr>
        <w:rFonts w:ascii="Wingdings" w:hAnsi="Wingdings" w:hint="default"/>
      </w:rPr>
    </w:lvl>
    <w:lvl w:ilvl="6" w:tplc="6B44B24A" w:tentative="1">
      <w:start w:val="1"/>
      <w:numFmt w:val="bullet"/>
      <w:lvlText w:val=""/>
      <w:lvlJc w:val="left"/>
      <w:pPr>
        <w:ind w:left="5040" w:hanging="360"/>
      </w:pPr>
      <w:rPr>
        <w:rFonts w:ascii="Symbol" w:hAnsi="Symbol" w:hint="default"/>
      </w:rPr>
    </w:lvl>
    <w:lvl w:ilvl="7" w:tplc="38DA6630" w:tentative="1">
      <w:start w:val="1"/>
      <w:numFmt w:val="bullet"/>
      <w:lvlText w:val="o"/>
      <w:lvlJc w:val="left"/>
      <w:pPr>
        <w:ind w:left="5760" w:hanging="360"/>
      </w:pPr>
      <w:rPr>
        <w:rFonts w:ascii="Courier New" w:hAnsi="Courier New" w:cs="Courier New" w:hint="default"/>
      </w:rPr>
    </w:lvl>
    <w:lvl w:ilvl="8" w:tplc="9ADA4C74" w:tentative="1">
      <w:start w:val="1"/>
      <w:numFmt w:val="bullet"/>
      <w:lvlText w:val=""/>
      <w:lvlJc w:val="left"/>
      <w:pPr>
        <w:ind w:left="6480" w:hanging="360"/>
      </w:pPr>
      <w:rPr>
        <w:rFonts w:ascii="Wingdings" w:hAnsi="Wingdings" w:hint="default"/>
      </w:rPr>
    </w:lvl>
  </w:abstractNum>
  <w:abstractNum w:abstractNumId="36" w15:restartNumberingAfterBreak="0">
    <w:nsid w:val="635F0B93"/>
    <w:multiLevelType w:val="hybridMultilevel"/>
    <w:tmpl w:val="71FE862E"/>
    <w:lvl w:ilvl="0" w:tplc="99189760">
      <w:start w:val="1"/>
      <w:numFmt w:val="bullet"/>
      <w:lvlText w:val=""/>
      <w:lvlJc w:val="left"/>
      <w:pPr>
        <w:ind w:left="37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D57E04F6">
      <w:start w:val="1"/>
      <w:numFmt w:val="bullet"/>
      <w:lvlText w:val="o"/>
      <w:lvlJc w:val="left"/>
      <w:pPr>
        <w:ind w:left="109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AAFC07BE">
      <w:start w:val="1"/>
      <w:numFmt w:val="bullet"/>
      <w:lvlText w:val="▪"/>
      <w:lvlJc w:val="left"/>
      <w:pPr>
        <w:ind w:left="18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45BCBFE4">
      <w:start w:val="1"/>
      <w:numFmt w:val="bullet"/>
      <w:lvlText w:val="•"/>
      <w:lvlJc w:val="left"/>
      <w:pPr>
        <w:ind w:left="253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57C7A30">
      <w:start w:val="1"/>
      <w:numFmt w:val="bullet"/>
      <w:lvlText w:val="o"/>
      <w:lvlJc w:val="left"/>
      <w:pPr>
        <w:ind w:left="325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238C33E0">
      <w:start w:val="1"/>
      <w:numFmt w:val="bullet"/>
      <w:lvlText w:val="▪"/>
      <w:lvlJc w:val="left"/>
      <w:pPr>
        <w:ind w:left="397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6B38A712">
      <w:start w:val="1"/>
      <w:numFmt w:val="bullet"/>
      <w:lvlText w:val="•"/>
      <w:lvlJc w:val="left"/>
      <w:pPr>
        <w:ind w:left="469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D8A83142">
      <w:start w:val="1"/>
      <w:numFmt w:val="bullet"/>
      <w:lvlText w:val="o"/>
      <w:lvlJc w:val="left"/>
      <w:pPr>
        <w:ind w:left="541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F8EE68E8">
      <w:start w:val="1"/>
      <w:numFmt w:val="bullet"/>
      <w:lvlText w:val="▪"/>
      <w:lvlJc w:val="left"/>
      <w:pPr>
        <w:ind w:left="6139"/>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37" w15:restartNumberingAfterBreak="0">
    <w:nsid w:val="64A602D0"/>
    <w:multiLevelType w:val="hybridMultilevel"/>
    <w:tmpl w:val="18502916"/>
    <w:lvl w:ilvl="0" w:tplc="72CED54A">
      <w:start w:val="1"/>
      <w:numFmt w:val="bullet"/>
      <w:lvlText w:val="▪"/>
      <w:lvlJc w:val="left"/>
      <w:pPr>
        <w:ind w:left="111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1" w:tplc="FD344C26">
      <w:start w:val="1"/>
      <w:numFmt w:val="bullet"/>
      <w:lvlText w:val="o"/>
      <w:lvlJc w:val="left"/>
      <w:pPr>
        <w:ind w:left="184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C236358C">
      <w:start w:val="1"/>
      <w:numFmt w:val="bullet"/>
      <w:lvlText w:val="▪"/>
      <w:lvlJc w:val="left"/>
      <w:pPr>
        <w:ind w:left="256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B198AB4C">
      <w:start w:val="1"/>
      <w:numFmt w:val="bullet"/>
      <w:lvlText w:val="•"/>
      <w:lvlJc w:val="left"/>
      <w:pPr>
        <w:ind w:left="328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27E8353A">
      <w:start w:val="1"/>
      <w:numFmt w:val="bullet"/>
      <w:lvlText w:val="o"/>
      <w:lvlJc w:val="left"/>
      <w:pPr>
        <w:ind w:left="400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818C53AE">
      <w:start w:val="1"/>
      <w:numFmt w:val="bullet"/>
      <w:lvlText w:val="▪"/>
      <w:lvlJc w:val="left"/>
      <w:pPr>
        <w:ind w:left="472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8F9CFCF6">
      <w:start w:val="1"/>
      <w:numFmt w:val="bullet"/>
      <w:lvlText w:val="•"/>
      <w:lvlJc w:val="left"/>
      <w:pPr>
        <w:ind w:left="544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FA52CE18">
      <w:start w:val="1"/>
      <w:numFmt w:val="bullet"/>
      <w:lvlText w:val="o"/>
      <w:lvlJc w:val="left"/>
      <w:pPr>
        <w:ind w:left="616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158E67D6">
      <w:start w:val="1"/>
      <w:numFmt w:val="bullet"/>
      <w:lvlText w:val="▪"/>
      <w:lvlJc w:val="left"/>
      <w:pPr>
        <w:ind w:left="688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38" w15:restartNumberingAfterBreak="0">
    <w:nsid w:val="67A025FF"/>
    <w:multiLevelType w:val="hybridMultilevel"/>
    <w:tmpl w:val="E2FC8980"/>
    <w:lvl w:ilvl="0" w:tplc="24E8483C">
      <w:start w:val="1"/>
      <w:numFmt w:val="bullet"/>
      <w:lvlText w:val=""/>
      <w:lvlJc w:val="left"/>
      <w:pPr>
        <w:ind w:left="360"/>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B8869872">
      <w:start w:val="1"/>
      <w:numFmt w:val="bullet"/>
      <w:lvlText w:val="o"/>
      <w:lvlJc w:val="left"/>
      <w:pPr>
        <w:ind w:left="108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DED641B2">
      <w:start w:val="1"/>
      <w:numFmt w:val="bullet"/>
      <w:lvlText w:val="▪"/>
      <w:lvlJc w:val="left"/>
      <w:pPr>
        <w:ind w:left="180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C80C1448">
      <w:start w:val="1"/>
      <w:numFmt w:val="bullet"/>
      <w:lvlText w:val="•"/>
      <w:lvlJc w:val="left"/>
      <w:pPr>
        <w:ind w:left="252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5D169D62">
      <w:start w:val="1"/>
      <w:numFmt w:val="bullet"/>
      <w:lvlText w:val="o"/>
      <w:lvlJc w:val="left"/>
      <w:pPr>
        <w:ind w:left="324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52528A30">
      <w:start w:val="1"/>
      <w:numFmt w:val="bullet"/>
      <w:lvlText w:val="▪"/>
      <w:lvlJc w:val="left"/>
      <w:pPr>
        <w:ind w:left="396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FC9ECC24">
      <w:start w:val="1"/>
      <w:numFmt w:val="bullet"/>
      <w:lvlText w:val="•"/>
      <w:lvlJc w:val="left"/>
      <w:pPr>
        <w:ind w:left="468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F9C0C822">
      <w:start w:val="1"/>
      <w:numFmt w:val="bullet"/>
      <w:lvlText w:val="o"/>
      <w:lvlJc w:val="left"/>
      <w:pPr>
        <w:ind w:left="540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652CC646">
      <w:start w:val="1"/>
      <w:numFmt w:val="bullet"/>
      <w:lvlText w:val="▪"/>
      <w:lvlJc w:val="left"/>
      <w:pPr>
        <w:ind w:left="6120"/>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39" w15:restartNumberingAfterBreak="0">
    <w:nsid w:val="6B335D40"/>
    <w:multiLevelType w:val="hybridMultilevel"/>
    <w:tmpl w:val="9118CEB8"/>
    <w:lvl w:ilvl="0" w:tplc="CECE5354">
      <w:start w:val="1"/>
      <w:numFmt w:val="bullet"/>
      <w:lvlText w:val=""/>
      <w:lvlJc w:val="left"/>
      <w:pPr>
        <w:ind w:left="71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1C9E27C0">
      <w:start w:val="1"/>
      <w:numFmt w:val="bullet"/>
      <w:lvlText w:val="o"/>
      <w:lvlJc w:val="left"/>
      <w:pPr>
        <w:ind w:left="143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50928BA0">
      <w:start w:val="1"/>
      <w:numFmt w:val="bullet"/>
      <w:lvlText w:val="▪"/>
      <w:lvlJc w:val="left"/>
      <w:pPr>
        <w:ind w:left="215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EBA0F8E2">
      <w:start w:val="1"/>
      <w:numFmt w:val="bullet"/>
      <w:lvlText w:val="•"/>
      <w:lvlJc w:val="left"/>
      <w:pPr>
        <w:ind w:left="287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A45AA0EE">
      <w:start w:val="1"/>
      <w:numFmt w:val="bullet"/>
      <w:lvlText w:val="o"/>
      <w:lvlJc w:val="left"/>
      <w:pPr>
        <w:ind w:left="359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4D8C7C46">
      <w:start w:val="1"/>
      <w:numFmt w:val="bullet"/>
      <w:lvlText w:val="▪"/>
      <w:lvlJc w:val="left"/>
      <w:pPr>
        <w:ind w:left="431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2D1AB2C8">
      <w:start w:val="1"/>
      <w:numFmt w:val="bullet"/>
      <w:lvlText w:val="•"/>
      <w:lvlJc w:val="left"/>
      <w:pPr>
        <w:ind w:left="503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4C18C9E8">
      <w:start w:val="1"/>
      <w:numFmt w:val="bullet"/>
      <w:lvlText w:val="o"/>
      <w:lvlJc w:val="left"/>
      <w:pPr>
        <w:ind w:left="575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8418FF4C">
      <w:start w:val="1"/>
      <w:numFmt w:val="bullet"/>
      <w:lvlText w:val="▪"/>
      <w:lvlJc w:val="left"/>
      <w:pPr>
        <w:ind w:left="647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40" w15:restartNumberingAfterBreak="0">
    <w:nsid w:val="6F2A7028"/>
    <w:multiLevelType w:val="hybridMultilevel"/>
    <w:tmpl w:val="A5C03EB2"/>
    <w:lvl w:ilvl="0" w:tplc="5D727750">
      <w:start w:val="1"/>
      <w:numFmt w:val="bullet"/>
      <w:lvlText w:val=""/>
      <w:lvlJc w:val="left"/>
      <w:pPr>
        <w:ind w:left="71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A10E488C">
      <w:start w:val="1"/>
      <w:numFmt w:val="bullet"/>
      <w:lvlText w:val="o"/>
      <w:lvlJc w:val="left"/>
      <w:pPr>
        <w:ind w:left="143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A07090D2">
      <w:start w:val="1"/>
      <w:numFmt w:val="bullet"/>
      <w:lvlText w:val="▪"/>
      <w:lvlJc w:val="left"/>
      <w:pPr>
        <w:ind w:left="215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44B2E5AC">
      <w:start w:val="1"/>
      <w:numFmt w:val="bullet"/>
      <w:lvlText w:val="•"/>
      <w:lvlJc w:val="left"/>
      <w:pPr>
        <w:ind w:left="287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959ABF10">
      <w:start w:val="1"/>
      <w:numFmt w:val="bullet"/>
      <w:lvlText w:val="o"/>
      <w:lvlJc w:val="left"/>
      <w:pPr>
        <w:ind w:left="359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644AEC10">
      <w:start w:val="1"/>
      <w:numFmt w:val="bullet"/>
      <w:lvlText w:val="▪"/>
      <w:lvlJc w:val="left"/>
      <w:pPr>
        <w:ind w:left="431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A7363354">
      <w:start w:val="1"/>
      <w:numFmt w:val="bullet"/>
      <w:lvlText w:val="•"/>
      <w:lvlJc w:val="left"/>
      <w:pPr>
        <w:ind w:left="503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92486CEE">
      <w:start w:val="1"/>
      <w:numFmt w:val="bullet"/>
      <w:lvlText w:val="o"/>
      <w:lvlJc w:val="left"/>
      <w:pPr>
        <w:ind w:left="575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8108A858">
      <w:start w:val="1"/>
      <w:numFmt w:val="bullet"/>
      <w:lvlText w:val="▪"/>
      <w:lvlJc w:val="left"/>
      <w:pPr>
        <w:ind w:left="647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41" w15:restartNumberingAfterBreak="0">
    <w:nsid w:val="723A5867"/>
    <w:multiLevelType w:val="hybridMultilevel"/>
    <w:tmpl w:val="3A6CC9CE"/>
    <w:lvl w:ilvl="0" w:tplc="F82AFBE4">
      <w:start w:val="1"/>
      <w:numFmt w:val="bullet"/>
      <w:lvlText w:val=""/>
      <w:lvlJc w:val="left"/>
      <w:pPr>
        <w:ind w:left="720" w:hanging="360"/>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E786B390" w:tentative="1">
      <w:start w:val="1"/>
      <w:numFmt w:val="bullet"/>
      <w:lvlText w:val="o"/>
      <w:lvlJc w:val="left"/>
      <w:pPr>
        <w:ind w:left="1440" w:hanging="360"/>
      </w:pPr>
      <w:rPr>
        <w:rFonts w:ascii="Courier New" w:hAnsi="Courier New" w:cs="Courier New" w:hint="default"/>
      </w:rPr>
    </w:lvl>
    <w:lvl w:ilvl="2" w:tplc="51D8240C" w:tentative="1">
      <w:start w:val="1"/>
      <w:numFmt w:val="bullet"/>
      <w:lvlText w:val=""/>
      <w:lvlJc w:val="left"/>
      <w:pPr>
        <w:ind w:left="2160" w:hanging="360"/>
      </w:pPr>
      <w:rPr>
        <w:rFonts w:ascii="Wingdings" w:hAnsi="Wingdings" w:hint="default"/>
      </w:rPr>
    </w:lvl>
    <w:lvl w:ilvl="3" w:tplc="5F5CAB3A" w:tentative="1">
      <w:start w:val="1"/>
      <w:numFmt w:val="bullet"/>
      <w:lvlText w:val=""/>
      <w:lvlJc w:val="left"/>
      <w:pPr>
        <w:ind w:left="2880" w:hanging="360"/>
      </w:pPr>
      <w:rPr>
        <w:rFonts w:ascii="Symbol" w:hAnsi="Symbol" w:hint="default"/>
      </w:rPr>
    </w:lvl>
    <w:lvl w:ilvl="4" w:tplc="4DE48EC6" w:tentative="1">
      <w:start w:val="1"/>
      <w:numFmt w:val="bullet"/>
      <w:lvlText w:val="o"/>
      <w:lvlJc w:val="left"/>
      <w:pPr>
        <w:ind w:left="3600" w:hanging="360"/>
      </w:pPr>
      <w:rPr>
        <w:rFonts w:ascii="Courier New" w:hAnsi="Courier New" w:cs="Courier New" w:hint="default"/>
      </w:rPr>
    </w:lvl>
    <w:lvl w:ilvl="5" w:tplc="C7964D5C" w:tentative="1">
      <w:start w:val="1"/>
      <w:numFmt w:val="bullet"/>
      <w:lvlText w:val=""/>
      <w:lvlJc w:val="left"/>
      <w:pPr>
        <w:ind w:left="4320" w:hanging="360"/>
      </w:pPr>
      <w:rPr>
        <w:rFonts w:ascii="Wingdings" w:hAnsi="Wingdings" w:hint="default"/>
      </w:rPr>
    </w:lvl>
    <w:lvl w:ilvl="6" w:tplc="426A2A4A" w:tentative="1">
      <w:start w:val="1"/>
      <w:numFmt w:val="bullet"/>
      <w:lvlText w:val=""/>
      <w:lvlJc w:val="left"/>
      <w:pPr>
        <w:ind w:left="5040" w:hanging="360"/>
      </w:pPr>
      <w:rPr>
        <w:rFonts w:ascii="Symbol" w:hAnsi="Symbol" w:hint="default"/>
      </w:rPr>
    </w:lvl>
    <w:lvl w:ilvl="7" w:tplc="AB183014" w:tentative="1">
      <w:start w:val="1"/>
      <w:numFmt w:val="bullet"/>
      <w:lvlText w:val="o"/>
      <w:lvlJc w:val="left"/>
      <w:pPr>
        <w:ind w:left="5760" w:hanging="360"/>
      </w:pPr>
      <w:rPr>
        <w:rFonts w:ascii="Courier New" w:hAnsi="Courier New" w:cs="Courier New" w:hint="default"/>
      </w:rPr>
    </w:lvl>
    <w:lvl w:ilvl="8" w:tplc="CB0AF8FE" w:tentative="1">
      <w:start w:val="1"/>
      <w:numFmt w:val="bullet"/>
      <w:lvlText w:val=""/>
      <w:lvlJc w:val="left"/>
      <w:pPr>
        <w:ind w:left="6480" w:hanging="360"/>
      </w:pPr>
      <w:rPr>
        <w:rFonts w:ascii="Wingdings" w:hAnsi="Wingdings" w:hint="default"/>
      </w:rPr>
    </w:lvl>
  </w:abstractNum>
  <w:abstractNum w:abstractNumId="42" w15:restartNumberingAfterBreak="0">
    <w:nsid w:val="73C231E2"/>
    <w:multiLevelType w:val="hybridMultilevel"/>
    <w:tmpl w:val="CA18AEA0"/>
    <w:lvl w:ilvl="0" w:tplc="DDF2480A">
      <w:start w:val="1"/>
      <w:numFmt w:val="bullet"/>
      <w:lvlText w:val=""/>
      <w:lvlJc w:val="left"/>
      <w:pPr>
        <w:ind w:left="720" w:hanging="360"/>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06EE2E56" w:tentative="1">
      <w:start w:val="1"/>
      <w:numFmt w:val="bullet"/>
      <w:lvlText w:val="o"/>
      <w:lvlJc w:val="left"/>
      <w:pPr>
        <w:ind w:left="1440" w:hanging="360"/>
      </w:pPr>
      <w:rPr>
        <w:rFonts w:ascii="Courier New" w:hAnsi="Courier New" w:cs="Courier New" w:hint="default"/>
      </w:rPr>
    </w:lvl>
    <w:lvl w:ilvl="2" w:tplc="F3C20628" w:tentative="1">
      <w:start w:val="1"/>
      <w:numFmt w:val="bullet"/>
      <w:lvlText w:val=""/>
      <w:lvlJc w:val="left"/>
      <w:pPr>
        <w:ind w:left="2160" w:hanging="360"/>
      </w:pPr>
      <w:rPr>
        <w:rFonts w:ascii="Wingdings" w:hAnsi="Wingdings" w:hint="default"/>
      </w:rPr>
    </w:lvl>
    <w:lvl w:ilvl="3" w:tplc="8F38B9D2" w:tentative="1">
      <w:start w:val="1"/>
      <w:numFmt w:val="bullet"/>
      <w:lvlText w:val=""/>
      <w:lvlJc w:val="left"/>
      <w:pPr>
        <w:ind w:left="2880" w:hanging="360"/>
      </w:pPr>
      <w:rPr>
        <w:rFonts w:ascii="Symbol" w:hAnsi="Symbol" w:hint="default"/>
      </w:rPr>
    </w:lvl>
    <w:lvl w:ilvl="4" w:tplc="4BAC54C8" w:tentative="1">
      <w:start w:val="1"/>
      <w:numFmt w:val="bullet"/>
      <w:lvlText w:val="o"/>
      <w:lvlJc w:val="left"/>
      <w:pPr>
        <w:ind w:left="3600" w:hanging="360"/>
      </w:pPr>
      <w:rPr>
        <w:rFonts w:ascii="Courier New" w:hAnsi="Courier New" w:cs="Courier New" w:hint="default"/>
      </w:rPr>
    </w:lvl>
    <w:lvl w:ilvl="5" w:tplc="F2DA31CC" w:tentative="1">
      <w:start w:val="1"/>
      <w:numFmt w:val="bullet"/>
      <w:lvlText w:val=""/>
      <w:lvlJc w:val="left"/>
      <w:pPr>
        <w:ind w:left="4320" w:hanging="360"/>
      </w:pPr>
      <w:rPr>
        <w:rFonts w:ascii="Wingdings" w:hAnsi="Wingdings" w:hint="default"/>
      </w:rPr>
    </w:lvl>
    <w:lvl w:ilvl="6" w:tplc="B15226D2" w:tentative="1">
      <w:start w:val="1"/>
      <w:numFmt w:val="bullet"/>
      <w:lvlText w:val=""/>
      <w:lvlJc w:val="left"/>
      <w:pPr>
        <w:ind w:left="5040" w:hanging="360"/>
      </w:pPr>
      <w:rPr>
        <w:rFonts w:ascii="Symbol" w:hAnsi="Symbol" w:hint="default"/>
      </w:rPr>
    </w:lvl>
    <w:lvl w:ilvl="7" w:tplc="8C669084" w:tentative="1">
      <w:start w:val="1"/>
      <w:numFmt w:val="bullet"/>
      <w:lvlText w:val="o"/>
      <w:lvlJc w:val="left"/>
      <w:pPr>
        <w:ind w:left="5760" w:hanging="360"/>
      </w:pPr>
      <w:rPr>
        <w:rFonts w:ascii="Courier New" w:hAnsi="Courier New" w:cs="Courier New" w:hint="default"/>
      </w:rPr>
    </w:lvl>
    <w:lvl w:ilvl="8" w:tplc="B57834F0" w:tentative="1">
      <w:start w:val="1"/>
      <w:numFmt w:val="bullet"/>
      <w:lvlText w:val=""/>
      <w:lvlJc w:val="left"/>
      <w:pPr>
        <w:ind w:left="6480" w:hanging="360"/>
      </w:pPr>
      <w:rPr>
        <w:rFonts w:ascii="Wingdings" w:hAnsi="Wingdings" w:hint="default"/>
      </w:rPr>
    </w:lvl>
  </w:abstractNum>
  <w:abstractNum w:abstractNumId="43" w15:restartNumberingAfterBreak="0">
    <w:nsid w:val="754D49C1"/>
    <w:multiLevelType w:val="hybridMultilevel"/>
    <w:tmpl w:val="66CAECC4"/>
    <w:lvl w:ilvl="0" w:tplc="002A99DA">
      <w:start w:val="1"/>
      <w:numFmt w:val="bullet"/>
      <w:lvlText w:val="▪"/>
      <w:lvlJc w:val="left"/>
      <w:pPr>
        <w:ind w:left="1119"/>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1" w:tplc="E35A831C">
      <w:start w:val="1"/>
      <w:numFmt w:val="bullet"/>
      <w:lvlText w:val="o"/>
      <w:lvlJc w:val="left"/>
      <w:pPr>
        <w:ind w:left="184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54AE22BA">
      <w:start w:val="1"/>
      <w:numFmt w:val="bullet"/>
      <w:lvlText w:val="▪"/>
      <w:lvlJc w:val="left"/>
      <w:pPr>
        <w:ind w:left="256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9E8280FE">
      <w:start w:val="1"/>
      <w:numFmt w:val="bullet"/>
      <w:lvlText w:val="•"/>
      <w:lvlJc w:val="left"/>
      <w:pPr>
        <w:ind w:left="328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1E225536">
      <w:start w:val="1"/>
      <w:numFmt w:val="bullet"/>
      <w:lvlText w:val="o"/>
      <w:lvlJc w:val="left"/>
      <w:pPr>
        <w:ind w:left="400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69D45E3C">
      <w:start w:val="1"/>
      <w:numFmt w:val="bullet"/>
      <w:lvlText w:val="▪"/>
      <w:lvlJc w:val="left"/>
      <w:pPr>
        <w:ind w:left="472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AD20127C">
      <w:start w:val="1"/>
      <w:numFmt w:val="bullet"/>
      <w:lvlText w:val="•"/>
      <w:lvlJc w:val="left"/>
      <w:pPr>
        <w:ind w:left="544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94DAE882">
      <w:start w:val="1"/>
      <w:numFmt w:val="bullet"/>
      <w:lvlText w:val="o"/>
      <w:lvlJc w:val="left"/>
      <w:pPr>
        <w:ind w:left="616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72EC4BB0">
      <w:start w:val="1"/>
      <w:numFmt w:val="bullet"/>
      <w:lvlText w:val="▪"/>
      <w:lvlJc w:val="left"/>
      <w:pPr>
        <w:ind w:left="6884"/>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44" w15:restartNumberingAfterBreak="0">
    <w:nsid w:val="77566375"/>
    <w:multiLevelType w:val="hybridMultilevel"/>
    <w:tmpl w:val="BC0EFFA0"/>
    <w:lvl w:ilvl="0" w:tplc="33B63788">
      <w:start w:val="1"/>
      <w:numFmt w:val="bullet"/>
      <w:lvlText w:val=""/>
      <w:lvlJc w:val="left"/>
      <w:pPr>
        <w:ind w:left="379" w:hanging="360"/>
      </w:pPr>
      <w:rPr>
        <w:rFonts w:ascii="Symbol" w:hAnsi="Symbol" w:hint="default"/>
      </w:rPr>
    </w:lvl>
    <w:lvl w:ilvl="1" w:tplc="B3262798" w:tentative="1">
      <w:start w:val="1"/>
      <w:numFmt w:val="bullet"/>
      <w:lvlText w:val="o"/>
      <w:lvlJc w:val="left"/>
      <w:pPr>
        <w:ind w:left="1099" w:hanging="360"/>
      </w:pPr>
      <w:rPr>
        <w:rFonts w:ascii="Courier New" w:hAnsi="Courier New" w:cs="Courier New" w:hint="default"/>
      </w:rPr>
    </w:lvl>
    <w:lvl w:ilvl="2" w:tplc="45682A7A" w:tentative="1">
      <w:start w:val="1"/>
      <w:numFmt w:val="bullet"/>
      <w:lvlText w:val=""/>
      <w:lvlJc w:val="left"/>
      <w:pPr>
        <w:ind w:left="1819" w:hanging="360"/>
      </w:pPr>
      <w:rPr>
        <w:rFonts w:ascii="Wingdings" w:hAnsi="Wingdings" w:hint="default"/>
      </w:rPr>
    </w:lvl>
    <w:lvl w:ilvl="3" w:tplc="0C1E59D8" w:tentative="1">
      <w:start w:val="1"/>
      <w:numFmt w:val="bullet"/>
      <w:lvlText w:val=""/>
      <w:lvlJc w:val="left"/>
      <w:pPr>
        <w:ind w:left="2539" w:hanging="360"/>
      </w:pPr>
      <w:rPr>
        <w:rFonts w:ascii="Symbol" w:hAnsi="Symbol" w:hint="default"/>
      </w:rPr>
    </w:lvl>
    <w:lvl w:ilvl="4" w:tplc="1430ECA6" w:tentative="1">
      <w:start w:val="1"/>
      <w:numFmt w:val="bullet"/>
      <w:lvlText w:val="o"/>
      <w:lvlJc w:val="left"/>
      <w:pPr>
        <w:ind w:left="3259" w:hanging="360"/>
      </w:pPr>
      <w:rPr>
        <w:rFonts w:ascii="Courier New" w:hAnsi="Courier New" w:cs="Courier New" w:hint="default"/>
      </w:rPr>
    </w:lvl>
    <w:lvl w:ilvl="5" w:tplc="397CCADE" w:tentative="1">
      <w:start w:val="1"/>
      <w:numFmt w:val="bullet"/>
      <w:lvlText w:val=""/>
      <w:lvlJc w:val="left"/>
      <w:pPr>
        <w:ind w:left="3979" w:hanging="360"/>
      </w:pPr>
      <w:rPr>
        <w:rFonts w:ascii="Wingdings" w:hAnsi="Wingdings" w:hint="default"/>
      </w:rPr>
    </w:lvl>
    <w:lvl w:ilvl="6" w:tplc="48288518" w:tentative="1">
      <w:start w:val="1"/>
      <w:numFmt w:val="bullet"/>
      <w:lvlText w:val=""/>
      <w:lvlJc w:val="left"/>
      <w:pPr>
        <w:ind w:left="4699" w:hanging="360"/>
      </w:pPr>
      <w:rPr>
        <w:rFonts w:ascii="Symbol" w:hAnsi="Symbol" w:hint="default"/>
      </w:rPr>
    </w:lvl>
    <w:lvl w:ilvl="7" w:tplc="73BED97C" w:tentative="1">
      <w:start w:val="1"/>
      <w:numFmt w:val="bullet"/>
      <w:lvlText w:val="o"/>
      <w:lvlJc w:val="left"/>
      <w:pPr>
        <w:ind w:left="5419" w:hanging="360"/>
      </w:pPr>
      <w:rPr>
        <w:rFonts w:ascii="Courier New" w:hAnsi="Courier New" w:cs="Courier New" w:hint="default"/>
      </w:rPr>
    </w:lvl>
    <w:lvl w:ilvl="8" w:tplc="E23227EA" w:tentative="1">
      <w:start w:val="1"/>
      <w:numFmt w:val="bullet"/>
      <w:lvlText w:val=""/>
      <w:lvlJc w:val="left"/>
      <w:pPr>
        <w:ind w:left="6139" w:hanging="360"/>
      </w:pPr>
      <w:rPr>
        <w:rFonts w:ascii="Wingdings" w:hAnsi="Wingdings" w:hint="default"/>
      </w:rPr>
    </w:lvl>
  </w:abstractNum>
  <w:abstractNum w:abstractNumId="45" w15:restartNumberingAfterBreak="0">
    <w:nsid w:val="79B30C34"/>
    <w:multiLevelType w:val="hybridMultilevel"/>
    <w:tmpl w:val="AFE2F55A"/>
    <w:lvl w:ilvl="0" w:tplc="C9403B4E">
      <w:start w:val="1"/>
      <w:numFmt w:val="bullet"/>
      <w:lvlText w:val=""/>
      <w:lvlJc w:val="left"/>
      <w:pPr>
        <w:ind w:left="1126"/>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A0FC8E0A">
      <w:start w:val="1"/>
      <w:numFmt w:val="bullet"/>
      <w:lvlText w:val="o"/>
      <w:lvlJc w:val="left"/>
      <w:pPr>
        <w:ind w:left="1846"/>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B4D24B98">
      <w:start w:val="1"/>
      <w:numFmt w:val="bullet"/>
      <w:lvlText w:val="▪"/>
      <w:lvlJc w:val="left"/>
      <w:pPr>
        <w:ind w:left="2566"/>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5FD626FE">
      <w:start w:val="1"/>
      <w:numFmt w:val="bullet"/>
      <w:lvlText w:val="•"/>
      <w:lvlJc w:val="left"/>
      <w:pPr>
        <w:ind w:left="3286"/>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343AFD88">
      <w:start w:val="1"/>
      <w:numFmt w:val="bullet"/>
      <w:lvlText w:val="o"/>
      <w:lvlJc w:val="left"/>
      <w:pPr>
        <w:ind w:left="4006"/>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FB048234">
      <w:start w:val="1"/>
      <w:numFmt w:val="bullet"/>
      <w:lvlText w:val="▪"/>
      <w:lvlJc w:val="left"/>
      <w:pPr>
        <w:ind w:left="4726"/>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8D00D09E">
      <w:start w:val="1"/>
      <w:numFmt w:val="bullet"/>
      <w:lvlText w:val="•"/>
      <w:lvlJc w:val="left"/>
      <w:pPr>
        <w:ind w:left="5446"/>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DE9CBF8E">
      <w:start w:val="1"/>
      <w:numFmt w:val="bullet"/>
      <w:lvlText w:val="o"/>
      <w:lvlJc w:val="left"/>
      <w:pPr>
        <w:ind w:left="6166"/>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1C262642">
      <w:start w:val="1"/>
      <w:numFmt w:val="bullet"/>
      <w:lvlText w:val="▪"/>
      <w:lvlJc w:val="left"/>
      <w:pPr>
        <w:ind w:left="6886"/>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46" w15:restartNumberingAfterBreak="0">
    <w:nsid w:val="7BEA2357"/>
    <w:multiLevelType w:val="hybridMultilevel"/>
    <w:tmpl w:val="2FC4C8A8"/>
    <w:lvl w:ilvl="0" w:tplc="D8BC2EEC">
      <w:start w:val="1"/>
      <w:numFmt w:val="bullet"/>
      <w:lvlText w:val=""/>
      <w:lvlJc w:val="left"/>
      <w:pPr>
        <w:ind w:left="548"/>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9F78393C">
      <w:start w:val="1"/>
      <w:numFmt w:val="bullet"/>
      <w:lvlText w:val="o"/>
      <w:lvlJc w:val="left"/>
      <w:pPr>
        <w:ind w:left="8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1D8E11EC">
      <w:start w:val="1"/>
      <w:numFmt w:val="bullet"/>
      <w:lvlText w:val="▪"/>
      <w:lvlJc w:val="left"/>
      <w:pPr>
        <w:ind w:left="15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C789A04">
      <w:start w:val="1"/>
      <w:numFmt w:val="bullet"/>
      <w:lvlText w:val="•"/>
      <w:lvlJc w:val="left"/>
      <w:pPr>
        <w:ind w:left="23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F2903200">
      <w:start w:val="1"/>
      <w:numFmt w:val="bullet"/>
      <w:lvlText w:val="o"/>
      <w:lvlJc w:val="left"/>
      <w:pPr>
        <w:ind w:left="30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B5F2A8EA">
      <w:start w:val="1"/>
      <w:numFmt w:val="bullet"/>
      <w:lvlText w:val="▪"/>
      <w:lvlJc w:val="left"/>
      <w:pPr>
        <w:ind w:left="37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9476FD78">
      <w:start w:val="1"/>
      <w:numFmt w:val="bullet"/>
      <w:lvlText w:val="•"/>
      <w:lvlJc w:val="left"/>
      <w:pPr>
        <w:ind w:left="446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A4E4690C">
      <w:start w:val="1"/>
      <w:numFmt w:val="bullet"/>
      <w:lvlText w:val="o"/>
      <w:lvlJc w:val="left"/>
      <w:pPr>
        <w:ind w:left="51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908CBCD4">
      <w:start w:val="1"/>
      <w:numFmt w:val="bullet"/>
      <w:lvlText w:val="▪"/>
      <w:lvlJc w:val="left"/>
      <w:pPr>
        <w:ind w:left="59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abstractNum w:abstractNumId="47" w15:restartNumberingAfterBreak="0">
    <w:nsid w:val="7C260E03"/>
    <w:multiLevelType w:val="hybridMultilevel"/>
    <w:tmpl w:val="5DA87232"/>
    <w:lvl w:ilvl="0" w:tplc="FD7AB708">
      <w:start w:val="1"/>
      <w:numFmt w:val="bullet"/>
      <w:lvlText w:val="▪"/>
      <w:lvlJc w:val="left"/>
      <w:pPr>
        <w:ind w:left="1126"/>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1" w:tplc="5352043E">
      <w:start w:val="1"/>
      <w:numFmt w:val="bullet"/>
      <w:lvlText w:val="o"/>
      <w:lvlJc w:val="left"/>
      <w:pPr>
        <w:ind w:left="1846"/>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F70AF82A">
      <w:start w:val="1"/>
      <w:numFmt w:val="bullet"/>
      <w:lvlText w:val="▪"/>
      <w:lvlJc w:val="left"/>
      <w:pPr>
        <w:ind w:left="2566"/>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0B2E5DFE">
      <w:start w:val="1"/>
      <w:numFmt w:val="bullet"/>
      <w:lvlText w:val="•"/>
      <w:lvlJc w:val="left"/>
      <w:pPr>
        <w:ind w:left="3286"/>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39D88E54">
      <w:start w:val="1"/>
      <w:numFmt w:val="bullet"/>
      <w:lvlText w:val="o"/>
      <w:lvlJc w:val="left"/>
      <w:pPr>
        <w:ind w:left="4006"/>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BD2E0450">
      <w:start w:val="1"/>
      <w:numFmt w:val="bullet"/>
      <w:lvlText w:val="▪"/>
      <w:lvlJc w:val="left"/>
      <w:pPr>
        <w:ind w:left="4726"/>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E4784BFE">
      <w:start w:val="1"/>
      <w:numFmt w:val="bullet"/>
      <w:lvlText w:val="•"/>
      <w:lvlJc w:val="left"/>
      <w:pPr>
        <w:ind w:left="5446"/>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E6E44F10">
      <w:start w:val="1"/>
      <w:numFmt w:val="bullet"/>
      <w:lvlText w:val="o"/>
      <w:lvlJc w:val="left"/>
      <w:pPr>
        <w:ind w:left="6166"/>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A182A204">
      <w:start w:val="1"/>
      <w:numFmt w:val="bullet"/>
      <w:lvlText w:val="▪"/>
      <w:lvlJc w:val="left"/>
      <w:pPr>
        <w:ind w:left="6886"/>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48" w15:restartNumberingAfterBreak="0">
    <w:nsid w:val="7D5E4C4D"/>
    <w:multiLevelType w:val="hybridMultilevel"/>
    <w:tmpl w:val="6972D28E"/>
    <w:lvl w:ilvl="0" w:tplc="AEF467B0">
      <w:start w:val="1"/>
      <w:numFmt w:val="bullet"/>
      <w:lvlText w:val=""/>
      <w:lvlJc w:val="left"/>
      <w:pPr>
        <w:ind w:left="729"/>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3D52D772">
      <w:start w:val="1"/>
      <w:numFmt w:val="bullet"/>
      <w:lvlText w:val="o"/>
      <w:lvlJc w:val="left"/>
      <w:pPr>
        <w:ind w:left="1722"/>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2" w:tplc="AC60683A">
      <w:start w:val="1"/>
      <w:numFmt w:val="bullet"/>
      <w:lvlText w:val="▪"/>
      <w:lvlJc w:val="left"/>
      <w:pPr>
        <w:ind w:left="2442"/>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3" w:tplc="E9DAD9A8">
      <w:start w:val="1"/>
      <w:numFmt w:val="bullet"/>
      <w:lvlText w:val="•"/>
      <w:lvlJc w:val="left"/>
      <w:pPr>
        <w:ind w:left="3162"/>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4" w:tplc="A46EBD7E">
      <w:start w:val="1"/>
      <w:numFmt w:val="bullet"/>
      <w:lvlText w:val="o"/>
      <w:lvlJc w:val="left"/>
      <w:pPr>
        <w:ind w:left="3882"/>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5" w:tplc="2E887BF8">
      <w:start w:val="1"/>
      <w:numFmt w:val="bullet"/>
      <w:lvlText w:val="▪"/>
      <w:lvlJc w:val="left"/>
      <w:pPr>
        <w:ind w:left="4602"/>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6" w:tplc="521ED466">
      <w:start w:val="1"/>
      <w:numFmt w:val="bullet"/>
      <w:lvlText w:val="•"/>
      <w:lvlJc w:val="left"/>
      <w:pPr>
        <w:ind w:left="5322"/>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7" w:tplc="CB54F5D2">
      <w:start w:val="1"/>
      <w:numFmt w:val="bullet"/>
      <w:lvlText w:val="o"/>
      <w:lvlJc w:val="left"/>
      <w:pPr>
        <w:ind w:left="6042"/>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lvl w:ilvl="8" w:tplc="1744C926">
      <w:start w:val="1"/>
      <w:numFmt w:val="bullet"/>
      <w:lvlText w:val="▪"/>
      <w:lvlJc w:val="left"/>
      <w:pPr>
        <w:ind w:left="6762"/>
      </w:pPr>
      <w:rPr>
        <w:rFonts w:ascii="Wingdings" w:eastAsia="Wingdings" w:hAnsi="Wingdings" w:cs="Wingdings"/>
        <w:b w:val="0"/>
        <w:i w:val="0"/>
        <w:strike w:val="0"/>
        <w:dstrike w:val="0"/>
        <w:color w:val="2A3E91"/>
        <w:sz w:val="22"/>
        <w:szCs w:val="22"/>
        <w:u w:val="none" w:color="000000"/>
        <w:bdr w:val="none" w:sz="0" w:space="0" w:color="auto"/>
        <w:shd w:val="clear" w:color="auto" w:fill="auto"/>
        <w:vertAlign w:val="baseline"/>
      </w:rPr>
    </w:lvl>
  </w:abstractNum>
  <w:abstractNum w:abstractNumId="49" w15:restartNumberingAfterBreak="0">
    <w:nsid w:val="7F583846"/>
    <w:multiLevelType w:val="hybridMultilevel"/>
    <w:tmpl w:val="0A64E5C6"/>
    <w:lvl w:ilvl="0" w:tplc="BEE29770">
      <w:start w:val="1"/>
      <w:numFmt w:val="bullet"/>
      <w:lvlText w:val=""/>
      <w:lvlJc w:val="left"/>
      <w:pPr>
        <w:ind w:left="488"/>
      </w:pPr>
      <w:rPr>
        <w:rFonts w:ascii="Symbol" w:hAnsi="Symbol" w:hint="default"/>
        <w:b w:val="0"/>
        <w:i w:val="0"/>
        <w:strike w:val="0"/>
        <w:dstrike w:val="0"/>
        <w:color w:val="2A3E91"/>
        <w:sz w:val="22"/>
        <w:szCs w:val="22"/>
        <w:u w:val="none" w:color="000000"/>
        <w:bdr w:val="none" w:sz="0" w:space="0" w:color="auto"/>
        <w:shd w:val="clear" w:color="auto" w:fill="auto"/>
        <w:vertAlign w:val="baseline"/>
      </w:rPr>
    </w:lvl>
    <w:lvl w:ilvl="1" w:tplc="52447982">
      <w:start w:val="1"/>
      <w:numFmt w:val="bullet"/>
      <w:lvlText w:val="o"/>
      <w:lvlJc w:val="left"/>
      <w:pPr>
        <w:ind w:left="80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2" w:tplc="E20C9B92">
      <w:start w:val="1"/>
      <w:numFmt w:val="bullet"/>
      <w:lvlText w:val="▪"/>
      <w:lvlJc w:val="left"/>
      <w:pPr>
        <w:ind w:left="15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3" w:tplc="CF4077A0">
      <w:start w:val="1"/>
      <w:numFmt w:val="bullet"/>
      <w:lvlText w:val="•"/>
      <w:lvlJc w:val="left"/>
      <w:pPr>
        <w:ind w:left="224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C2943DF0">
      <w:start w:val="1"/>
      <w:numFmt w:val="bullet"/>
      <w:lvlText w:val="o"/>
      <w:lvlJc w:val="left"/>
      <w:pPr>
        <w:ind w:left="296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5" w:tplc="842ACCEC">
      <w:start w:val="1"/>
      <w:numFmt w:val="bullet"/>
      <w:lvlText w:val="▪"/>
      <w:lvlJc w:val="left"/>
      <w:pPr>
        <w:ind w:left="368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6" w:tplc="F0EE627E">
      <w:start w:val="1"/>
      <w:numFmt w:val="bullet"/>
      <w:lvlText w:val="•"/>
      <w:lvlJc w:val="left"/>
      <w:pPr>
        <w:ind w:left="4402"/>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ED76683A">
      <w:start w:val="1"/>
      <w:numFmt w:val="bullet"/>
      <w:lvlText w:val="o"/>
      <w:lvlJc w:val="left"/>
      <w:pPr>
        <w:ind w:left="512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lvl w:ilvl="8" w:tplc="D9D6912A">
      <w:start w:val="1"/>
      <w:numFmt w:val="bullet"/>
      <w:lvlText w:val="▪"/>
      <w:lvlJc w:val="left"/>
      <w:pPr>
        <w:ind w:left="5842"/>
      </w:pPr>
      <w:rPr>
        <w:rFonts w:ascii="Segoe UI Symbol" w:eastAsia="Segoe UI Symbol" w:hAnsi="Segoe UI Symbol" w:cs="Segoe UI Symbol"/>
        <w:b w:val="0"/>
        <w:i w:val="0"/>
        <w:strike w:val="0"/>
        <w:dstrike w:val="0"/>
        <w:color w:val="000000"/>
        <w:sz w:val="22"/>
        <w:szCs w:val="22"/>
        <w:u w:val="none" w:color="000000"/>
        <w:bdr w:val="none" w:sz="0" w:space="0" w:color="auto"/>
        <w:shd w:val="clear" w:color="auto" w:fill="auto"/>
        <w:vertAlign w:val="baseline"/>
      </w:rPr>
    </w:lvl>
  </w:abstractNum>
  <w:num w:numId="1" w16cid:durableId="1263338892">
    <w:abstractNumId w:val="18"/>
  </w:num>
  <w:num w:numId="2" w16cid:durableId="552039974">
    <w:abstractNumId w:val="47"/>
  </w:num>
  <w:num w:numId="3" w16cid:durableId="890044800">
    <w:abstractNumId w:val="43"/>
  </w:num>
  <w:num w:numId="4" w16cid:durableId="202135641">
    <w:abstractNumId w:val="37"/>
  </w:num>
  <w:num w:numId="5" w16cid:durableId="968321516">
    <w:abstractNumId w:val="16"/>
  </w:num>
  <w:num w:numId="6" w16cid:durableId="1825194070">
    <w:abstractNumId w:val="13"/>
  </w:num>
  <w:num w:numId="7" w16cid:durableId="425734267">
    <w:abstractNumId w:val="12"/>
  </w:num>
  <w:num w:numId="8" w16cid:durableId="380792246">
    <w:abstractNumId w:val="44"/>
  </w:num>
  <w:num w:numId="9" w16cid:durableId="656760315">
    <w:abstractNumId w:val="48"/>
  </w:num>
  <w:num w:numId="10" w16cid:durableId="1482653198">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024697949">
    <w:abstractNumId w:val="9"/>
  </w:num>
  <w:num w:numId="12" w16cid:durableId="11763636">
    <w:abstractNumId w:val="8"/>
  </w:num>
  <w:num w:numId="13" w16cid:durableId="893466441">
    <w:abstractNumId w:val="23"/>
  </w:num>
  <w:num w:numId="14" w16cid:durableId="1583685226">
    <w:abstractNumId w:val="38"/>
  </w:num>
  <w:num w:numId="15" w16cid:durableId="595481713">
    <w:abstractNumId w:val="1"/>
  </w:num>
  <w:num w:numId="16" w16cid:durableId="1860701572">
    <w:abstractNumId w:val="19"/>
  </w:num>
  <w:num w:numId="17" w16cid:durableId="2110462313">
    <w:abstractNumId w:val="24"/>
  </w:num>
  <w:num w:numId="18" w16cid:durableId="953710518">
    <w:abstractNumId w:val="32"/>
  </w:num>
  <w:num w:numId="19" w16cid:durableId="923035208">
    <w:abstractNumId w:val="10"/>
  </w:num>
  <w:num w:numId="20" w16cid:durableId="1675837533">
    <w:abstractNumId w:val="31"/>
  </w:num>
  <w:num w:numId="21" w16cid:durableId="140930034">
    <w:abstractNumId w:val="4"/>
  </w:num>
  <w:num w:numId="22" w16cid:durableId="354233576">
    <w:abstractNumId w:val="28"/>
  </w:num>
  <w:num w:numId="23" w16cid:durableId="1915122388">
    <w:abstractNumId w:val="5"/>
  </w:num>
  <w:num w:numId="24" w16cid:durableId="38476345">
    <w:abstractNumId w:val="20"/>
  </w:num>
  <w:num w:numId="25" w16cid:durableId="409084104">
    <w:abstractNumId w:val="34"/>
  </w:num>
  <w:num w:numId="26" w16cid:durableId="785541323">
    <w:abstractNumId w:val="3"/>
  </w:num>
  <w:num w:numId="27" w16cid:durableId="704718391">
    <w:abstractNumId w:val="36"/>
  </w:num>
  <w:num w:numId="28" w16cid:durableId="1002664871">
    <w:abstractNumId w:val="29"/>
  </w:num>
  <w:num w:numId="29" w16cid:durableId="225993316">
    <w:abstractNumId w:val="41"/>
  </w:num>
  <w:num w:numId="30" w16cid:durableId="21833327">
    <w:abstractNumId w:val="6"/>
  </w:num>
  <w:num w:numId="31" w16cid:durableId="1286503468">
    <w:abstractNumId w:val="21"/>
  </w:num>
  <w:num w:numId="32" w16cid:durableId="646906842">
    <w:abstractNumId w:val="26"/>
  </w:num>
  <w:num w:numId="33" w16cid:durableId="1934974487">
    <w:abstractNumId w:val="42"/>
  </w:num>
  <w:num w:numId="34" w16cid:durableId="1891184276">
    <w:abstractNumId w:val="11"/>
  </w:num>
  <w:num w:numId="35" w16cid:durableId="1665206557">
    <w:abstractNumId w:val="35"/>
  </w:num>
  <w:num w:numId="36" w16cid:durableId="527913505">
    <w:abstractNumId w:val="49"/>
  </w:num>
  <w:num w:numId="37" w16cid:durableId="635842494">
    <w:abstractNumId w:val="27"/>
  </w:num>
  <w:num w:numId="38" w16cid:durableId="624578335">
    <w:abstractNumId w:val="14"/>
  </w:num>
  <w:num w:numId="39" w16cid:durableId="1672179271">
    <w:abstractNumId w:val="45"/>
  </w:num>
  <w:num w:numId="40" w16cid:durableId="344401118">
    <w:abstractNumId w:val="0"/>
  </w:num>
  <w:num w:numId="41" w16cid:durableId="1835417380">
    <w:abstractNumId w:val="2"/>
  </w:num>
  <w:num w:numId="42" w16cid:durableId="947851343">
    <w:abstractNumId w:val="30"/>
  </w:num>
  <w:num w:numId="43" w16cid:durableId="1139957110">
    <w:abstractNumId w:val="15"/>
  </w:num>
  <w:num w:numId="44" w16cid:durableId="527328214">
    <w:abstractNumId w:val="22"/>
  </w:num>
  <w:num w:numId="45" w16cid:durableId="2098557050">
    <w:abstractNumId w:val="40"/>
  </w:num>
  <w:num w:numId="46" w16cid:durableId="515391497">
    <w:abstractNumId w:val="39"/>
  </w:num>
  <w:num w:numId="47" w16cid:durableId="808985239">
    <w:abstractNumId w:val="7"/>
  </w:num>
  <w:num w:numId="48" w16cid:durableId="589051078">
    <w:abstractNumId w:val="17"/>
  </w:num>
  <w:num w:numId="49" w16cid:durableId="444152317">
    <w:abstractNumId w:val="33"/>
  </w:num>
  <w:num w:numId="50" w16cid:durableId="40902578">
    <w:abstractNumId w:val="46"/>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isplayBackgroundShape/>
  <w:proofState w:spelling="clean" w:grammar="clean"/>
  <w:defaultTabStop w:val="708"/>
  <w:characterSpacingControl w:val="doNotCompress"/>
  <w:footnotePr>
    <w:numRestart w:val="eachPage"/>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36233"/>
    <w:rsid w:val="000063C9"/>
    <w:rsid w:val="000168AB"/>
    <w:rsid w:val="0002729A"/>
    <w:rsid w:val="00027C8F"/>
    <w:rsid w:val="0003384C"/>
    <w:rsid w:val="00035811"/>
    <w:rsid w:val="00035D24"/>
    <w:rsid w:val="000364EB"/>
    <w:rsid w:val="000533C8"/>
    <w:rsid w:val="0006035C"/>
    <w:rsid w:val="00066A01"/>
    <w:rsid w:val="00071BFA"/>
    <w:rsid w:val="00075263"/>
    <w:rsid w:val="00087BCF"/>
    <w:rsid w:val="00091436"/>
    <w:rsid w:val="000953F8"/>
    <w:rsid w:val="00096424"/>
    <w:rsid w:val="000A1F90"/>
    <w:rsid w:val="000A24E2"/>
    <w:rsid w:val="000A32C6"/>
    <w:rsid w:val="000A3A38"/>
    <w:rsid w:val="000B01BB"/>
    <w:rsid w:val="000B2BBE"/>
    <w:rsid w:val="000B561E"/>
    <w:rsid w:val="000C1307"/>
    <w:rsid w:val="000D1321"/>
    <w:rsid w:val="000D2C7B"/>
    <w:rsid w:val="000F2CD0"/>
    <w:rsid w:val="00101883"/>
    <w:rsid w:val="00115127"/>
    <w:rsid w:val="0011761A"/>
    <w:rsid w:val="00121913"/>
    <w:rsid w:val="001219DC"/>
    <w:rsid w:val="001306A2"/>
    <w:rsid w:val="00135CD8"/>
    <w:rsid w:val="00136D3C"/>
    <w:rsid w:val="001402E6"/>
    <w:rsid w:val="00143526"/>
    <w:rsid w:val="00143ADC"/>
    <w:rsid w:val="001444ED"/>
    <w:rsid w:val="0014482A"/>
    <w:rsid w:val="00151343"/>
    <w:rsid w:val="00155560"/>
    <w:rsid w:val="0015669F"/>
    <w:rsid w:val="00157679"/>
    <w:rsid w:val="001628E3"/>
    <w:rsid w:val="001664C3"/>
    <w:rsid w:val="00170C11"/>
    <w:rsid w:val="00172517"/>
    <w:rsid w:val="001771BD"/>
    <w:rsid w:val="00177998"/>
    <w:rsid w:val="00177DFE"/>
    <w:rsid w:val="001856E9"/>
    <w:rsid w:val="001A2D92"/>
    <w:rsid w:val="001A6C2A"/>
    <w:rsid w:val="001A6EA7"/>
    <w:rsid w:val="001B310E"/>
    <w:rsid w:val="001B4283"/>
    <w:rsid w:val="001B6A1D"/>
    <w:rsid w:val="001C1398"/>
    <w:rsid w:val="001C409F"/>
    <w:rsid w:val="001C75A0"/>
    <w:rsid w:val="001D4B8C"/>
    <w:rsid w:val="001D5A85"/>
    <w:rsid w:val="001D6A7D"/>
    <w:rsid w:val="001D756D"/>
    <w:rsid w:val="001E1D0C"/>
    <w:rsid w:val="001E46B1"/>
    <w:rsid w:val="001F3C59"/>
    <w:rsid w:val="001F6EE0"/>
    <w:rsid w:val="00200B20"/>
    <w:rsid w:val="00203822"/>
    <w:rsid w:val="00203F9D"/>
    <w:rsid w:val="002075AA"/>
    <w:rsid w:val="00207E06"/>
    <w:rsid w:val="0021261B"/>
    <w:rsid w:val="00221563"/>
    <w:rsid w:val="002269F9"/>
    <w:rsid w:val="00237980"/>
    <w:rsid w:val="002411D7"/>
    <w:rsid w:val="00241332"/>
    <w:rsid w:val="00242CA1"/>
    <w:rsid w:val="00242CBF"/>
    <w:rsid w:val="002437BA"/>
    <w:rsid w:val="00247180"/>
    <w:rsid w:val="002528AE"/>
    <w:rsid w:val="00256184"/>
    <w:rsid w:val="00262536"/>
    <w:rsid w:val="00270456"/>
    <w:rsid w:val="00271DA5"/>
    <w:rsid w:val="00276A0F"/>
    <w:rsid w:val="00280D07"/>
    <w:rsid w:val="00282323"/>
    <w:rsid w:val="00282A23"/>
    <w:rsid w:val="00285582"/>
    <w:rsid w:val="00285C93"/>
    <w:rsid w:val="00287082"/>
    <w:rsid w:val="002901AB"/>
    <w:rsid w:val="002903E6"/>
    <w:rsid w:val="00293C4F"/>
    <w:rsid w:val="00294280"/>
    <w:rsid w:val="00294315"/>
    <w:rsid w:val="0029543C"/>
    <w:rsid w:val="00295E0B"/>
    <w:rsid w:val="00297610"/>
    <w:rsid w:val="00297B78"/>
    <w:rsid w:val="002B6365"/>
    <w:rsid w:val="002C22DC"/>
    <w:rsid w:val="002D6ABF"/>
    <w:rsid w:val="002E3737"/>
    <w:rsid w:val="002E3AE9"/>
    <w:rsid w:val="002E4D8A"/>
    <w:rsid w:val="002F17E4"/>
    <w:rsid w:val="002F1C3B"/>
    <w:rsid w:val="002F3399"/>
    <w:rsid w:val="0030023A"/>
    <w:rsid w:val="003022B5"/>
    <w:rsid w:val="00304745"/>
    <w:rsid w:val="003050B6"/>
    <w:rsid w:val="00305EFA"/>
    <w:rsid w:val="00305F41"/>
    <w:rsid w:val="00305FA7"/>
    <w:rsid w:val="00306108"/>
    <w:rsid w:val="00307D37"/>
    <w:rsid w:val="00312223"/>
    <w:rsid w:val="00314E1E"/>
    <w:rsid w:val="003158C5"/>
    <w:rsid w:val="003219AD"/>
    <w:rsid w:val="00330C0F"/>
    <w:rsid w:val="003322A6"/>
    <w:rsid w:val="003324C2"/>
    <w:rsid w:val="0033455E"/>
    <w:rsid w:val="00336C17"/>
    <w:rsid w:val="003437F8"/>
    <w:rsid w:val="00345183"/>
    <w:rsid w:val="00345932"/>
    <w:rsid w:val="00345A04"/>
    <w:rsid w:val="00346860"/>
    <w:rsid w:val="00350013"/>
    <w:rsid w:val="00352AA3"/>
    <w:rsid w:val="00352F4A"/>
    <w:rsid w:val="0035342B"/>
    <w:rsid w:val="003539C0"/>
    <w:rsid w:val="0035448B"/>
    <w:rsid w:val="00361097"/>
    <w:rsid w:val="00362F04"/>
    <w:rsid w:val="0037083B"/>
    <w:rsid w:val="00370AB2"/>
    <w:rsid w:val="00371B26"/>
    <w:rsid w:val="003722A3"/>
    <w:rsid w:val="0037269A"/>
    <w:rsid w:val="00375CF4"/>
    <w:rsid w:val="00376951"/>
    <w:rsid w:val="00380E08"/>
    <w:rsid w:val="00382F0D"/>
    <w:rsid w:val="00387C54"/>
    <w:rsid w:val="003919B3"/>
    <w:rsid w:val="00394C07"/>
    <w:rsid w:val="003A037E"/>
    <w:rsid w:val="003A18D9"/>
    <w:rsid w:val="003A60A0"/>
    <w:rsid w:val="003A6E8C"/>
    <w:rsid w:val="003C1B38"/>
    <w:rsid w:val="003C4E69"/>
    <w:rsid w:val="003D578D"/>
    <w:rsid w:val="003E0EC2"/>
    <w:rsid w:val="003E3CBC"/>
    <w:rsid w:val="003F0E55"/>
    <w:rsid w:val="003F72D6"/>
    <w:rsid w:val="00400176"/>
    <w:rsid w:val="00401751"/>
    <w:rsid w:val="00402197"/>
    <w:rsid w:val="004112B9"/>
    <w:rsid w:val="004115F0"/>
    <w:rsid w:val="00411717"/>
    <w:rsid w:val="00412CE1"/>
    <w:rsid w:val="004137CD"/>
    <w:rsid w:val="00415049"/>
    <w:rsid w:val="004179EE"/>
    <w:rsid w:val="00422452"/>
    <w:rsid w:val="00422560"/>
    <w:rsid w:val="004231A4"/>
    <w:rsid w:val="00424131"/>
    <w:rsid w:val="00430842"/>
    <w:rsid w:val="0043217E"/>
    <w:rsid w:val="0043482E"/>
    <w:rsid w:val="00435698"/>
    <w:rsid w:val="004374ED"/>
    <w:rsid w:val="00440D92"/>
    <w:rsid w:val="004419BA"/>
    <w:rsid w:val="00445B45"/>
    <w:rsid w:val="00447AC5"/>
    <w:rsid w:val="00457284"/>
    <w:rsid w:val="004577D8"/>
    <w:rsid w:val="00474EB3"/>
    <w:rsid w:val="0047679D"/>
    <w:rsid w:val="00483835"/>
    <w:rsid w:val="004842D6"/>
    <w:rsid w:val="004865C0"/>
    <w:rsid w:val="00496F51"/>
    <w:rsid w:val="004A021F"/>
    <w:rsid w:val="004A5070"/>
    <w:rsid w:val="004A5C6D"/>
    <w:rsid w:val="004B3749"/>
    <w:rsid w:val="004B5A63"/>
    <w:rsid w:val="004B5E50"/>
    <w:rsid w:val="004C0BE4"/>
    <w:rsid w:val="004C0CC9"/>
    <w:rsid w:val="004C697E"/>
    <w:rsid w:val="004C7983"/>
    <w:rsid w:val="004C7E2A"/>
    <w:rsid w:val="004D654E"/>
    <w:rsid w:val="004D659D"/>
    <w:rsid w:val="004E0A0B"/>
    <w:rsid w:val="004E326F"/>
    <w:rsid w:val="004E3BDB"/>
    <w:rsid w:val="004E74C1"/>
    <w:rsid w:val="005171EB"/>
    <w:rsid w:val="0052694B"/>
    <w:rsid w:val="00526F27"/>
    <w:rsid w:val="005304DE"/>
    <w:rsid w:val="00531E27"/>
    <w:rsid w:val="00534B11"/>
    <w:rsid w:val="005415E4"/>
    <w:rsid w:val="00547376"/>
    <w:rsid w:val="00547788"/>
    <w:rsid w:val="005519BE"/>
    <w:rsid w:val="00552815"/>
    <w:rsid w:val="00552933"/>
    <w:rsid w:val="00556E98"/>
    <w:rsid w:val="00565055"/>
    <w:rsid w:val="005650ED"/>
    <w:rsid w:val="00573834"/>
    <w:rsid w:val="0057452D"/>
    <w:rsid w:val="0057466D"/>
    <w:rsid w:val="005777D5"/>
    <w:rsid w:val="0058461A"/>
    <w:rsid w:val="00584E07"/>
    <w:rsid w:val="0058659B"/>
    <w:rsid w:val="00595324"/>
    <w:rsid w:val="005A3A64"/>
    <w:rsid w:val="005A6C28"/>
    <w:rsid w:val="005C0AEC"/>
    <w:rsid w:val="005C16A8"/>
    <w:rsid w:val="005C33C8"/>
    <w:rsid w:val="005C49BE"/>
    <w:rsid w:val="005C50B9"/>
    <w:rsid w:val="005D6614"/>
    <w:rsid w:val="005E0C97"/>
    <w:rsid w:val="005E6A96"/>
    <w:rsid w:val="00601F7D"/>
    <w:rsid w:val="00602A30"/>
    <w:rsid w:val="00606988"/>
    <w:rsid w:val="0061545F"/>
    <w:rsid w:val="006162BF"/>
    <w:rsid w:val="00617356"/>
    <w:rsid w:val="00622637"/>
    <w:rsid w:val="00625FE4"/>
    <w:rsid w:val="006261E6"/>
    <w:rsid w:val="0063125E"/>
    <w:rsid w:val="00635197"/>
    <w:rsid w:val="00641F10"/>
    <w:rsid w:val="00642615"/>
    <w:rsid w:val="00643620"/>
    <w:rsid w:val="00652BB1"/>
    <w:rsid w:val="00655571"/>
    <w:rsid w:val="0066313F"/>
    <w:rsid w:val="00663A5B"/>
    <w:rsid w:val="00663CEC"/>
    <w:rsid w:val="006666C6"/>
    <w:rsid w:val="00675405"/>
    <w:rsid w:val="00683612"/>
    <w:rsid w:val="006920EB"/>
    <w:rsid w:val="006933C0"/>
    <w:rsid w:val="00693739"/>
    <w:rsid w:val="006939EF"/>
    <w:rsid w:val="006A319F"/>
    <w:rsid w:val="006A5AFB"/>
    <w:rsid w:val="006B4350"/>
    <w:rsid w:val="006B6892"/>
    <w:rsid w:val="006B6E98"/>
    <w:rsid w:val="006C434A"/>
    <w:rsid w:val="006D3656"/>
    <w:rsid w:val="006D6145"/>
    <w:rsid w:val="006D68B4"/>
    <w:rsid w:val="006D71BB"/>
    <w:rsid w:val="006F2CAF"/>
    <w:rsid w:val="006F54B0"/>
    <w:rsid w:val="006F7FE3"/>
    <w:rsid w:val="00705516"/>
    <w:rsid w:val="00707E39"/>
    <w:rsid w:val="007208A4"/>
    <w:rsid w:val="00725287"/>
    <w:rsid w:val="00730BFA"/>
    <w:rsid w:val="00732BF7"/>
    <w:rsid w:val="00746202"/>
    <w:rsid w:val="00747024"/>
    <w:rsid w:val="00747F00"/>
    <w:rsid w:val="007515A6"/>
    <w:rsid w:val="007515CD"/>
    <w:rsid w:val="0075194A"/>
    <w:rsid w:val="007542A8"/>
    <w:rsid w:val="0075558A"/>
    <w:rsid w:val="00761266"/>
    <w:rsid w:val="00761273"/>
    <w:rsid w:val="007656C4"/>
    <w:rsid w:val="00767541"/>
    <w:rsid w:val="00772A4D"/>
    <w:rsid w:val="00775730"/>
    <w:rsid w:val="00784B45"/>
    <w:rsid w:val="00790AA1"/>
    <w:rsid w:val="007A11A9"/>
    <w:rsid w:val="007A1F8A"/>
    <w:rsid w:val="007A3782"/>
    <w:rsid w:val="007A4A3E"/>
    <w:rsid w:val="007A57FD"/>
    <w:rsid w:val="007B1F0E"/>
    <w:rsid w:val="007B3BE6"/>
    <w:rsid w:val="007B5324"/>
    <w:rsid w:val="007C39FD"/>
    <w:rsid w:val="007C6F1B"/>
    <w:rsid w:val="007D5C84"/>
    <w:rsid w:val="007E4C27"/>
    <w:rsid w:val="007E53AE"/>
    <w:rsid w:val="007E7A36"/>
    <w:rsid w:val="007F019D"/>
    <w:rsid w:val="007F0376"/>
    <w:rsid w:val="007F60DA"/>
    <w:rsid w:val="00802750"/>
    <w:rsid w:val="00802ABF"/>
    <w:rsid w:val="00805885"/>
    <w:rsid w:val="008074D6"/>
    <w:rsid w:val="0081175F"/>
    <w:rsid w:val="008149B4"/>
    <w:rsid w:val="008167CE"/>
    <w:rsid w:val="008171D7"/>
    <w:rsid w:val="0082201F"/>
    <w:rsid w:val="00823CF0"/>
    <w:rsid w:val="008324AE"/>
    <w:rsid w:val="00833506"/>
    <w:rsid w:val="0084301B"/>
    <w:rsid w:val="00844024"/>
    <w:rsid w:val="00845C23"/>
    <w:rsid w:val="0084768A"/>
    <w:rsid w:val="00856957"/>
    <w:rsid w:val="008621C7"/>
    <w:rsid w:val="00863D05"/>
    <w:rsid w:val="00866439"/>
    <w:rsid w:val="00871BDD"/>
    <w:rsid w:val="008721BE"/>
    <w:rsid w:val="00877E4F"/>
    <w:rsid w:val="00881071"/>
    <w:rsid w:val="00886CBB"/>
    <w:rsid w:val="008877A2"/>
    <w:rsid w:val="00893C83"/>
    <w:rsid w:val="008954ED"/>
    <w:rsid w:val="008B0ABB"/>
    <w:rsid w:val="008B41AE"/>
    <w:rsid w:val="008E2C2E"/>
    <w:rsid w:val="008E3B02"/>
    <w:rsid w:val="008F3B06"/>
    <w:rsid w:val="00907EDB"/>
    <w:rsid w:val="0091041E"/>
    <w:rsid w:val="00912428"/>
    <w:rsid w:val="009130D4"/>
    <w:rsid w:val="00914339"/>
    <w:rsid w:val="00914842"/>
    <w:rsid w:val="00916D14"/>
    <w:rsid w:val="00921CD3"/>
    <w:rsid w:val="00925693"/>
    <w:rsid w:val="00931666"/>
    <w:rsid w:val="00936191"/>
    <w:rsid w:val="00945565"/>
    <w:rsid w:val="009537D7"/>
    <w:rsid w:val="009569C4"/>
    <w:rsid w:val="009578C5"/>
    <w:rsid w:val="00960ADA"/>
    <w:rsid w:val="00962169"/>
    <w:rsid w:val="00962B65"/>
    <w:rsid w:val="0097103D"/>
    <w:rsid w:val="009842C0"/>
    <w:rsid w:val="00984EED"/>
    <w:rsid w:val="00993429"/>
    <w:rsid w:val="009A122D"/>
    <w:rsid w:val="009A1BC6"/>
    <w:rsid w:val="009A4486"/>
    <w:rsid w:val="009A50CD"/>
    <w:rsid w:val="009A7BAD"/>
    <w:rsid w:val="009B10CE"/>
    <w:rsid w:val="009C1940"/>
    <w:rsid w:val="009E1308"/>
    <w:rsid w:val="009E7569"/>
    <w:rsid w:val="009F3A20"/>
    <w:rsid w:val="009F4198"/>
    <w:rsid w:val="009F779B"/>
    <w:rsid w:val="009F7D18"/>
    <w:rsid w:val="00A025E2"/>
    <w:rsid w:val="00A02F41"/>
    <w:rsid w:val="00A05325"/>
    <w:rsid w:val="00A058E2"/>
    <w:rsid w:val="00A13BB6"/>
    <w:rsid w:val="00A20999"/>
    <w:rsid w:val="00A2473D"/>
    <w:rsid w:val="00A301C5"/>
    <w:rsid w:val="00A34CD3"/>
    <w:rsid w:val="00A34E4E"/>
    <w:rsid w:val="00A36233"/>
    <w:rsid w:val="00A42B9A"/>
    <w:rsid w:val="00A44C00"/>
    <w:rsid w:val="00A44DE6"/>
    <w:rsid w:val="00A56279"/>
    <w:rsid w:val="00A56717"/>
    <w:rsid w:val="00A62164"/>
    <w:rsid w:val="00A7185F"/>
    <w:rsid w:val="00A71F92"/>
    <w:rsid w:val="00A72F9E"/>
    <w:rsid w:val="00A83532"/>
    <w:rsid w:val="00A83844"/>
    <w:rsid w:val="00A83A0C"/>
    <w:rsid w:val="00A83D38"/>
    <w:rsid w:val="00A85721"/>
    <w:rsid w:val="00A92260"/>
    <w:rsid w:val="00A97038"/>
    <w:rsid w:val="00AA10F9"/>
    <w:rsid w:val="00AA14AF"/>
    <w:rsid w:val="00AB2CB6"/>
    <w:rsid w:val="00AC2FA7"/>
    <w:rsid w:val="00AC36C6"/>
    <w:rsid w:val="00AC666C"/>
    <w:rsid w:val="00AD0A48"/>
    <w:rsid w:val="00AD0F58"/>
    <w:rsid w:val="00AD5101"/>
    <w:rsid w:val="00AD7126"/>
    <w:rsid w:val="00AE0DB7"/>
    <w:rsid w:val="00AE3CC1"/>
    <w:rsid w:val="00AE3EEE"/>
    <w:rsid w:val="00AF528F"/>
    <w:rsid w:val="00AF58B6"/>
    <w:rsid w:val="00AF61BD"/>
    <w:rsid w:val="00AF7BC0"/>
    <w:rsid w:val="00B0084A"/>
    <w:rsid w:val="00B01F35"/>
    <w:rsid w:val="00B02F61"/>
    <w:rsid w:val="00B05672"/>
    <w:rsid w:val="00B06EC9"/>
    <w:rsid w:val="00B11A14"/>
    <w:rsid w:val="00B1419B"/>
    <w:rsid w:val="00B156D7"/>
    <w:rsid w:val="00B17BA4"/>
    <w:rsid w:val="00B17CAF"/>
    <w:rsid w:val="00B25FF5"/>
    <w:rsid w:val="00B275AA"/>
    <w:rsid w:val="00B308CD"/>
    <w:rsid w:val="00B31219"/>
    <w:rsid w:val="00B356C7"/>
    <w:rsid w:val="00B407A2"/>
    <w:rsid w:val="00B41783"/>
    <w:rsid w:val="00B50408"/>
    <w:rsid w:val="00B504E6"/>
    <w:rsid w:val="00B54516"/>
    <w:rsid w:val="00B70061"/>
    <w:rsid w:val="00B70280"/>
    <w:rsid w:val="00B71713"/>
    <w:rsid w:val="00B71BE0"/>
    <w:rsid w:val="00B81FB9"/>
    <w:rsid w:val="00B82C3D"/>
    <w:rsid w:val="00B84DBB"/>
    <w:rsid w:val="00B85C78"/>
    <w:rsid w:val="00B872BE"/>
    <w:rsid w:val="00B92CF6"/>
    <w:rsid w:val="00B93172"/>
    <w:rsid w:val="00B94B81"/>
    <w:rsid w:val="00B96954"/>
    <w:rsid w:val="00BA034D"/>
    <w:rsid w:val="00BA159C"/>
    <w:rsid w:val="00BA16EF"/>
    <w:rsid w:val="00BA3847"/>
    <w:rsid w:val="00BA503B"/>
    <w:rsid w:val="00BA5D4C"/>
    <w:rsid w:val="00BA7E39"/>
    <w:rsid w:val="00BB1FEB"/>
    <w:rsid w:val="00BB32FE"/>
    <w:rsid w:val="00BB6CAF"/>
    <w:rsid w:val="00BB6EB4"/>
    <w:rsid w:val="00BB7D0F"/>
    <w:rsid w:val="00BC131A"/>
    <w:rsid w:val="00BC32C6"/>
    <w:rsid w:val="00BC3E2F"/>
    <w:rsid w:val="00BC41B3"/>
    <w:rsid w:val="00BC602E"/>
    <w:rsid w:val="00BD6B96"/>
    <w:rsid w:val="00BE2C41"/>
    <w:rsid w:val="00BE388A"/>
    <w:rsid w:val="00BF6053"/>
    <w:rsid w:val="00C02F0F"/>
    <w:rsid w:val="00C05E96"/>
    <w:rsid w:val="00C062E0"/>
    <w:rsid w:val="00C0748C"/>
    <w:rsid w:val="00C11B78"/>
    <w:rsid w:val="00C16025"/>
    <w:rsid w:val="00C16AC1"/>
    <w:rsid w:val="00C1781B"/>
    <w:rsid w:val="00C21BAE"/>
    <w:rsid w:val="00C23BD5"/>
    <w:rsid w:val="00C27A59"/>
    <w:rsid w:val="00C27A9F"/>
    <w:rsid w:val="00C27F9A"/>
    <w:rsid w:val="00C3271A"/>
    <w:rsid w:val="00C37D01"/>
    <w:rsid w:val="00C439D7"/>
    <w:rsid w:val="00C46E29"/>
    <w:rsid w:val="00C52B74"/>
    <w:rsid w:val="00C569E6"/>
    <w:rsid w:val="00C60016"/>
    <w:rsid w:val="00C61192"/>
    <w:rsid w:val="00C67600"/>
    <w:rsid w:val="00C72258"/>
    <w:rsid w:val="00C76146"/>
    <w:rsid w:val="00C77FC6"/>
    <w:rsid w:val="00C840BF"/>
    <w:rsid w:val="00C84D90"/>
    <w:rsid w:val="00C85939"/>
    <w:rsid w:val="00C8744B"/>
    <w:rsid w:val="00C87D12"/>
    <w:rsid w:val="00C91D72"/>
    <w:rsid w:val="00C93232"/>
    <w:rsid w:val="00C95F54"/>
    <w:rsid w:val="00CA5239"/>
    <w:rsid w:val="00CB5958"/>
    <w:rsid w:val="00CC61F9"/>
    <w:rsid w:val="00CD047B"/>
    <w:rsid w:val="00CD11CC"/>
    <w:rsid w:val="00CD2A02"/>
    <w:rsid w:val="00CD58DF"/>
    <w:rsid w:val="00CD64D6"/>
    <w:rsid w:val="00CD6E19"/>
    <w:rsid w:val="00CE45E9"/>
    <w:rsid w:val="00CF7957"/>
    <w:rsid w:val="00D023EE"/>
    <w:rsid w:val="00D03F10"/>
    <w:rsid w:val="00D05898"/>
    <w:rsid w:val="00D0591F"/>
    <w:rsid w:val="00D06FAD"/>
    <w:rsid w:val="00D22740"/>
    <w:rsid w:val="00D332DF"/>
    <w:rsid w:val="00D41367"/>
    <w:rsid w:val="00D46E4E"/>
    <w:rsid w:val="00D479C1"/>
    <w:rsid w:val="00D47F4C"/>
    <w:rsid w:val="00D51EFC"/>
    <w:rsid w:val="00D53984"/>
    <w:rsid w:val="00D60FE7"/>
    <w:rsid w:val="00D624AB"/>
    <w:rsid w:val="00D64170"/>
    <w:rsid w:val="00D66284"/>
    <w:rsid w:val="00D722E1"/>
    <w:rsid w:val="00D756A2"/>
    <w:rsid w:val="00D8254E"/>
    <w:rsid w:val="00D866BA"/>
    <w:rsid w:val="00D95B5E"/>
    <w:rsid w:val="00D963E7"/>
    <w:rsid w:val="00D9666A"/>
    <w:rsid w:val="00D97219"/>
    <w:rsid w:val="00DA259D"/>
    <w:rsid w:val="00DB1C71"/>
    <w:rsid w:val="00DB2ED9"/>
    <w:rsid w:val="00DB4D00"/>
    <w:rsid w:val="00DB4EEB"/>
    <w:rsid w:val="00DB6016"/>
    <w:rsid w:val="00DB69A6"/>
    <w:rsid w:val="00DB798C"/>
    <w:rsid w:val="00DC1B1A"/>
    <w:rsid w:val="00DC2A23"/>
    <w:rsid w:val="00DC4AA6"/>
    <w:rsid w:val="00DD1CF2"/>
    <w:rsid w:val="00DD592C"/>
    <w:rsid w:val="00DE2DB6"/>
    <w:rsid w:val="00DF2867"/>
    <w:rsid w:val="00DF5864"/>
    <w:rsid w:val="00DF7D5F"/>
    <w:rsid w:val="00E046F9"/>
    <w:rsid w:val="00E060D9"/>
    <w:rsid w:val="00E12C2F"/>
    <w:rsid w:val="00E14717"/>
    <w:rsid w:val="00E17866"/>
    <w:rsid w:val="00E2445F"/>
    <w:rsid w:val="00E2502D"/>
    <w:rsid w:val="00E25C4F"/>
    <w:rsid w:val="00E27F59"/>
    <w:rsid w:val="00E369BD"/>
    <w:rsid w:val="00E4072B"/>
    <w:rsid w:val="00E44D11"/>
    <w:rsid w:val="00E451EC"/>
    <w:rsid w:val="00E46D51"/>
    <w:rsid w:val="00E472DB"/>
    <w:rsid w:val="00E537D7"/>
    <w:rsid w:val="00E54C70"/>
    <w:rsid w:val="00E64818"/>
    <w:rsid w:val="00E761A7"/>
    <w:rsid w:val="00E7635C"/>
    <w:rsid w:val="00E7656A"/>
    <w:rsid w:val="00E83204"/>
    <w:rsid w:val="00E86CE6"/>
    <w:rsid w:val="00E87DCE"/>
    <w:rsid w:val="00E94709"/>
    <w:rsid w:val="00EA5484"/>
    <w:rsid w:val="00EB1828"/>
    <w:rsid w:val="00EB4801"/>
    <w:rsid w:val="00EB4998"/>
    <w:rsid w:val="00EB7717"/>
    <w:rsid w:val="00EC23AB"/>
    <w:rsid w:val="00EE1500"/>
    <w:rsid w:val="00EE2699"/>
    <w:rsid w:val="00EE7561"/>
    <w:rsid w:val="00EF05C5"/>
    <w:rsid w:val="00EF4881"/>
    <w:rsid w:val="00EF75FE"/>
    <w:rsid w:val="00F02835"/>
    <w:rsid w:val="00F02F4E"/>
    <w:rsid w:val="00F0487C"/>
    <w:rsid w:val="00F053BE"/>
    <w:rsid w:val="00F22708"/>
    <w:rsid w:val="00F22D52"/>
    <w:rsid w:val="00F27DBC"/>
    <w:rsid w:val="00F366F4"/>
    <w:rsid w:val="00F37C26"/>
    <w:rsid w:val="00F41276"/>
    <w:rsid w:val="00F42B61"/>
    <w:rsid w:val="00F44ED2"/>
    <w:rsid w:val="00F47E34"/>
    <w:rsid w:val="00F5116E"/>
    <w:rsid w:val="00F54523"/>
    <w:rsid w:val="00F5632A"/>
    <w:rsid w:val="00F600BA"/>
    <w:rsid w:val="00F60BA9"/>
    <w:rsid w:val="00F67F68"/>
    <w:rsid w:val="00F72904"/>
    <w:rsid w:val="00F74700"/>
    <w:rsid w:val="00F771A8"/>
    <w:rsid w:val="00F81DA5"/>
    <w:rsid w:val="00F81E6C"/>
    <w:rsid w:val="00F82B66"/>
    <w:rsid w:val="00F8607E"/>
    <w:rsid w:val="00F90192"/>
    <w:rsid w:val="00F9062A"/>
    <w:rsid w:val="00FA0C2A"/>
    <w:rsid w:val="00FA1AE3"/>
    <w:rsid w:val="00FA519A"/>
    <w:rsid w:val="00FA7DB1"/>
    <w:rsid w:val="00FB0FC7"/>
    <w:rsid w:val="00FC1C0E"/>
    <w:rsid w:val="00FC2E71"/>
    <w:rsid w:val="00FC4FF8"/>
    <w:rsid w:val="00FC6857"/>
    <w:rsid w:val="00FD31A2"/>
    <w:rsid w:val="00FD7347"/>
    <w:rsid w:val="00FE2959"/>
    <w:rsid w:val="00FE2DAD"/>
    <w:rsid w:val="00FF1861"/>
    <w:rsid w:val="1576234F"/>
    <w:rsid w:val="4350BA23"/>
    <w:rsid w:val="60BFC504"/>
    <w:rsid w:val="72658F5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592CF5"/>
  <w15:docId w15:val="{4C75B294-F7A1-4159-91F5-D8DB1F1248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pPr>
      <w:spacing w:after="130" w:line="268" w:lineRule="auto"/>
      <w:ind w:left="10" w:right="364" w:hanging="10"/>
      <w:jc w:val="both"/>
    </w:pPr>
    <w:rPr>
      <w:rFonts w:ascii="Arial" w:eastAsia="Arial" w:hAnsi="Arial" w:cs="Arial"/>
      <w:color w:val="000000"/>
      <w:sz w:val="22"/>
    </w:rPr>
  </w:style>
  <w:style w:type="paragraph" w:styleId="Virsraksts1">
    <w:name w:val="heading 1"/>
    <w:next w:val="Parasts"/>
    <w:link w:val="Virsraksts1Rakstz"/>
    <w:uiPriority w:val="9"/>
    <w:qFormat/>
    <w:pPr>
      <w:keepNext/>
      <w:keepLines/>
      <w:spacing w:after="118" w:line="259" w:lineRule="auto"/>
      <w:ind w:left="877" w:hanging="10"/>
      <w:outlineLvl w:val="0"/>
    </w:pPr>
    <w:rPr>
      <w:rFonts w:ascii="Arial" w:eastAsia="Arial" w:hAnsi="Arial" w:cs="Arial"/>
      <w:b/>
      <w:color w:val="2A3E91"/>
    </w:rPr>
  </w:style>
  <w:style w:type="paragraph" w:styleId="Virsraksts2">
    <w:name w:val="heading 2"/>
    <w:next w:val="Parasts"/>
    <w:link w:val="Virsraksts2Rakstz"/>
    <w:uiPriority w:val="9"/>
    <w:unhideWhenUsed/>
    <w:qFormat/>
    <w:pPr>
      <w:keepNext/>
      <w:keepLines/>
      <w:spacing w:after="151" w:line="249" w:lineRule="auto"/>
      <w:ind w:left="877" w:hanging="10"/>
      <w:outlineLvl w:val="1"/>
    </w:pPr>
    <w:rPr>
      <w:rFonts w:ascii="Arial" w:eastAsia="Arial" w:hAnsi="Arial" w:cs="Arial"/>
      <w:b/>
      <w:color w:val="000000"/>
      <w:sz w:val="22"/>
    </w:rPr>
  </w:style>
  <w:style w:type="paragraph" w:styleId="Virsraksts3">
    <w:name w:val="heading 3"/>
    <w:next w:val="Parasts"/>
    <w:link w:val="Virsraksts3Rakstz"/>
    <w:uiPriority w:val="9"/>
    <w:unhideWhenUsed/>
    <w:qFormat/>
    <w:pPr>
      <w:keepNext/>
      <w:keepLines/>
      <w:spacing w:after="151" w:line="249" w:lineRule="auto"/>
      <w:ind w:left="877" w:hanging="10"/>
      <w:outlineLvl w:val="2"/>
    </w:pPr>
    <w:rPr>
      <w:rFonts w:ascii="Arial" w:eastAsia="Arial" w:hAnsi="Arial" w:cs="Arial"/>
      <w:b/>
      <w:color w:val="000000"/>
      <w:sz w:val="22"/>
    </w:rPr>
  </w:style>
  <w:style w:type="paragraph" w:styleId="Virsraksts4">
    <w:name w:val="heading 4"/>
    <w:next w:val="Parasts"/>
    <w:link w:val="Virsraksts4Rakstz"/>
    <w:uiPriority w:val="9"/>
    <w:unhideWhenUsed/>
    <w:qFormat/>
    <w:pPr>
      <w:keepNext/>
      <w:keepLines/>
      <w:spacing w:after="151" w:line="249" w:lineRule="auto"/>
      <w:ind w:left="877" w:hanging="10"/>
      <w:outlineLvl w:val="3"/>
    </w:pPr>
    <w:rPr>
      <w:rFonts w:ascii="Arial" w:eastAsia="Arial" w:hAnsi="Arial" w:cs="Arial"/>
      <w:b/>
      <w:color w:val="000000"/>
      <w:sz w:val="22"/>
    </w:rPr>
  </w:style>
  <w:style w:type="paragraph" w:styleId="Virsraksts5">
    <w:name w:val="heading 5"/>
    <w:next w:val="Parasts"/>
    <w:link w:val="Virsraksts5Rakstz"/>
    <w:uiPriority w:val="9"/>
    <w:unhideWhenUsed/>
    <w:qFormat/>
    <w:pPr>
      <w:keepNext/>
      <w:keepLines/>
      <w:spacing w:after="151" w:line="249" w:lineRule="auto"/>
      <w:ind w:left="877" w:hanging="10"/>
      <w:outlineLvl w:val="4"/>
    </w:pPr>
    <w:rPr>
      <w:rFonts w:ascii="Arial" w:eastAsia="Arial" w:hAnsi="Arial" w:cs="Arial"/>
      <w:b/>
      <w:color w:val="000000"/>
      <w:sz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customStyle="1" w:styleId="footnotedescription">
    <w:name w:val="footnote description"/>
    <w:next w:val="Parasts"/>
    <w:link w:val="footnotedescriptionChar"/>
    <w:hidden/>
    <w:pPr>
      <w:spacing w:after="0" w:line="259" w:lineRule="auto"/>
      <w:ind w:left="24"/>
    </w:pPr>
    <w:rPr>
      <w:rFonts w:ascii="Arial" w:eastAsia="Arial" w:hAnsi="Arial" w:cs="Arial"/>
      <w:color w:val="000000"/>
      <w:sz w:val="20"/>
    </w:rPr>
  </w:style>
  <w:style w:type="character" w:customStyle="1" w:styleId="footnotedescriptionChar">
    <w:name w:val="footnote description Char"/>
    <w:link w:val="footnotedescription"/>
    <w:rPr>
      <w:rFonts w:ascii="Arial" w:eastAsia="Arial" w:hAnsi="Arial" w:cs="Arial"/>
      <w:color w:val="000000"/>
      <w:sz w:val="20"/>
    </w:rPr>
  </w:style>
  <w:style w:type="character" w:customStyle="1" w:styleId="Virsraksts4Rakstz">
    <w:name w:val="Virsraksts 4 Rakstz."/>
    <w:link w:val="Virsraksts4"/>
    <w:rPr>
      <w:rFonts w:ascii="Arial" w:eastAsia="Arial" w:hAnsi="Arial" w:cs="Arial"/>
      <w:b/>
      <w:color w:val="000000"/>
      <w:sz w:val="22"/>
    </w:rPr>
  </w:style>
  <w:style w:type="character" w:customStyle="1" w:styleId="Virsraksts5Rakstz">
    <w:name w:val="Virsraksts 5 Rakstz."/>
    <w:link w:val="Virsraksts5"/>
    <w:rPr>
      <w:rFonts w:ascii="Arial" w:eastAsia="Arial" w:hAnsi="Arial" w:cs="Arial"/>
      <w:b/>
      <w:color w:val="000000"/>
      <w:sz w:val="22"/>
    </w:rPr>
  </w:style>
  <w:style w:type="character" w:customStyle="1" w:styleId="Virsraksts1Rakstz">
    <w:name w:val="Virsraksts 1 Rakstz."/>
    <w:link w:val="Virsraksts1"/>
    <w:rPr>
      <w:rFonts w:ascii="Arial" w:eastAsia="Arial" w:hAnsi="Arial" w:cs="Arial"/>
      <w:b/>
      <w:color w:val="2A3E91"/>
      <w:sz w:val="24"/>
    </w:rPr>
  </w:style>
  <w:style w:type="character" w:customStyle="1" w:styleId="Virsraksts2Rakstz">
    <w:name w:val="Virsraksts 2 Rakstz."/>
    <w:link w:val="Virsraksts2"/>
    <w:rPr>
      <w:rFonts w:ascii="Arial" w:eastAsia="Arial" w:hAnsi="Arial" w:cs="Arial"/>
      <w:b/>
      <w:color w:val="000000"/>
      <w:sz w:val="22"/>
    </w:rPr>
  </w:style>
  <w:style w:type="character" w:customStyle="1" w:styleId="Virsraksts3Rakstz">
    <w:name w:val="Virsraksts 3 Rakstz."/>
    <w:link w:val="Virsraksts3"/>
    <w:rPr>
      <w:rFonts w:ascii="Arial" w:eastAsia="Arial" w:hAnsi="Arial" w:cs="Arial"/>
      <w:b/>
      <w:color w:val="000000"/>
      <w:sz w:val="22"/>
    </w:rPr>
  </w:style>
  <w:style w:type="paragraph" w:styleId="Saturs1">
    <w:name w:val="toc 1"/>
    <w:hidden/>
    <w:uiPriority w:val="39"/>
    <w:pPr>
      <w:spacing w:after="24" w:line="259" w:lineRule="auto"/>
      <w:ind w:left="1175" w:right="425" w:hanging="10"/>
    </w:pPr>
    <w:rPr>
      <w:rFonts w:ascii="Arial" w:eastAsia="Arial" w:hAnsi="Arial" w:cs="Arial"/>
      <w:b/>
      <w:color w:val="000000"/>
      <w:sz w:val="20"/>
    </w:rPr>
  </w:style>
  <w:style w:type="paragraph" w:styleId="Saturs2">
    <w:name w:val="toc 2"/>
    <w:hidden/>
    <w:uiPriority w:val="39"/>
    <w:pPr>
      <w:spacing w:after="4" w:line="248" w:lineRule="auto"/>
      <w:ind w:left="1175" w:right="432" w:hanging="10"/>
      <w:jc w:val="both"/>
    </w:pPr>
    <w:rPr>
      <w:rFonts w:ascii="Arial" w:eastAsia="Arial" w:hAnsi="Arial" w:cs="Arial"/>
      <w:color w:val="000000"/>
      <w:sz w:val="20"/>
    </w:rPr>
  </w:style>
  <w:style w:type="paragraph" w:styleId="Saturs3">
    <w:name w:val="toc 3"/>
    <w:hidden/>
    <w:uiPriority w:val="39"/>
    <w:pPr>
      <w:spacing w:after="4" w:line="248" w:lineRule="auto"/>
      <w:ind w:left="1175" w:right="432" w:hanging="10"/>
      <w:jc w:val="both"/>
    </w:pPr>
    <w:rPr>
      <w:rFonts w:ascii="Arial" w:eastAsia="Arial" w:hAnsi="Arial" w:cs="Arial"/>
      <w:color w:val="000000"/>
      <w:sz w:val="20"/>
    </w:rPr>
  </w:style>
  <w:style w:type="character" w:customStyle="1" w:styleId="footnotemark">
    <w:name w:val="footnote mark"/>
    <w:hidden/>
    <w:rPr>
      <w:rFonts w:ascii="Arial" w:eastAsia="Arial" w:hAnsi="Arial" w:cs="Arial"/>
      <w:color w:val="000000"/>
      <w:sz w:val="20"/>
      <w:vertAlign w:val="superscript"/>
    </w:rPr>
  </w:style>
  <w:style w:type="paragraph" w:customStyle="1" w:styleId="paragraph">
    <w:name w:val="paragraph"/>
    <w:basedOn w:val="Parasts"/>
    <w:rsid w:val="00912428"/>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lang w:val="lv-LV" w:eastAsia="lv-LV"/>
      <w14:ligatures w14:val="none"/>
    </w:rPr>
  </w:style>
  <w:style w:type="character" w:styleId="Hipersaite">
    <w:name w:val="Hyperlink"/>
    <w:basedOn w:val="Noklusjumarindkopasfonts"/>
    <w:uiPriority w:val="99"/>
    <w:unhideWhenUsed/>
    <w:rsid w:val="00871BDD"/>
    <w:rPr>
      <w:color w:val="0563C1"/>
      <w:u w:val="single"/>
    </w:rPr>
  </w:style>
  <w:style w:type="character" w:styleId="Izmantotahipersaite">
    <w:name w:val="FollowedHyperlink"/>
    <w:basedOn w:val="Noklusjumarindkopasfonts"/>
    <w:uiPriority w:val="99"/>
    <w:semiHidden/>
    <w:unhideWhenUsed/>
    <w:rsid w:val="00871BDD"/>
    <w:rPr>
      <w:color w:val="954F72"/>
      <w:u w:val="single"/>
    </w:rPr>
  </w:style>
  <w:style w:type="paragraph" w:customStyle="1" w:styleId="msonormal0">
    <w:name w:val="msonormal"/>
    <w:basedOn w:val="Parasts"/>
    <w:rsid w:val="00871BDD"/>
    <w:pP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customStyle="1" w:styleId="xl63">
    <w:name w:val="xl63"/>
    <w:basedOn w:val="Parasts"/>
    <w:rsid w:val="00871BDD"/>
    <w:pP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64">
    <w:name w:val="xl64"/>
    <w:basedOn w:val="Parasts"/>
    <w:rsid w:val="00871BDD"/>
    <w:pPr>
      <w:pBdr>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customStyle="1" w:styleId="xl65">
    <w:name w:val="xl65"/>
    <w:basedOn w:val="Parasts"/>
    <w:rsid w:val="00871BDD"/>
    <w:pPr>
      <w:pBdr>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66">
    <w:name w:val="xl66"/>
    <w:basedOn w:val="Parasts"/>
    <w:rsid w:val="00871BDD"/>
    <w:pPr>
      <w:pBdr>
        <w:left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customStyle="1" w:styleId="xl67">
    <w:name w:val="xl67"/>
    <w:basedOn w:val="Parasts"/>
    <w:rsid w:val="00871BDD"/>
    <w:pPr>
      <w:pBdr>
        <w:left w:val="single" w:sz="4" w:space="0" w:color="auto"/>
        <w:bottom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customStyle="1" w:styleId="xl68">
    <w:name w:val="xl68"/>
    <w:basedOn w:val="Parasts"/>
    <w:rsid w:val="00871BDD"/>
    <w:pPr>
      <w:pBdr>
        <w:top w:val="single" w:sz="4" w:space="0" w:color="auto"/>
        <w:bottom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customStyle="1" w:styleId="xl69">
    <w:name w:val="xl69"/>
    <w:basedOn w:val="Parasts"/>
    <w:rsid w:val="00871B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70">
    <w:name w:val="xl70"/>
    <w:basedOn w:val="Parasts"/>
    <w:rsid w:val="00871BDD"/>
    <w:pPr>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kern w:val="0"/>
      <w:sz w:val="24"/>
      <w14:ligatures w14:val="none"/>
    </w:rPr>
  </w:style>
  <w:style w:type="paragraph" w:customStyle="1" w:styleId="xl71">
    <w:name w:val="xl71"/>
    <w:basedOn w:val="Parasts"/>
    <w:rsid w:val="00871BDD"/>
    <w:pPr>
      <w:pBdr>
        <w:top w:val="single" w:sz="4" w:space="0" w:color="auto"/>
        <w:left w:val="single" w:sz="4" w:space="0" w:color="auto"/>
        <w:bottom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kern w:val="0"/>
      <w:sz w:val="24"/>
      <w14:ligatures w14:val="none"/>
    </w:rPr>
  </w:style>
  <w:style w:type="paragraph" w:customStyle="1" w:styleId="xl72">
    <w:name w:val="xl72"/>
    <w:basedOn w:val="Parasts"/>
    <w:rsid w:val="00871BDD"/>
    <w:pPr>
      <w:pBdr>
        <w:top w:val="single" w:sz="4" w:space="0" w:color="auto"/>
        <w:right w:val="single" w:sz="4" w:space="0" w:color="auto"/>
      </w:pBdr>
      <w:spacing w:before="100" w:beforeAutospacing="1" w:after="100" w:afterAutospacing="1" w:line="240" w:lineRule="auto"/>
      <w:ind w:left="0" w:right="0" w:firstLine="0"/>
      <w:jc w:val="left"/>
    </w:pPr>
    <w:rPr>
      <w:rFonts w:ascii="Times New Roman" w:eastAsia="Times New Roman" w:hAnsi="Times New Roman" w:cs="Times New Roman"/>
      <w:color w:val="auto"/>
      <w:kern w:val="0"/>
      <w:sz w:val="24"/>
      <w14:ligatures w14:val="none"/>
    </w:rPr>
  </w:style>
  <w:style w:type="paragraph" w:customStyle="1" w:styleId="xl73">
    <w:name w:val="xl73"/>
    <w:basedOn w:val="Parasts"/>
    <w:rsid w:val="00871BDD"/>
    <w:pPr>
      <w:pBdr>
        <w:top w:val="single" w:sz="4" w:space="0" w:color="auto"/>
        <w:left w:val="single" w:sz="4" w:space="0" w:color="auto"/>
        <w:right w:val="single" w:sz="4" w:space="0" w:color="auto"/>
      </w:pBdr>
      <w:spacing w:before="100" w:beforeAutospacing="1" w:after="100" w:afterAutospacing="1" w:line="240" w:lineRule="auto"/>
      <w:ind w:left="0" w:right="0" w:firstLine="0"/>
      <w:jc w:val="center"/>
      <w:textAlignment w:val="center"/>
    </w:pPr>
    <w:rPr>
      <w:rFonts w:ascii="Times New Roman" w:eastAsia="Times New Roman" w:hAnsi="Times New Roman" w:cs="Times New Roman"/>
      <w:color w:val="auto"/>
      <w:kern w:val="0"/>
      <w:sz w:val="24"/>
      <w14:ligatures w14:val="none"/>
    </w:rPr>
  </w:style>
  <w:style w:type="paragraph" w:customStyle="1" w:styleId="xl74">
    <w:name w:val="xl74"/>
    <w:basedOn w:val="Parasts"/>
    <w:rsid w:val="00871BDD"/>
    <w:pPr>
      <w:pBdr>
        <w:top w:val="single" w:sz="4" w:space="0" w:color="auto"/>
        <w:left w:val="single" w:sz="4" w:space="0" w:color="auto"/>
        <w:righ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kern w:val="0"/>
      <w:sz w:val="24"/>
      <w14:ligatures w14:val="none"/>
    </w:rPr>
  </w:style>
  <w:style w:type="paragraph" w:customStyle="1" w:styleId="xl75">
    <w:name w:val="xl75"/>
    <w:basedOn w:val="Parasts"/>
    <w:rsid w:val="00871BDD"/>
    <w:pPr>
      <w:pBdr>
        <w:top w:val="single" w:sz="4" w:space="0" w:color="auto"/>
        <w:left w:val="single" w:sz="4" w:space="0" w:color="auto"/>
      </w:pBdr>
      <w:spacing w:before="100" w:beforeAutospacing="1" w:after="100" w:afterAutospacing="1" w:line="240" w:lineRule="auto"/>
      <w:ind w:left="0" w:right="0" w:firstLine="0"/>
      <w:jc w:val="left"/>
      <w:textAlignment w:val="center"/>
    </w:pPr>
    <w:rPr>
      <w:rFonts w:ascii="Times New Roman" w:eastAsia="Times New Roman" w:hAnsi="Times New Roman" w:cs="Times New Roman"/>
      <w:color w:val="auto"/>
      <w:kern w:val="0"/>
      <w:sz w:val="24"/>
      <w14:ligatures w14:val="none"/>
    </w:rPr>
  </w:style>
  <w:style w:type="paragraph" w:styleId="Galvene">
    <w:name w:val="header"/>
    <w:basedOn w:val="Parasts"/>
    <w:link w:val="GalveneRakstz"/>
    <w:uiPriority w:val="99"/>
    <w:unhideWhenUsed/>
    <w:rsid w:val="00DF2867"/>
    <w:pPr>
      <w:tabs>
        <w:tab w:val="center" w:pos="4677"/>
        <w:tab w:val="right" w:pos="9355"/>
      </w:tabs>
      <w:spacing w:after="0" w:line="240" w:lineRule="auto"/>
    </w:pPr>
  </w:style>
  <w:style w:type="character" w:customStyle="1" w:styleId="GalveneRakstz">
    <w:name w:val="Galvene Rakstz."/>
    <w:basedOn w:val="Noklusjumarindkopasfonts"/>
    <w:link w:val="Galvene"/>
    <w:uiPriority w:val="99"/>
    <w:rsid w:val="000364EB"/>
    <w:rPr>
      <w:rFonts w:ascii="Arial" w:eastAsia="Arial" w:hAnsi="Arial" w:cs="Arial"/>
      <w:color w:val="000000"/>
      <w:sz w:val="22"/>
    </w:rPr>
  </w:style>
  <w:style w:type="paragraph" w:styleId="Kjene">
    <w:name w:val="footer"/>
    <w:basedOn w:val="Parasts"/>
    <w:link w:val="KjeneRakstz"/>
    <w:uiPriority w:val="99"/>
    <w:unhideWhenUsed/>
    <w:rsid w:val="00DF2867"/>
    <w:pPr>
      <w:tabs>
        <w:tab w:val="center" w:pos="4677"/>
        <w:tab w:val="right" w:pos="9355"/>
      </w:tabs>
      <w:spacing w:after="0" w:line="240" w:lineRule="auto"/>
    </w:pPr>
  </w:style>
  <w:style w:type="character" w:customStyle="1" w:styleId="KjeneRakstz">
    <w:name w:val="Kājene Rakstz."/>
    <w:basedOn w:val="Noklusjumarindkopasfonts"/>
    <w:link w:val="Kjene"/>
    <w:uiPriority w:val="99"/>
    <w:rsid w:val="000364EB"/>
    <w:rPr>
      <w:rFonts w:ascii="Arial" w:eastAsia="Arial" w:hAnsi="Arial" w:cs="Arial"/>
      <w:color w:val="000000"/>
      <w:sz w:val="22"/>
    </w:rPr>
  </w:style>
  <w:style w:type="paragraph" w:styleId="Sarakstarindkopa">
    <w:name w:val="List Paragraph"/>
    <w:basedOn w:val="Parasts"/>
    <w:uiPriority w:val="34"/>
    <w:qFormat/>
    <w:rsid w:val="009C1940"/>
    <w:pPr>
      <w:ind w:left="720"/>
      <w:contextualSpacing/>
    </w:pPr>
  </w:style>
  <w:style w:type="character" w:customStyle="1" w:styleId="contentcontrolboundarysink">
    <w:name w:val="contentcontrolboundarysink"/>
    <w:basedOn w:val="Noklusjumarindkopasfonts"/>
    <w:rsid w:val="00912428"/>
  </w:style>
  <w:style w:type="table" w:customStyle="1" w:styleId="TableGrid1">
    <w:name w:val="Table Grid1"/>
    <w:rsid w:val="00362F04"/>
    <w:pPr>
      <w:spacing w:after="0" w:line="240" w:lineRule="auto"/>
    </w:pPr>
    <w:tblPr>
      <w:tblCellMar>
        <w:top w:w="0" w:type="dxa"/>
        <w:left w:w="0" w:type="dxa"/>
        <w:bottom w:w="0" w:type="dxa"/>
        <w:right w:w="0" w:type="dxa"/>
      </w:tblCellMar>
    </w:tblPr>
  </w:style>
  <w:style w:type="table" w:customStyle="1" w:styleId="TableGrid0">
    <w:name w:val="Table Grid0"/>
    <w:basedOn w:val="Parastatabula"/>
    <w:uiPriority w:val="59"/>
    <w:rsid w:val="00362F04"/>
    <w:pPr>
      <w:spacing w:after="0" w:line="240" w:lineRule="auto"/>
    </w:pPr>
    <w:rPr>
      <w:rFonts w:eastAsiaTheme="minorHAnsi"/>
      <w:kern w:val="0"/>
      <w:sz w:val="22"/>
      <w:szCs w:val="22"/>
      <w:lang w:val="lv-LV" w:eastAsia="en-US"/>
      <w14:ligatures w14:val="none"/>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normaltextrun">
    <w:name w:val="normaltextrun"/>
    <w:basedOn w:val="Noklusjumarindkopasfonts"/>
    <w:rsid w:val="00912428"/>
  </w:style>
  <w:style w:type="character" w:customStyle="1" w:styleId="eop">
    <w:name w:val="eop"/>
    <w:basedOn w:val="Noklusjumarindkopasfonts"/>
    <w:rsid w:val="00912428"/>
  </w:style>
  <w:style w:type="paragraph" w:styleId="Saturardtjavirsraksts">
    <w:name w:val="TOC Heading"/>
    <w:basedOn w:val="Virsraksts1"/>
    <w:next w:val="Parasts"/>
    <w:uiPriority w:val="39"/>
    <w:unhideWhenUsed/>
    <w:qFormat/>
    <w:rsid w:val="000953F8"/>
    <w:pPr>
      <w:spacing w:before="240" w:after="0"/>
      <w:ind w:left="0" w:firstLine="0"/>
      <w:outlineLvl w:val="9"/>
    </w:pPr>
    <w:rPr>
      <w:rFonts w:asciiTheme="majorHAnsi" w:eastAsiaTheme="majorEastAsia" w:hAnsiTheme="majorHAnsi" w:cstheme="majorBidi"/>
      <w:b w:val="0"/>
      <w:color w:val="0F4761" w:themeColor="accent1" w:themeShade="BF"/>
      <w:kern w:val="0"/>
      <w:sz w:val="32"/>
      <w:szCs w:val="32"/>
      <w:lang w:val="lv-LV" w:eastAsia="lv-LV"/>
      <w14:ligatures w14:val="none"/>
    </w:rPr>
  </w:style>
  <w:style w:type="paragraph" w:styleId="Prskatjums">
    <w:name w:val="Revision"/>
    <w:hidden/>
    <w:uiPriority w:val="99"/>
    <w:semiHidden/>
    <w:rsid w:val="00FA7DB1"/>
    <w:pPr>
      <w:spacing w:after="0" w:line="240" w:lineRule="auto"/>
    </w:pPr>
    <w:rPr>
      <w:rFonts w:ascii="Arial" w:eastAsia="Arial" w:hAnsi="Arial" w:cs="Arial"/>
      <w:color w:val="000000"/>
      <w:sz w:val="22"/>
    </w:rPr>
  </w:style>
  <w:style w:type="character" w:styleId="Komentraatsauce">
    <w:name w:val="annotation reference"/>
    <w:basedOn w:val="Noklusjumarindkopasfonts"/>
    <w:uiPriority w:val="99"/>
    <w:semiHidden/>
    <w:unhideWhenUsed/>
    <w:rsid w:val="00C11B78"/>
    <w:rPr>
      <w:sz w:val="16"/>
      <w:szCs w:val="16"/>
    </w:rPr>
  </w:style>
  <w:style w:type="paragraph" w:styleId="Komentrateksts">
    <w:name w:val="annotation text"/>
    <w:basedOn w:val="Parasts"/>
    <w:link w:val="KomentratekstsRakstz"/>
    <w:uiPriority w:val="99"/>
    <w:unhideWhenUsed/>
    <w:rsid w:val="00C11B78"/>
    <w:pPr>
      <w:spacing w:line="240" w:lineRule="auto"/>
    </w:pPr>
    <w:rPr>
      <w:sz w:val="20"/>
      <w:szCs w:val="20"/>
    </w:rPr>
  </w:style>
  <w:style w:type="character" w:customStyle="1" w:styleId="KomentratekstsRakstz">
    <w:name w:val="Komentāra teksts Rakstz."/>
    <w:basedOn w:val="Noklusjumarindkopasfonts"/>
    <w:link w:val="Komentrateksts"/>
    <w:uiPriority w:val="99"/>
    <w:rsid w:val="00C11B78"/>
    <w:rPr>
      <w:rFonts w:ascii="Arial" w:eastAsia="Arial" w:hAnsi="Arial" w:cs="Arial"/>
      <w:color w:val="000000"/>
      <w:sz w:val="20"/>
      <w:szCs w:val="20"/>
    </w:rPr>
  </w:style>
  <w:style w:type="paragraph" w:styleId="Komentratma">
    <w:name w:val="annotation subject"/>
    <w:basedOn w:val="Komentrateksts"/>
    <w:next w:val="Komentrateksts"/>
    <w:link w:val="KomentratmaRakstz"/>
    <w:uiPriority w:val="99"/>
    <w:semiHidden/>
    <w:unhideWhenUsed/>
    <w:rsid w:val="00C11B78"/>
    <w:rPr>
      <w:b/>
      <w:bCs/>
    </w:rPr>
  </w:style>
  <w:style w:type="character" w:customStyle="1" w:styleId="KomentratmaRakstz">
    <w:name w:val="Komentāra tēma Rakstz."/>
    <w:basedOn w:val="KomentratekstsRakstz"/>
    <w:link w:val="Komentratma"/>
    <w:uiPriority w:val="99"/>
    <w:semiHidden/>
    <w:rsid w:val="00C11B78"/>
    <w:rPr>
      <w:rFonts w:ascii="Arial" w:eastAsia="Arial" w:hAnsi="Arial" w:cs="Arial"/>
      <w:b/>
      <w:bCs/>
      <w:color w:val="000000"/>
      <w:sz w:val="20"/>
      <w:szCs w:val="20"/>
    </w:rPr>
  </w:style>
  <w:style w:type="table" w:styleId="Reatabula">
    <w:name w:val="Table Grid"/>
    <w:basedOn w:val="Parastatabula"/>
    <w:uiPriority w:val="59"/>
    <w:rsid w:val="00352AA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encoding w:val="windows-1251"/>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image" Target="media/image4.jpeg"/><Relationship Id="rId26" Type="http://schemas.openxmlformats.org/officeDocument/2006/relationships/image" Target="media/image5.png"/><Relationship Id="rId3" Type="http://schemas.openxmlformats.org/officeDocument/2006/relationships/customXml" Target="../customXml/item3.xml"/><Relationship Id="rId21" Type="http://schemas.openxmlformats.org/officeDocument/2006/relationships/header" Target="header5.xml"/><Relationship Id="rId34"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riga.lv/lv/energoparvaldibas-sistema-pasvaldiba" TargetMode="External"/><Relationship Id="rId17" Type="http://schemas.openxmlformats.org/officeDocument/2006/relationships/header" Target="header3.xml"/><Relationship Id="rId25" Type="http://schemas.openxmlformats.org/officeDocument/2006/relationships/hyperlink" Target="https://www.riga.lv/lv/energoparvaldibas-sistema-pasvaldiba" TargetMode="Externa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oter" Target="footer3.xml"/><Relationship Id="rId29" Type="http://schemas.openxmlformats.org/officeDocument/2006/relationships/header" Target="header8.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riga.lv/lv/energoparvaldibas-sistema-pasvaldiba" TargetMode="External"/><Relationship Id="rId24" Type="http://schemas.openxmlformats.org/officeDocument/2006/relationships/hyperlink" Target="https://www.riga.lv/lv/energoparvaldibas-sistema-pasvaldiba" TargetMode="External"/><Relationship Id="rId32" Type="http://schemas.openxmlformats.org/officeDocument/2006/relationships/header" Target="header11.xml"/><Relationship Id="rId5" Type="http://schemas.openxmlformats.org/officeDocument/2006/relationships/styles" Target="styles.xml"/><Relationship Id="rId15" Type="http://schemas.openxmlformats.org/officeDocument/2006/relationships/footer" Target="footer1.xml"/><Relationship Id="rId23" Type="http://schemas.openxmlformats.org/officeDocument/2006/relationships/hyperlink" Target="https://www.riga.lv/lv/energoparvaldibas-sistema-pasvaldiba" TargetMode="External"/><Relationship Id="rId28" Type="http://schemas.openxmlformats.org/officeDocument/2006/relationships/header" Target="header7.xml"/><Relationship Id="rId10" Type="http://schemas.openxmlformats.org/officeDocument/2006/relationships/image" Target="media/image1.png"/><Relationship Id="rId19" Type="http://schemas.openxmlformats.org/officeDocument/2006/relationships/header" Target="header4.xml"/><Relationship Id="rId31" Type="http://schemas.openxmlformats.org/officeDocument/2006/relationships/header" Target="header10.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2.xml"/><Relationship Id="rId22" Type="http://schemas.openxmlformats.org/officeDocument/2006/relationships/hyperlink" Target="https://www.riga.lv/lv/energoparvaldibas-sistema-pasvaldiba" TargetMode="External"/><Relationship Id="rId27" Type="http://schemas.openxmlformats.org/officeDocument/2006/relationships/header" Target="header6.xml"/><Relationship Id="rId30" Type="http://schemas.openxmlformats.org/officeDocument/2006/relationships/header" Target="header9.xml"/></Relationships>
</file>

<file path=word/_rels/header1.xml.rels><?xml version="1.0" encoding="UTF-8" standalone="yes"?>
<Relationships xmlns="http://schemas.openxmlformats.org/package/2006/relationships"><Relationship Id="rId2" Type="http://schemas.openxmlformats.org/officeDocument/2006/relationships/image" Target="media/image20.png"/><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3.jpeg"/></Relationships>
</file>

<file path=word/_rels/header6.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3.jpeg"/></Relationships>
</file>

<file path=word/_rels/header7.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3.jpeg"/></Relationships>
</file>

<file path=word/_rels/header8.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3.jpeg"/></Relationships>
</file>

<file path=word/_rels/header9.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3.jpeg"/></Relationships>
</file>

<file path=word/_rels/header10.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3.jpeg"/></Relationships>
</file>

<file path=word/_rels/header11.xml.rels><?xml version="1.0" encoding="UTF-8" standalone="yes"?>
<Relationships xmlns="http://schemas.openxmlformats.org/package/2006/relationships"><Relationship Id="rId2" Type="http://schemas.openxmlformats.org/officeDocument/2006/relationships/image" Target="media/image30.jpeg"/><Relationship Id="rId1" Type="http://schemas.openxmlformats.org/officeDocument/2006/relationships/image" Target="media/image3.jpe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kuments" ma:contentTypeID="0x010100022FD672919DBF498D4E902EA1E0CDAD" ma:contentTypeVersion="4" ma:contentTypeDescription="Izveidot jaunu dokumentu." ma:contentTypeScope="" ma:versionID="3c01cfe06e542e5c5da95c134fb0ced1">
  <xsd:schema xmlns:xsd="http://www.w3.org/2001/XMLSchema" xmlns:xs="http://www.w3.org/2001/XMLSchema" xmlns:p="http://schemas.microsoft.com/office/2006/metadata/properties" xmlns:ns2="951410f4-0c5a-4b60-93a9-5c983756dfe4" targetNamespace="http://schemas.microsoft.com/office/2006/metadata/properties" ma:root="true" ma:fieldsID="5664ab4c7f2d085c6d58934dd3e77e86" ns2:_="">
    <xsd:import namespace="951410f4-0c5a-4b60-93a9-5c983756dfe4"/>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51410f4-0c5a-4b60-93a9-5c983756dfe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36E66A2-5027-4571-8CA7-C7EC4B3CD73F}">
  <ds:schemaRefs>
    <ds:schemaRef ds:uri="http://schemas.microsoft.com/sharepoint/v3/contenttype/forms"/>
  </ds:schemaRefs>
</ds:datastoreItem>
</file>

<file path=customXml/itemProps2.xml><?xml version="1.0" encoding="utf-8"?>
<ds:datastoreItem xmlns:ds="http://schemas.openxmlformats.org/officeDocument/2006/customXml" ds:itemID="{D82C3F71-76B6-4B6B-8D2D-A92DF7A0FD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51410f4-0c5a-4b60-93a9-5c983756df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0B45C32-892E-4994-B1AE-75664EC9FD92}">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53333</Words>
  <Characters>30401</Characters>
  <Application>Microsoft Office Word</Application>
  <DocSecurity>0</DocSecurity>
  <Lines>253</Lines>
  <Paragraphs>167</Paragraphs>
  <ScaleCrop>false</ScaleCrop>
  <HeadingPairs>
    <vt:vector size="2" baseType="variant">
      <vt:variant>
        <vt:lpstr>Nosaukums</vt:lpstr>
      </vt:variant>
      <vt:variant>
        <vt:i4>1</vt:i4>
      </vt:variant>
    </vt:vector>
  </HeadingPairs>
  <TitlesOfParts>
    <vt:vector size="1" baseType="lpstr">
      <vt:lpstr>Abschnitt des QM-Handbuches</vt:lpstr>
    </vt:vector>
  </TitlesOfParts>
  <Company/>
  <LinksUpToDate>false</LinksUpToDate>
  <CharactersWithSpaces>83567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Abschnitt des QM-Handbuches</dc:title>
  <dc:creator>Valdis Ratniks</dc:creator>
  <cp:lastModifiedBy>Aivars Upāns</cp:lastModifiedBy>
  <cp:revision>2</cp:revision>
  <dcterms:created xsi:type="dcterms:W3CDTF">2024-07-04T10:50:00Z</dcterms:created>
  <dcterms:modified xsi:type="dcterms:W3CDTF">2024-07-04T10:50:00Z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0x010100022FD672919DBF498D4E902EA1E0CDAD</vt:lpwstr>
  </property>
</Properties>
</file>