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DB8471" w14:textId="77777777" w:rsidR="001A51A6" w:rsidRPr="00C7419B" w:rsidRDefault="00B969D3" w:rsidP="001A51A6">
      <w:pPr>
        <w:autoSpaceDE w:val="0"/>
        <w:autoSpaceDN w:val="0"/>
        <w:adjustRightInd w:val="0"/>
        <w:jc w:val="center"/>
        <w:rPr>
          <w:noProof/>
          <w:lang w:val="lv-LV" w:eastAsia="lv-LV"/>
        </w:rPr>
      </w:pPr>
      <w:r>
        <w:rPr>
          <w:noProof/>
          <w:lang w:val="lv-LV"/>
        </w:rPr>
        <w:pict w14:anchorId="05CF8DA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ttēls 1" o:spid="_x0000_i1025" type="#_x0000_t75" alt="Rigas_gerb_liels" style="width:105pt;height:62.5pt;visibility:visible">
            <v:imagedata r:id="rId8" o:title="Rigas_gerb_liels"/>
          </v:shape>
        </w:pict>
      </w:r>
    </w:p>
    <w:p w14:paraId="07749F4C" w14:textId="77777777" w:rsidR="001A51A6" w:rsidRPr="00C7419B" w:rsidRDefault="00B969D3" w:rsidP="001A51A6">
      <w:pPr>
        <w:spacing w:after="120"/>
        <w:jc w:val="center"/>
        <w:rPr>
          <w:noProof/>
          <w:sz w:val="27"/>
          <w:szCs w:val="27"/>
          <w:lang w:val="lv-LV" w:eastAsia="lv-LV"/>
        </w:rPr>
      </w:pPr>
      <w:r w:rsidRPr="00C7419B">
        <w:rPr>
          <w:noProof/>
          <w:sz w:val="27"/>
          <w:szCs w:val="27"/>
          <w:lang w:val="lv-LV" w:eastAsia="lv-LV"/>
        </w:rPr>
        <w:t>RĪGAS DOME</w:t>
      </w:r>
    </w:p>
    <w:p w14:paraId="200FDB96" w14:textId="77777777" w:rsidR="001A51A6" w:rsidRPr="00C7419B" w:rsidRDefault="00B969D3" w:rsidP="001A51A6">
      <w:pPr>
        <w:tabs>
          <w:tab w:val="left" w:pos="3960"/>
        </w:tabs>
        <w:jc w:val="center"/>
        <w:rPr>
          <w:noProof/>
          <w:sz w:val="22"/>
          <w:szCs w:val="22"/>
          <w:lang w:val="lv-LV"/>
        </w:rPr>
      </w:pPr>
      <w:r w:rsidRPr="00C7419B">
        <w:rPr>
          <w:noProof/>
          <w:sz w:val="22"/>
          <w:szCs w:val="22"/>
          <w:lang w:val="lv-LV"/>
        </w:rPr>
        <w:t>Rātslaukums 1, Rīga, LV-1</w:t>
      </w:r>
      <w:r w:rsidR="00CA6373" w:rsidRPr="00C7419B">
        <w:rPr>
          <w:noProof/>
          <w:sz w:val="22"/>
          <w:szCs w:val="22"/>
          <w:lang w:val="lv-LV"/>
        </w:rPr>
        <w:t>050</w:t>
      </w:r>
      <w:r w:rsidRPr="00C7419B">
        <w:rPr>
          <w:noProof/>
          <w:sz w:val="22"/>
          <w:szCs w:val="22"/>
          <w:lang w:val="lv-LV"/>
        </w:rPr>
        <w:t>, tālrunis 67012222, e-pasts: riga@riga.lv</w:t>
      </w:r>
    </w:p>
    <w:p w14:paraId="1B67CD14" w14:textId="77777777" w:rsidR="001A51A6" w:rsidRPr="00C7419B" w:rsidRDefault="001A51A6" w:rsidP="001A51A6">
      <w:pPr>
        <w:jc w:val="center"/>
        <w:rPr>
          <w:bCs/>
          <w:noProof/>
          <w:sz w:val="16"/>
          <w:szCs w:val="16"/>
          <w:lang w:val="lv-LV" w:eastAsia="lv-LV"/>
        </w:rPr>
      </w:pPr>
    </w:p>
    <w:p w14:paraId="78334BF5" w14:textId="77777777" w:rsidR="001A51A6" w:rsidRPr="00C7419B" w:rsidRDefault="00B969D3" w:rsidP="001A51A6">
      <w:pPr>
        <w:jc w:val="center"/>
        <w:rPr>
          <w:bCs/>
          <w:noProof/>
          <w:sz w:val="34"/>
          <w:szCs w:val="34"/>
          <w:lang w:val="lv-LV" w:eastAsia="lv-LV"/>
        </w:rPr>
      </w:pPr>
      <w:r w:rsidRPr="00C7419B">
        <w:rPr>
          <w:bCs/>
          <w:noProof/>
          <w:sz w:val="34"/>
          <w:szCs w:val="34"/>
          <w:lang w:val="lv-LV" w:eastAsia="lv-LV"/>
        </w:rPr>
        <w:t>LĒMUMS</w:t>
      </w:r>
    </w:p>
    <w:p w14:paraId="62F5F215" w14:textId="77777777" w:rsidR="001A51A6" w:rsidRPr="00C7419B" w:rsidRDefault="00B969D3" w:rsidP="00DA6A5A">
      <w:pPr>
        <w:spacing w:before="120" w:after="340"/>
        <w:jc w:val="center"/>
        <w:rPr>
          <w:bCs/>
          <w:noProof/>
          <w:sz w:val="26"/>
          <w:szCs w:val="26"/>
          <w:lang w:val="lv-LV" w:eastAsia="lv-LV"/>
        </w:rPr>
      </w:pPr>
      <w:r w:rsidRPr="00C7419B">
        <w:rPr>
          <w:bCs/>
          <w:noProof/>
          <w:sz w:val="26"/>
          <w:szCs w:val="26"/>
          <w:lang w:val="lv-LV" w:eastAsia="lv-LV"/>
        </w:rPr>
        <w:t>Rīgā</w:t>
      </w:r>
    </w:p>
    <w:tbl>
      <w:tblPr>
        <w:tblW w:w="9714" w:type="dxa"/>
        <w:tblInd w:w="-108" w:type="dxa"/>
        <w:tblLayout w:type="fixed"/>
        <w:tblLook w:val="0000" w:firstRow="0" w:lastRow="0" w:firstColumn="0" w:lastColumn="0" w:noHBand="0" w:noVBand="0"/>
      </w:tblPr>
      <w:tblGrid>
        <w:gridCol w:w="4327"/>
        <w:gridCol w:w="5387"/>
      </w:tblGrid>
      <w:tr w:rsidR="00525823" w14:paraId="219E377C" w14:textId="77777777" w:rsidTr="0090625D">
        <w:tc>
          <w:tcPr>
            <w:tcW w:w="4327" w:type="dxa"/>
            <w:tcBorders>
              <w:top w:val="nil"/>
              <w:left w:val="nil"/>
              <w:bottom w:val="nil"/>
              <w:right w:val="nil"/>
            </w:tcBorders>
          </w:tcPr>
          <w:p w14:paraId="1055080B" w14:textId="77777777" w:rsidR="009206E6" w:rsidRPr="00C7419B" w:rsidRDefault="00B969D3" w:rsidP="001A51A6">
            <w:pPr>
              <w:rPr>
                <w:noProof/>
                <w:sz w:val="26"/>
                <w:szCs w:val="26"/>
                <w:lang w:val="lv-LV"/>
              </w:rPr>
            </w:pPr>
            <w:r w:rsidRPr="00C7419B">
              <w:rPr>
                <w:noProof/>
                <w:sz w:val="26"/>
                <w:szCs w:val="26"/>
                <w:lang w:val="lv-LV"/>
              </w:rPr>
              <w:t>21.05.2026.</w:t>
            </w:r>
          </w:p>
        </w:tc>
        <w:tc>
          <w:tcPr>
            <w:tcW w:w="5387" w:type="dxa"/>
            <w:tcBorders>
              <w:top w:val="nil"/>
              <w:left w:val="nil"/>
              <w:bottom w:val="nil"/>
              <w:right w:val="nil"/>
            </w:tcBorders>
          </w:tcPr>
          <w:p w14:paraId="29223D81" w14:textId="77777777" w:rsidR="009206E6" w:rsidRPr="00C7419B" w:rsidRDefault="00B969D3" w:rsidP="0090625D">
            <w:pPr>
              <w:ind w:right="69"/>
              <w:jc w:val="right"/>
              <w:rPr>
                <w:noProof/>
                <w:sz w:val="26"/>
                <w:szCs w:val="26"/>
                <w:lang w:val="lv-LV"/>
              </w:rPr>
            </w:pPr>
            <w:r w:rsidRPr="00C7419B">
              <w:rPr>
                <w:noProof/>
                <w:sz w:val="26"/>
                <w:szCs w:val="26"/>
                <w:lang w:val="lv-LV"/>
              </w:rPr>
              <w:t>Nr. RD-26-774-lē</w:t>
            </w:r>
          </w:p>
        </w:tc>
      </w:tr>
      <w:tr w:rsidR="00525823" w14:paraId="61F6DAED" w14:textId="77777777" w:rsidTr="0090625D">
        <w:tc>
          <w:tcPr>
            <w:tcW w:w="4327" w:type="dxa"/>
            <w:tcBorders>
              <w:top w:val="nil"/>
              <w:left w:val="nil"/>
              <w:bottom w:val="nil"/>
              <w:right w:val="nil"/>
            </w:tcBorders>
          </w:tcPr>
          <w:p w14:paraId="4DC35DAC" w14:textId="77777777" w:rsidR="009206E6" w:rsidRPr="00C7419B" w:rsidRDefault="009206E6" w:rsidP="001A51A6">
            <w:pPr>
              <w:rPr>
                <w:noProof/>
                <w:sz w:val="26"/>
                <w:szCs w:val="26"/>
                <w:lang w:val="lv-LV"/>
              </w:rPr>
            </w:pPr>
          </w:p>
        </w:tc>
        <w:tc>
          <w:tcPr>
            <w:tcW w:w="5387" w:type="dxa"/>
            <w:tcBorders>
              <w:top w:val="nil"/>
              <w:left w:val="nil"/>
              <w:bottom w:val="nil"/>
              <w:right w:val="nil"/>
            </w:tcBorders>
          </w:tcPr>
          <w:p w14:paraId="5AED7037" w14:textId="4E675779" w:rsidR="009206E6" w:rsidRPr="00C7419B" w:rsidRDefault="00B969D3" w:rsidP="0090625D">
            <w:pPr>
              <w:ind w:right="69"/>
              <w:jc w:val="right"/>
              <w:rPr>
                <w:noProof/>
                <w:sz w:val="26"/>
                <w:szCs w:val="26"/>
                <w:lang w:val="lv-LV"/>
              </w:rPr>
            </w:pPr>
            <w:r w:rsidRPr="00C7419B">
              <w:rPr>
                <w:noProof/>
                <w:sz w:val="26"/>
                <w:szCs w:val="26"/>
                <w:lang w:val="lv-LV"/>
              </w:rPr>
              <w:t>(prot. Nr.</w:t>
            </w:r>
            <w:r w:rsidR="00810459" w:rsidRPr="00C7419B">
              <w:rPr>
                <w:noProof/>
                <w:sz w:val="26"/>
                <w:szCs w:val="26"/>
                <w:lang w:val="lv-LV"/>
              </w:rPr>
              <w:t xml:space="preserve"> </w:t>
            </w:r>
            <w:r w:rsidRPr="00C7419B">
              <w:rPr>
                <w:noProof/>
                <w:sz w:val="26"/>
                <w:szCs w:val="26"/>
                <w:lang w:val="lv-LV"/>
              </w:rPr>
              <w:t xml:space="preserve">22, </w:t>
            </w:r>
            <w:r>
              <w:rPr>
                <w:noProof/>
                <w:sz w:val="26"/>
                <w:szCs w:val="26"/>
                <w:lang w:val="lv-LV"/>
              </w:rPr>
              <w:t xml:space="preserve">1. </w:t>
            </w:r>
            <w:r w:rsidRPr="00C7419B">
              <w:rPr>
                <w:noProof/>
                <w:sz w:val="26"/>
                <w:szCs w:val="26"/>
                <w:lang w:val="lv-LV"/>
              </w:rPr>
              <w:t>§)</w:t>
            </w:r>
          </w:p>
        </w:tc>
      </w:tr>
    </w:tbl>
    <w:p w14:paraId="563993FB" w14:textId="77777777" w:rsidR="001A51A6" w:rsidRPr="00C7419B" w:rsidRDefault="001A51A6" w:rsidP="00CF0A23">
      <w:pPr>
        <w:jc w:val="center"/>
        <w:rPr>
          <w:bCs/>
          <w:noProof/>
          <w:sz w:val="26"/>
          <w:szCs w:val="26"/>
          <w:lang w:val="lv-LV" w:eastAsia="lv-LV"/>
        </w:rPr>
      </w:pPr>
    </w:p>
    <w:p w14:paraId="7C16FCE5" w14:textId="77777777" w:rsidR="00F503C7" w:rsidRPr="00C7419B" w:rsidRDefault="00F503C7" w:rsidP="00CF0A23">
      <w:pPr>
        <w:jc w:val="center"/>
        <w:rPr>
          <w:bCs/>
          <w:noProof/>
          <w:sz w:val="26"/>
          <w:szCs w:val="26"/>
          <w:lang w:val="lv-LV" w:eastAsia="lv-LV"/>
        </w:rPr>
      </w:pPr>
    </w:p>
    <w:p w14:paraId="79EEF4DF" w14:textId="6A2EC7C8" w:rsidR="001A51A6" w:rsidRPr="00C7419B" w:rsidRDefault="00B969D3" w:rsidP="00C7419B">
      <w:pPr>
        <w:tabs>
          <w:tab w:val="center" w:pos="4819"/>
          <w:tab w:val="left" w:pos="7170"/>
        </w:tabs>
        <w:jc w:val="center"/>
        <w:rPr>
          <w:b/>
          <w:noProof/>
          <w:sz w:val="26"/>
          <w:szCs w:val="26"/>
          <w:lang w:val="lv-LV" w:eastAsia="lv-LV"/>
        </w:rPr>
      </w:pPr>
      <w:r w:rsidRPr="00C7419B">
        <w:rPr>
          <w:b/>
          <w:noProof/>
          <w:sz w:val="26"/>
          <w:szCs w:val="26"/>
          <w:lang w:val="lv-LV" w:eastAsia="lv-LV"/>
        </w:rPr>
        <w:t>Par deputāta pilnvaru anulēšanu</w:t>
      </w:r>
    </w:p>
    <w:p w14:paraId="465494E4" w14:textId="77777777" w:rsidR="00F503C7" w:rsidRPr="00C7419B" w:rsidRDefault="00F503C7" w:rsidP="00CF0A23">
      <w:pPr>
        <w:tabs>
          <w:tab w:val="center" w:pos="4819"/>
          <w:tab w:val="left" w:pos="7170"/>
        </w:tabs>
        <w:rPr>
          <w:b/>
          <w:noProof/>
          <w:sz w:val="26"/>
          <w:szCs w:val="26"/>
          <w:lang w:val="lv-LV" w:eastAsia="lv-LV"/>
        </w:rPr>
      </w:pPr>
    </w:p>
    <w:p w14:paraId="5F351668" w14:textId="77777777" w:rsidR="0050521A" w:rsidRPr="00C7419B" w:rsidRDefault="0050521A" w:rsidP="00CF0A23">
      <w:pPr>
        <w:ind w:firstLine="720"/>
        <w:jc w:val="both"/>
        <w:rPr>
          <w:noProof/>
          <w:sz w:val="26"/>
          <w:szCs w:val="26"/>
          <w:lang w:val="lv-LV"/>
        </w:rPr>
      </w:pPr>
    </w:p>
    <w:p w14:paraId="2ADF95B9" w14:textId="086789C2" w:rsidR="00085509" w:rsidRPr="00C7419B" w:rsidRDefault="00B969D3" w:rsidP="00085509">
      <w:pPr>
        <w:jc w:val="both"/>
        <w:rPr>
          <w:noProof/>
          <w:sz w:val="26"/>
          <w:szCs w:val="26"/>
          <w:lang w:val="lv-LV"/>
        </w:rPr>
      </w:pPr>
      <w:r w:rsidRPr="00C7419B">
        <w:rPr>
          <w:noProof/>
          <w:sz w:val="26"/>
          <w:szCs w:val="26"/>
          <w:lang w:val="lv-LV"/>
        </w:rPr>
        <w:t xml:space="preserve">Adresāts: Aleksejs Rosļikovs </w:t>
      </w:r>
      <w:r w:rsidR="004D039E">
        <w:rPr>
          <w:noProof/>
          <w:sz w:val="26"/>
          <w:szCs w:val="26"/>
          <w:lang w:val="lv-LV"/>
        </w:rPr>
        <w:t>(</w:t>
      </w:r>
      <w:r w:rsidRPr="00B969D3">
        <w:rPr>
          <w:b/>
          <w:bCs/>
          <w:noProof/>
          <w:sz w:val="26"/>
          <w:szCs w:val="26"/>
          <w:lang w:val="lv-LV"/>
        </w:rPr>
        <w:t>[..]</w:t>
      </w:r>
      <w:r w:rsidR="004D039E">
        <w:rPr>
          <w:noProof/>
          <w:sz w:val="26"/>
          <w:szCs w:val="26"/>
          <w:lang w:val="lv-LV"/>
        </w:rPr>
        <w:t>;</w:t>
      </w:r>
      <w:r w:rsidRPr="00C7419B">
        <w:rPr>
          <w:noProof/>
          <w:sz w:val="26"/>
          <w:szCs w:val="26"/>
          <w:lang w:val="lv-LV"/>
        </w:rPr>
        <w:t xml:space="preserve"> turpmāk arī – Iesniedzējs).</w:t>
      </w:r>
    </w:p>
    <w:p w14:paraId="5E7FB492" w14:textId="77777777" w:rsidR="00085509" w:rsidRPr="00C7419B" w:rsidRDefault="00085509" w:rsidP="00085509">
      <w:pPr>
        <w:jc w:val="both"/>
        <w:rPr>
          <w:noProof/>
          <w:sz w:val="26"/>
          <w:szCs w:val="26"/>
          <w:lang w:val="lv-LV"/>
        </w:rPr>
      </w:pPr>
    </w:p>
    <w:p w14:paraId="643F2120" w14:textId="4633FE2A" w:rsidR="00085509" w:rsidRPr="00C7419B" w:rsidRDefault="00B969D3" w:rsidP="00085509">
      <w:pPr>
        <w:ind w:firstLine="720"/>
        <w:jc w:val="both"/>
        <w:rPr>
          <w:noProof/>
          <w:sz w:val="26"/>
          <w:szCs w:val="26"/>
          <w:lang w:val="lv-LV"/>
        </w:rPr>
      </w:pPr>
      <w:r w:rsidRPr="00C7419B">
        <w:rPr>
          <w:noProof/>
          <w:sz w:val="26"/>
          <w:szCs w:val="26"/>
          <w:lang w:val="lv-LV"/>
        </w:rPr>
        <w:t xml:space="preserve">[1] Pašvaldības domes deputāta statusa likums reglamentē pašvaldības domes deputātu tiesības un pienākumus (turpmāk arī </w:t>
      </w:r>
      <w:r w:rsidR="004D039E">
        <w:rPr>
          <w:noProof/>
          <w:sz w:val="26"/>
          <w:szCs w:val="26"/>
          <w:lang w:val="lv-LV"/>
        </w:rPr>
        <w:t>–</w:t>
      </w:r>
      <w:r w:rsidRPr="00C7419B">
        <w:rPr>
          <w:noProof/>
          <w:sz w:val="26"/>
          <w:szCs w:val="26"/>
          <w:lang w:val="lv-LV"/>
        </w:rPr>
        <w:t xml:space="preserve"> pilnvaras), kā arī </w:t>
      </w:r>
      <w:r w:rsidR="004D039E" w:rsidRPr="00C7419B">
        <w:rPr>
          <w:noProof/>
          <w:sz w:val="26"/>
          <w:szCs w:val="26"/>
          <w:lang w:val="lv-LV"/>
        </w:rPr>
        <w:t>no</w:t>
      </w:r>
      <w:r w:rsidR="004D039E">
        <w:rPr>
          <w:noProof/>
          <w:sz w:val="26"/>
          <w:szCs w:val="26"/>
          <w:lang w:val="lv-LV"/>
        </w:rPr>
        <w:t>saka</w:t>
      </w:r>
      <w:r w:rsidR="004D039E" w:rsidRPr="00C7419B">
        <w:rPr>
          <w:noProof/>
          <w:sz w:val="26"/>
          <w:szCs w:val="26"/>
          <w:lang w:val="lv-LV"/>
        </w:rPr>
        <w:t xml:space="preserve"> </w:t>
      </w:r>
      <w:r w:rsidRPr="00C7419B">
        <w:rPr>
          <w:noProof/>
          <w:sz w:val="26"/>
          <w:szCs w:val="26"/>
          <w:lang w:val="lv-LV"/>
        </w:rPr>
        <w:t>gadījumus, kādos deputātam var anulēt deputāta pilnvaras.</w:t>
      </w:r>
    </w:p>
    <w:p w14:paraId="64E6AB87" w14:textId="4E7371E1" w:rsidR="00085509" w:rsidRPr="00C7419B" w:rsidRDefault="00B969D3" w:rsidP="00085509">
      <w:pPr>
        <w:ind w:firstLine="720"/>
        <w:jc w:val="both"/>
        <w:rPr>
          <w:noProof/>
          <w:sz w:val="26"/>
          <w:szCs w:val="26"/>
          <w:lang w:val="lv-LV"/>
        </w:rPr>
      </w:pPr>
      <w:r w:rsidRPr="00C7419B">
        <w:rPr>
          <w:noProof/>
          <w:sz w:val="26"/>
          <w:szCs w:val="26"/>
          <w:lang w:val="lv-LV"/>
        </w:rPr>
        <w:t>Pašvaldības domes de</w:t>
      </w:r>
      <w:r w:rsidRPr="00C7419B">
        <w:rPr>
          <w:noProof/>
          <w:sz w:val="26"/>
          <w:szCs w:val="26"/>
          <w:lang w:val="lv-LV"/>
        </w:rPr>
        <w:t>putāta statusa likuma 8. pant</w:t>
      </w:r>
      <w:r w:rsidR="004D039E">
        <w:rPr>
          <w:noProof/>
          <w:sz w:val="26"/>
          <w:szCs w:val="26"/>
          <w:lang w:val="lv-LV"/>
        </w:rPr>
        <w:t>ā</w:t>
      </w:r>
      <w:r w:rsidRPr="00C7419B">
        <w:rPr>
          <w:noProof/>
          <w:sz w:val="26"/>
          <w:szCs w:val="26"/>
          <w:lang w:val="lv-LV"/>
        </w:rPr>
        <w:t xml:space="preserve"> no</w:t>
      </w:r>
      <w:r w:rsidR="004D039E">
        <w:rPr>
          <w:noProof/>
          <w:sz w:val="26"/>
          <w:szCs w:val="26"/>
          <w:lang w:val="lv-LV"/>
        </w:rPr>
        <w:t>teikts</w:t>
      </w:r>
      <w:r w:rsidRPr="00C7419B">
        <w:rPr>
          <w:noProof/>
          <w:sz w:val="26"/>
          <w:szCs w:val="26"/>
          <w:lang w:val="lv-LV"/>
        </w:rPr>
        <w:t>, ka deputātam domē ir pienākums:</w:t>
      </w:r>
    </w:p>
    <w:p w14:paraId="004F5142" w14:textId="77777777" w:rsidR="00085509" w:rsidRPr="00C7419B" w:rsidRDefault="00B969D3" w:rsidP="00085509">
      <w:pPr>
        <w:ind w:firstLine="720"/>
        <w:jc w:val="both"/>
        <w:rPr>
          <w:noProof/>
          <w:sz w:val="26"/>
          <w:szCs w:val="26"/>
          <w:lang w:val="lv-LV"/>
        </w:rPr>
      </w:pPr>
      <w:r w:rsidRPr="00C7419B">
        <w:rPr>
          <w:noProof/>
          <w:sz w:val="26"/>
          <w:szCs w:val="26"/>
          <w:lang w:val="lv-LV"/>
        </w:rPr>
        <w:t>1) piedalīties domes sēdēs, kā arī tās institūcijas sēdēs, kuras sastāvā viņš ievēlēts;</w:t>
      </w:r>
    </w:p>
    <w:p w14:paraId="7DED0413" w14:textId="77777777" w:rsidR="00085509" w:rsidRPr="00C7419B" w:rsidRDefault="00B969D3" w:rsidP="00085509">
      <w:pPr>
        <w:ind w:firstLine="720"/>
        <w:jc w:val="both"/>
        <w:rPr>
          <w:noProof/>
          <w:sz w:val="26"/>
          <w:szCs w:val="26"/>
          <w:lang w:val="lv-LV"/>
        </w:rPr>
      </w:pPr>
      <w:r w:rsidRPr="00C7419B">
        <w:rPr>
          <w:noProof/>
          <w:sz w:val="26"/>
          <w:szCs w:val="26"/>
          <w:lang w:val="lv-LV"/>
        </w:rPr>
        <w:t>2) ievērot šā likuma, kā arī attiecīgās domes nolikuma un sēžu reglamenta prasības;</w:t>
      </w:r>
    </w:p>
    <w:p w14:paraId="08C24877" w14:textId="77777777" w:rsidR="00085509" w:rsidRPr="00C7419B" w:rsidRDefault="00B969D3" w:rsidP="00085509">
      <w:pPr>
        <w:ind w:firstLine="720"/>
        <w:jc w:val="both"/>
        <w:rPr>
          <w:noProof/>
          <w:sz w:val="26"/>
          <w:szCs w:val="26"/>
          <w:lang w:val="lv-LV"/>
        </w:rPr>
      </w:pPr>
      <w:r w:rsidRPr="00C7419B">
        <w:rPr>
          <w:noProof/>
          <w:sz w:val="26"/>
          <w:szCs w:val="26"/>
          <w:lang w:val="lv-LV"/>
        </w:rPr>
        <w:t>3) izpildīt</w:t>
      </w:r>
      <w:r w:rsidRPr="00C7419B">
        <w:rPr>
          <w:noProof/>
          <w:sz w:val="26"/>
          <w:szCs w:val="26"/>
          <w:lang w:val="lv-LV"/>
        </w:rPr>
        <w:t xml:space="preserve"> domes, tās priekšsēdētāja un to institūciju vadītāju norādījumus un uzdevumus, kuru sastāvā deputāts ievēlēts.</w:t>
      </w:r>
    </w:p>
    <w:p w14:paraId="2062ACF6" w14:textId="77777777" w:rsidR="00085509" w:rsidRPr="00C7419B" w:rsidRDefault="00B969D3" w:rsidP="00085509">
      <w:pPr>
        <w:ind w:firstLine="720"/>
        <w:jc w:val="both"/>
        <w:rPr>
          <w:noProof/>
          <w:sz w:val="26"/>
          <w:szCs w:val="26"/>
          <w:lang w:val="lv-LV"/>
        </w:rPr>
      </w:pPr>
      <w:r w:rsidRPr="00C7419B">
        <w:rPr>
          <w:noProof/>
          <w:sz w:val="26"/>
          <w:szCs w:val="26"/>
          <w:lang w:val="lv-LV"/>
        </w:rPr>
        <w:t>Ja deputāts nevar ierasties uz domes sēdi vai attiecīgās institūcijas sēdi, viņam līdz sēdes sākumam par to jāpaziņo domes priekšsēdētājam vai t</w:t>
      </w:r>
      <w:r w:rsidRPr="00C7419B">
        <w:rPr>
          <w:noProof/>
          <w:sz w:val="26"/>
          <w:szCs w:val="26"/>
          <w:lang w:val="lv-LV"/>
        </w:rPr>
        <w:t>ās institūcijas vadītājam, kuras sastāvā viņš ievēlēts.</w:t>
      </w:r>
    </w:p>
    <w:p w14:paraId="049227E5" w14:textId="07A439EE" w:rsidR="00085509" w:rsidRPr="00C7419B" w:rsidRDefault="00B969D3" w:rsidP="00085509">
      <w:pPr>
        <w:ind w:firstLine="720"/>
        <w:jc w:val="both"/>
        <w:rPr>
          <w:noProof/>
          <w:sz w:val="26"/>
          <w:szCs w:val="26"/>
          <w:lang w:val="lv-LV"/>
        </w:rPr>
      </w:pPr>
      <w:r w:rsidRPr="00C7419B">
        <w:rPr>
          <w:noProof/>
          <w:sz w:val="26"/>
          <w:szCs w:val="26"/>
          <w:lang w:val="lv-LV"/>
        </w:rPr>
        <w:t>Pašvaldības domes deputāta statusa likuma 4. panta pirm</w:t>
      </w:r>
      <w:r w:rsidR="004D039E">
        <w:rPr>
          <w:noProof/>
          <w:sz w:val="26"/>
          <w:szCs w:val="26"/>
          <w:lang w:val="lv-LV"/>
        </w:rPr>
        <w:t>aj</w:t>
      </w:r>
      <w:r w:rsidRPr="00C7419B">
        <w:rPr>
          <w:noProof/>
          <w:sz w:val="26"/>
          <w:szCs w:val="26"/>
          <w:lang w:val="lv-LV"/>
        </w:rPr>
        <w:t>ā daļ</w:t>
      </w:r>
      <w:r w:rsidR="004D039E">
        <w:rPr>
          <w:noProof/>
          <w:sz w:val="26"/>
          <w:szCs w:val="26"/>
          <w:lang w:val="lv-LV"/>
        </w:rPr>
        <w:t>ā</w:t>
      </w:r>
      <w:r w:rsidRPr="00C7419B">
        <w:rPr>
          <w:noProof/>
          <w:sz w:val="26"/>
          <w:szCs w:val="26"/>
          <w:lang w:val="lv-LV"/>
        </w:rPr>
        <w:t xml:space="preserve"> no</w:t>
      </w:r>
      <w:r w:rsidR="004D039E">
        <w:rPr>
          <w:noProof/>
          <w:sz w:val="26"/>
          <w:szCs w:val="26"/>
          <w:lang w:val="lv-LV"/>
        </w:rPr>
        <w:t>teikts, ka</w:t>
      </w:r>
      <w:r w:rsidRPr="00C7419B">
        <w:rPr>
          <w:noProof/>
          <w:sz w:val="26"/>
          <w:szCs w:val="26"/>
          <w:lang w:val="lv-LV"/>
        </w:rPr>
        <w:t>, ja deputāts triju mēnešu laikā bez attaisnojoša iemesla nav piedalījies vairāk nekā pusē no domes kārtējām sēdēm, tad viņa</w:t>
      </w:r>
      <w:r w:rsidRPr="00C7419B">
        <w:rPr>
          <w:noProof/>
          <w:sz w:val="26"/>
          <w:szCs w:val="26"/>
          <w:lang w:val="lv-LV"/>
        </w:rPr>
        <w:t xml:space="preserve"> pilnvaras var anulēt dome vai vides aizsardzības un reģionālās attīstības ministrs. </w:t>
      </w:r>
    </w:p>
    <w:p w14:paraId="76113D73" w14:textId="076D9D6F" w:rsidR="00085509" w:rsidRPr="00C7419B" w:rsidRDefault="00B969D3" w:rsidP="00085509">
      <w:pPr>
        <w:ind w:firstLine="720"/>
        <w:jc w:val="both"/>
        <w:rPr>
          <w:noProof/>
          <w:sz w:val="26"/>
          <w:szCs w:val="26"/>
          <w:lang w:val="lv-LV"/>
        </w:rPr>
      </w:pPr>
      <w:r w:rsidRPr="00C7419B">
        <w:rPr>
          <w:noProof/>
          <w:sz w:val="26"/>
          <w:szCs w:val="26"/>
          <w:lang w:val="lv-LV"/>
        </w:rPr>
        <w:t>Ievērojot minēto</w:t>
      </w:r>
      <w:r w:rsidR="004D039E">
        <w:rPr>
          <w:noProof/>
          <w:sz w:val="26"/>
          <w:szCs w:val="26"/>
          <w:lang w:val="lv-LV"/>
        </w:rPr>
        <w:t>,</w:t>
      </w:r>
      <w:r w:rsidRPr="00C7419B">
        <w:rPr>
          <w:noProof/>
          <w:sz w:val="26"/>
          <w:szCs w:val="26"/>
          <w:lang w:val="lv-LV"/>
        </w:rPr>
        <w:t xml:space="preserve"> ir secināms, ka deputātam ir aktīvi jāpiedalās sabiedrībai svarīgu jautājumu izlemšanā. Ja deputāts ilgstoši nepiedalās domes sēdēs, vēlētāju interešu p</w:t>
      </w:r>
      <w:r w:rsidRPr="00C7419B">
        <w:rPr>
          <w:noProof/>
          <w:sz w:val="26"/>
          <w:szCs w:val="26"/>
          <w:lang w:val="lv-LV"/>
        </w:rPr>
        <w:t>ārstāvība ir traucēta</w:t>
      </w:r>
      <w:r>
        <w:rPr>
          <w:rStyle w:val="Vresatsauce"/>
          <w:noProof/>
          <w:sz w:val="26"/>
          <w:szCs w:val="26"/>
          <w:lang w:val="lv-LV"/>
        </w:rPr>
        <w:footnoteReference w:id="1"/>
      </w:r>
      <w:r w:rsidR="00F820C9">
        <w:rPr>
          <w:noProof/>
          <w:sz w:val="26"/>
          <w:szCs w:val="26"/>
          <w:lang w:val="lv-LV"/>
        </w:rPr>
        <w:t>,</w:t>
      </w:r>
      <w:r w:rsidRPr="00C7419B">
        <w:rPr>
          <w:noProof/>
          <w:sz w:val="26"/>
          <w:szCs w:val="26"/>
          <w:lang w:val="lv-LV"/>
        </w:rPr>
        <w:t xml:space="preserve"> un domei pastāv tiesisks pamats lemt par domes deputāta pilnvaru anulēšanu.</w:t>
      </w:r>
    </w:p>
    <w:p w14:paraId="0E6F6D00" w14:textId="2FFB0A07" w:rsidR="00085509" w:rsidRPr="00C7419B" w:rsidRDefault="00B969D3" w:rsidP="00085509">
      <w:pPr>
        <w:ind w:firstLine="720"/>
        <w:jc w:val="both"/>
        <w:rPr>
          <w:noProof/>
          <w:sz w:val="26"/>
          <w:szCs w:val="26"/>
          <w:lang w:val="lv-LV"/>
        </w:rPr>
      </w:pPr>
      <w:r w:rsidRPr="00C7419B">
        <w:rPr>
          <w:noProof/>
          <w:sz w:val="26"/>
          <w:szCs w:val="26"/>
          <w:lang w:val="lv-LV"/>
        </w:rPr>
        <w:t>Tātad, lai lemtu par deputāta pilnvaru anulēšanu</w:t>
      </w:r>
      <w:r w:rsidR="00F820C9">
        <w:rPr>
          <w:noProof/>
          <w:sz w:val="26"/>
          <w:szCs w:val="26"/>
          <w:lang w:val="lv-LV"/>
        </w:rPr>
        <w:t xml:space="preserve"> </w:t>
      </w:r>
      <w:r w:rsidRPr="00C7419B">
        <w:rPr>
          <w:noProof/>
          <w:sz w:val="26"/>
          <w:szCs w:val="26"/>
          <w:lang w:val="lv-LV"/>
        </w:rPr>
        <w:t>atbilstoši Pašvaldības domes deputāta statusa likuma 4. panta pirmajai daļai</w:t>
      </w:r>
      <w:r w:rsidR="00F820C9">
        <w:rPr>
          <w:noProof/>
          <w:sz w:val="26"/>
          <w:szCs w:val="26"/>
          <w:lang w:val="lv-LV"/>
        </w:rPr>
        <w:t>,</w:t>
      </w:r>
      <w:r w:rsidRPr="00C7419B">
        <w:rPr>
          <w:noProof/>
          <w:sz w:val="26"/>
          <w:szCs w:val="26"/>
          <w:lang w:val="lv-LV"/>
        </w:rPr>
        <w:t xml:space="preserve"> ir nepieciešams konstatēt, k</w:t>
      </w:r>
      <w:r w:rsidRPr="00C7419B">
        <w:rPr>
          <w:noProof/>
          <w:sz w:val="26"/>
          <w:szCs w:val="26"/>
          <w:lang w:val="lv-LV"/>
        </w:rPr>
        <w:t>a deputāts triju mēnešu laikā bez attaisnojoša iemesla nav piedalījies vairāk nekā pusē no domes kārtējām sēdēm.</w:t>
      </w:r>
    </w:p>
    <w:p w14:paraId="63B5552A" w14:textId="18C02919" w:rsidR="00085509" w:rsidRPr="00C7419B" w:rsidRDefault="00B969D3" w:rsidP="00085509">
      <w:pPr>
        <w:ind w:firstLine="720"/>
        <w:jc w:val="both"/>
        <w:rPr>
          <w:noProof/>
          <w:sz w:val="26"/>
          <w:szCs w:val="26"/>
          <w:lang w:val="lv-LV"/>
        </w:rPr>
      </w:pPr>
      <w:r w:rsidRPr="00C7419B">
        <w:rPr>
          <w:noProof/>
          <w:sz w:val="26"/>
          <w:szCs w:val="26"/>
          <w:lang w:val="lv-LV"/>
        </w:rPr>
        <w:lastRenderedPageBreak/>
        <w:t xml:space="preserve">[2] Izvērtējot Rīgas domes rīcībā esošo informāciju par Rīgas domes deputātu frakcijas “Stabilitātei!” deputāta Alekseja Rosļikova Rīgas domes </w:t>
      </w:r>
      <w:r w:rsidRPr="00C7419B">
        <w:rPr>
          <w:noProof/>
          <w:sz w:val="26"/>
          <w:szCs w:val="26"/>
          <w:lang w:val="lv-LV"/>
        </w:rPr>
        <w:t>sēžu apmeklējumiem 2026. gadā</w:t>
      </w:r>
      <w:r w:rsidR="00F820C9">
        <w:rPr>
          <w:noProof/>
          <w:sz w:val="26"/>
          <w:szCs w:val="26"/>
          <w:lang w:val="lv-LV"/>
        </w:rPr>
        <w:t>,</w:t>
      </w:r>
      <w:r w:rsidRPr="00C7419B">
        <w:rPr>
          <w:noProof/>
          <w:sz w:val="26"/>
          <w:szCs w:val="26"/>
          <w:lang w:val="lv-LV"/>
        </w:rPr>
        <w:t xml:space="preserve"> ir konstatējams, ka:</w:t>
      </w:r>
    </w:p>
    <w:p w14:paraId="3E9126FE" w14:textId="78756183" w:rsidR="00085509" w:rsidRPr="00C7419B" w:rsidRDefault="00B969D3" w:rsidP="00085509">
      <w:pPr>
        <w:ind w:firstLine="720"/>
        <w:jc w:val="both"/>
        <w:rPr>
          <w:noProof/>
          <w:sz w:val="26"/>
          <w:szCs w:val="26"/>
          <w:lang w:val="lv-LV"/>
        </w:rPr>
      </w:pPr>
      <w:r w:rsidRPr="00C7419B">
        <w:rPr>
          <w:noProof/>
          <w:sz w:val="26"/>
          <w:szCs w:val="26"/>
          <w:lang w:val="lv-LV"/>
        </w:rPr>
        <w:t>[2.1] 2026.</w:t>
      </w:r>
      <w:r w:rsidR="00F820C9">
        <w:rPr>
          <w:noProof/>
          <w:sz w:val="26"/>
          <w:szCs w:val="26"/>
          <w:lang w:val="lv-LV"/>
        </w:rPr>
        <w:t> </w:t>
      </w:r>
      <w:r w:rsidRPr="00C7419B">
        <w:rPr>
          <w:noProof/>
          <w:sz w:val="26"/>
          <w:szCs w:val="26"/>
          <w:lang w:val="lv-LV"/>
        </w:rPr>
        <w:t>gadā ir notikuš</w:t>
      </w:r>
      <w:r w:rsidR="00F820C9">
        <w:rPr>
          <w:noProof/>
          <w:sz w:val="26"/>
          <w:szCs w:val="26"/>
          <w:lang w:val="lv-LV"/>
        </w:rPr>
        <w:t>a</w:t>
      </w:r>
      <w:r w:rsidRPr="00C7419B">
        <w:rPr>
          <w:noProof/>
          <w:sz w:val="26"/>
          <w:szCs w:val="26"/>
          <w:lang w:val="lv-LV"/>
        </w:rPr>
        <w:t>s sešas Rīgas domes kārtējās sēdes – 14.01.2026., 21.01.2026., 25.02.2026., 25.03.2026., 22.04.2026. un 20.05.2026.;</w:t>
      </w:r>
    </w:p>
    <w:p w14:paraId="6191A5FA" w14:textId="671141C1" w:rsidR="00085509" w:rsidRPr="00C7419B" w:rsidRDefault="00B969D3" w:rsidP="00085509">
      <w:pPr>
        <w:ind w:firstLine="720"/>
        <w:jc w:val="both"/>
        <w:rPr>
          <w:noProof/>
          <w:sz w:val="26"/>
          <w:szCs w:val="26"/>
          <w:lang w:val="lv-LV"/>
        </w:rPr>
      </w:pPr>
      <w:r w:rsidRPr="00C7419B">
        <w:rPr>
          <w:noProof/>
          <w:sz w:val="26"/>
          <w:szCs w:val="26"/>
          <w:lang w:val="lv-LV"/>
        </w:rPr>
        <w:t>[2.2] Iesniedzējs nav piedalījies tr</w:t>
      </w:r>
      <w:r w:rsidR="00F820C9">
        <w:rPr>
          <w:noProof/>
          <w:sz w:val="26"/>
          <w:szCs w:val="26"/>
          <w:lang w:val="lv-LV"/>
        </w:rPr>
        <w:t>ijās</w:t>
      </w:r>
      <w:r w:rsidRPr="00C7419B">
        <w:rPr>
          <w:noProof/>
          <w:sz w:val="26"/>
          <w:szCs w:val="26"/>
          <w:lang w:val="lv-LV"/>
        </w:rPr>
        <w:t xml:space="preserve"> Rīgas domes kārtēj</w:t>
      </w:r>
      <w:r w:rsidRPr="00C7419B">
        <w:rPr>
          <w:noProof/>
          <w:sz w:val="26"/>
          <w:szCs w:val="26"/>
          <w:lang w:val="lv-LV"/>
        </w:rPr>
        <w:t xml:space="preserve">ās sēdēs </w:t>
      </w:r>
      <w:r w:rsidR="00F820C9">
        <w:rPr>
          <w:noProof/>
          <w:sz w:val="26"/>
          <w:szCs w:val="26"/>
          <w:lang w:val="lv-LV"/>
        </w:rPr>
        <w:t>–</w:t>
      </w:r>
      <w:r w:rsidRPr="00C7419B">
        <w:rPr>
          <w:noProof/>
          <w:sz w:val="26"/>
          <w:szCs w:val="26"/>
          <w:lang w:val="lv-LV"/>
        </w:rPr>
        <w:t xml:space="preserve"> Rīgas domes 19. sēdē 25.03.2026., Rīgas domes 20. sēdē 22.04.2026. un Rīgas domes 21. sēdē 20.05.2026.;</w:t>
      </w:r>
    </w:p>
    <w:p w14:paraId="2B996181" w14:textId="281F534A" w:rsidR="00085509" w:rsidRPr="00C7419B" w:rsidRDefault="00B969D3" w:rsidP="00085509">
      <w:pPr>
        <w:ind w:firstLine="720"/>
        <w:jc w:val="both"/>
        <w:rPr>
          <w:noProof/>
          <w:sz w:val="26"/>
          <w:szCs w:val="26"/>
          <w:lang w:val="lv-LV"/>
        </w:rPr>
      </w:pPr>
      <w:r w:rsidRPr="00C7419B">
        <w:rPr>
          <w:noProof/>
          <w:sz w:val="26"/>
          <w:szCs w:val="26"/>
          <w:lang w:val="lv-LV"/>
        </w:rPr>
        <w:t>[2.3] Iesniedzējs pirms Rīgas domes 25.03.2026. un 22.04.2026. sēdēm nav informējis Rīgas domes priekšsēdētāju par to, ka nevar ierasties klā</w:t>
      </w:r>
      <w:r w:rsidRPr="00C7419B">
        <w:rPr>
          <w:noProof/>
          <w:sz w:val="26"/>
          <w:szCs w:val="26"/>
          <w:lang w:val="lv-LV"/>
        </w:rPr>
        <w:t xml:space="preserve">tienē uz minētajām Rīgas domes sēdēm, kā arī nav informējis par normatīvajos aktos noteiktajiem iemesliem dalībai Rīgas domes 25.03.2026. un 22.04.2026. </w:t>
      </w:r>
      <w:r w:rsidR="00F820C9" w:rsidRPr="00C7419B">
        <w:rPr>
          <w:noProof/>
          <w:sz w:val="26"/>
          <w:szCs w:val="26"/>
          <w:lang w:val="lv-LV"/>
        </w:rPr>
        <w:t xml:space="preserve">sēdēs </w:t>
      </w:r>
      <w:r w:rsidRPr="00C7419B">
        <w:rPr>
          <w:noProof/>
          <w:sz w:val="26"/>
          <w:szCs w:val="26"/>
          <w:lang w:val="lv-LV"/>
        </w:rPr>
        <w:t>attālinātā režīmā.</w:t>
      </w:r>
      <w:r w:rsidR="00F820C9">
        <w:rPr>
          <w:noProof/>
          <w:sz w:val="26"/>
          <w:szCs w:val="26"/>
          <w:lang w:val="lv-LV"/>
        </w:rPr>
        <w:t xml:space="preserve"> </w:t>
      </w:r>
      <w:r w:rsidRPr="00C7419B">
        <w:rPr>
          <w:noProof/>
          <w:sz w:val="26"/>
          <w:szCs w:val="26"/>
          <w:lang w:val="lv-LV"/>
        </w:rPr>
        <w:t xml:space="preserve">Iesniedzējs pirms Rīgas domes 20.05.2026. sēdes nav izpildījis prasības, ko Rīgas valstspilsētas pašvaldība (turpmāk </w:t>
      </w:r>
      <w:r w:rsidR="00F820C9">
        <w:rPr>
          <w:noProof/>
          <w:sz w:val="26"/>
          <w:szCs w:val="26"/>
          <w:lang w:val="lv-LV"/>
        </w:rPr>
        <w:t>–</w:t>
      </w:r>
      <w:r w:rsidRPr="00C7419B">
        <w:rPr>
          <w:noProof/>
          <w:sz w:val="26"/>
          <w:szCs w:val="26"/>
          <w:lang w:val="lv-LV"/>
        </w:rPr>
        <w:t xml:space="preserve"> Pašvaldība) kā Nacionālās kiberdrošības likuma subjekts lūdza izpildīt, lai atbilstoši Nacionālās kiberdrošības likuma 27. panta prasībām</w:t>
      </w:r>
      <w:r w:rsidRPr="00C7419B">
        <w:rPr>
          <w:noProof/>
          <w:sz w:val="26"/>
          <w:szCs w:val="26"/>
          <w:lang w:val="lv-LV"/>
        </w:rPr>
        <w:t xml:space="preserve"> Pašvaldība varētu atjaunot Iesniedzēja piekļuves tiesības Pašvaldības informācijas sistēmām un informācijas tehnoloģiju (turpmāk – IT) tīklam. Informācija par kārtību, kādā Iesniedzējs var pieslēgties domes sēdēm attālināti pēc kiberdrošības incidenta, sn</w:t>
      </w:r>
      <w:r w:rsidRPr="00C7419B">
        <w:rPr>
          <w:noProof/>
          <w:sz w:val="26"/>
          <w:szCs w:val="26"/>
          <w:lang w:val="lv-LV"/>
        </w:rPr>
        <w:t>iegta Pašvaldības 29.04.2026. vēstulē Nr. RD-26-84-ap un 18.05.2026. vēstulē Nr. RD-26-103-ap.</w:t>
      </w:r>
    </w:p>
    <w:p w14:paraId="363E6B1B" w14:textId="08C2A481" w:rsidR="00085509" w:rsidRPr="00C7419B" w:rsidRDefault="00B969D3" w:rsidP="00085509">
      <w:pPr>
        <w:ind w:firstLine="720"/>
        <w:jc w:val="both"/>
        <w:rPr>
          <w:noProof/>
          <w:sz w:val="26"/>
          <w:szCs w:val="26"/>
          <w:lang w:val="lv-LV"/>
        </w:rPr>
      </w:pPr>
      <w:r w:rsidRPr="00C7419B">
        <w:rPr>
          <w:noProof/>
          <w:sz w:val="26"/>
          <w:szCs w:val="26"/>
          <w:lang w:val="lv-LV"/>
        </w:rPr>
        <w:t>[3] Kā tika minēts iepriekš, Pašvaldības domes deputāta statusa likuma 4. panta pirmajā daļā ir noteikts, ka deputāta pilnvaras var anulēt, ja deputāts triju mēn</w:t>
      </w:r>
      <w:r w:rsidRPr="00C7419B">
        <w:rPr>
          <w:noProof/>
          <w:sz w:val="26"/>
          <w:szCs w:val="26"/>
          <w:lang w:val="lv-LV"/>
        </w:rPr>
        <w:t xml:space="preserve">ešu laikā bez attaisnojoša iemesla nav piedalījies vairāk nekā pusē no domes kārtējām sēdēm. Tomēr likumā nav </w:t>
      </w:r>
      <w:r w:rsidR="00F820C9">
        <w:rPr>
          <w:noProof/>
          <w:sz w:val="26"/>
          <w:szCs w:val="26"/>
          <w:lang w:val="lv-LV"/>
        </w:rPr>
        <w:t>norādīti</w:t>
      </w:r>
      <w:r w:rsidR="00F820C9" w:rsidRPr="00C7419B">
        <w:rPr>
          <w:noProof/>
          <w:sz w:val="26"/>
          <w:szCs w:val="26"/>
          <w:lang w:val="lv-LV"/>
        </w:rPr>
        <w:t xml:space="preserve"> </w:t>
      </w:r>
      <w:r w:rsidRPr="00C7419B">
        <w:rPr>
          <w:noProof/>
          <w:sz w:val="26"/>
          <w:szCs w:val="26"/>
          <w:lang w:val="lv-LV"/>
        </w:rPr>
        <w:t>konkrēti gadījumi, kad deputāta nepiedalīšanās domes kārtējā sēdē ir uzskatāma par attaisnotu</w:t>
      </w:r>
      <w:r w:rsidR="00F820C9">
        <w:rPr>
          <w:noProof/>
          <w:sz w:val="26"/>
          <w:szCs w:val="26"/>
          <w:lang w:val="lv-LV"/>
        </w:rPr>
        <w:t>,</w:t>
      </w:r>
      <w:r w:rsidRPr="00C7419B">
        <w:rPr>
          <w:noProof/>
          <w:sz w:val="26"/>
          <w:szCs w:val="26"/>
          <w:lang w:val="lv-LV"/>
        </w:rPr>
        <w:t xml:space="preserve"> vai noteikti juridiski pārbaudāmi kritērij</w:t>
      </w:r>
      <w:r w:rsidRPr="00C7419B">
        <w:rPr>
          <w:noProof/>
          <w:sz w:val="26"/>
          <w:szCs w:val="26"/>
          <w:lang w:val="lv-LV"/>
        </w:rPr>
        <w:t xml:space="preserve">i, kuri būtu jāievēro/jāpārbauda, pieņemot lēmumu par deputāta pilnvaru anulēšanu. </w:t>
      </w:r>
      <w:r w:rsidR="00F820C9">
        <w:rPr>
          <w:noProof/>
          <w:sz w:val="26"/>
          <w:szCs w:val="26"/>
          <w:lang w:val="lv-LV"/>
        </w:rPr>
        <w:t>Tāpēc</w:t>
      </w:r>
      <w:r w:rsidRPr="00C7419B">
        <w:rPr>
          <w:noProof/>
          <w:sz w:val="26"/>
          <w:szCs w:val="26"/>
          <w:lang w:val="lv-LV"/>
        </w:rPr>
        <w:t xml:space="preserve"> dome, lemjot par deputāta pilnvaru anulēšanu, izvērtē visus nozīmīgos faktiskos apstākļus, tostarp</w:t>
      </w:r>
      <w:r w:rsidR="00F820C9">
        <w:rPr>
          <w:noProof/>
          <w:sz w:val="26"/>
          <w:szCs w:val="26"/>
          <w:lang w:val="lv-LV"/>
        </w:rPr>
        <w:t xml:space="preserve"> to</w:t>
      </w:r>
      <w:r w:rsidRPr="00C7419B">
        <w:rPr>
          <w:noProof/>
          <w:sz w:val="26"/>
          <w:szCs w:val="26"/>
          <w:lang w:val="lv-LV"/>
        </w:rPr>
        <w:t xml:space="preserve">, vai </w:t>
      </w:r>
      <w:r w:rsidR="00F820C9" w:rsidRPr="00C7419B">
        <w:rPr>
          <w:noProof/>
          <w:sz w:val="26"/>
          <w:szCs w:val="26"/>
          <w:lang w:val="lv-LV"/>
        </w:rPr>
        <w:t>iemesls</w:t>
      </w:r>
      <w:r w:rsidR="00F820C9">
        <w:rPr>
          <w:noProof/>
          <w:sz w:val="26"/>
          <w:szCs w:val="26"/>
          <w:lang w:val="lv-LV"/>
        </w:rPr>
        <w:t>, kāpēc deputāts nav</w:t>
      </w:r>
      <w:r w:rsidR="00F820C9" w:rsidRPr="00C7419B">
        <w:rPr>
          <w:noProof/>
          <w:sz w:val="26"/>
          <w:szCs w:val="26"/>
          <w:lang w:val="lv-LV"/>
        </w:rPr>
        <w:t xml:space="preserve"> piedalī</w:t>
      </w:r>
      <w:r w:rsidR="00F820C9">
        <w:rPr>
          <w:noProof/>
          <w:sz w:val="26"/>
          <w:szCs w:val="26"/>
          <w:lang w:val="lv-LV"/>
        </w:rPr>
        <w:t>jie</w:t>
      </w:r>
      <w:r w:rsidR="00F820C9" w:rsidRPr="00C7419B">
        <w:rPr>
          <w:noProof/>
          <w:sz w:val="26"/>
          <w:szCs w:val="26"/>
          <w:lang w:val="lv-LV"/>
        </w:rPr>
        <w:t xml:space="preserve">s </w:t>
      </w:r>
      <w:r w:rsidRPr="00C7419B">
        <w:rPr>
          <w:noProof/>
          <w:sz w:val="26"/>
          <w:szCs w:val="26"/>
          <w:lang w:val="lv-LV"/>
        </w:rPr>
        <w:t>Rīgas domes kārtējās</w:t>
      </w:r>
      <w:r w:rsidRPr="00C7419B">
        <w:rPr>
          <w:noProof/>
          <w:sz w:val="26"/>
          <w:szCs w:val="26"/>
          <w:lang w:val="lv-LV"/>
        </w:rPr>
        <w:t xml:space="preserve"> sēdēs</w:t>
      </w:r>
      <w:r w:rsidR="00F820C9">
        <w:rPr>
          <w:noProof/>
          <w:sz w:val="26"/>
          <w:szCs w:val="26"/>
          <w:lang w:val="lv-LV"/>
        </w:rPr>
        <w:t>,</w:t>
      </w:r>
      <w:r w:rsidRPr="00C7419B">
        <w:rPr>
          <w:noProof/>
          <w:sz w:val="26"/>
          <w:szCs w:val="26"/>
          <w:lang w:val="lv-LV"/>
        </w:rPr>
        <w:t xml:space="preserve"> radies objektīvu, no deputāta neatkarīgu apstākļu dēļ vai ir paša deputāta rīcības sekas.</w:t>
      </w:r>
    </w:p>
    <w:p w14:paraId="139FAB1A" w14:textId="2E2D8DE1" w:rsidR="00085509" w:rsidRPr="00C7419B" w:rsidRDefault="00B969D3" w:rsidP="00085509">
      <w:pPr>
        <w:ind w:firstLine="720"/>
        <w:jc w:val="both"/>
        <w:rPr>
          <w:noProof/>
          <w:sz w:val="26"/>
          <w:szCs w:val="26"/>
          <w:lang w:val="lv-LV"/>
        </w:rPr>
      </w:pPr>
      <w:r w:rsidRPr="00C7419B">
        <w:rPr>
          <w:noProof/>
          <w:sz w:val="26"/>
          <w:szCs w:val="26"/>
          <w:lang w:val="lv-LV"/>
        </w:rPr>
        <w:t>[4] Izvērtējot Rīgas domes rīcībā esošos faktiskos apstākļus saistībā ar Iesniedzēja nepiedalīšanos Rīgas domes un komiteju sēdēs, ir norādāms</w:t>
      </w:r>
      <w:r w:rsidR="00F820C9">
        <w:rPr>
          <w:noProof/>
          <w:sz w:val="26"/>
          <w:szCs w:val="26"/>
          <w:lang w:val="lv-LV"/>
        </w:rPr>
        <w:t>:</w:t>
      </w:r>
    </w:p>
    <w:p w14:paraId="6F73B213" w14:textId="77777777" w:rsidR="00085509" w:rsidRPr="00C7419B" w:rsidRDefault="00B969D3" w:rsidP="00085509">
      <w:pPr>
        <w:ind w:firstLine="720"/>
        <w:jc w:val="both"/>
        <w:rPr>
          <w:noProof/>
          <w:sz w:val="26"/>
          <w:szCs w:val="26"/>
          <w:lang w:val="lv-LV"/>
        </w:rPr>
      </w:pPr>
      <w:r w:rsidRPr="00C7419B">
        <w:rPr>
          <w:noProof/>
          <w:sz w:val="26"/>
          <w:szCs w:val="26"/>
          <w:lang w:val="lv-LV"/>
        </w:rPr>
        <w:t xml:space="preserve">[4.1] Pašvaldība konstatēja, ka 15.04.2026. plkst. 10.14 tika veikts mēģinājums pieslēgties Iesniedzēja lietotāja kontam no Baltkrievijas Republikas teritorijas. </w:t>
      </w:r>
    </w:p>
    <w:p w14:paraId="4483747E" w14:textId="77777777" w:rsidR="00085509" w:rsidRPr="00C7419B" w:rsidRDefault="00B969D3" w:rsidP="00085509">
      <w:pPr>
        <w:ind w:firstLine="720"/>
        <w:jc w:val="both"/>
        <w:rPr>
          <w:noProof/>
          <w:sz w:val="26"/>
          <w:szCs w:val="26"/>
          <w:lang w:val="lv-LV"/>
        </w:rPr>
      </w:pPr>
      <w:r w:rsidRPr="00C7419B">
        <w:rPr>
          <w:noProof/>
          <w:sz w:val="26"/>
          <w:szCs w:val="26"/>
          <w:lang w:val="lv-LV"/>
        </w:rPr>
        <w:t>Izmantojot tiešsaistes videokonferences sarunu rīku, attālināti no Baltkrievijas Republikas t</w:t>
      </w:r>
      <w:r w:rsidRPr="00C7419B">
        <w:rPr>
          <w:noProof/>
          <w:sz w:val="26"/>
          <w:szCs w:val="26"/>
          <w:lang w:val="lv-LV"/>
        </w:rPr>
        <w:t>eritorijas ar Iesniedzējam piešķirto kontu 15.04.2026. notika pieslēgšanās Rīgas domes Pilsētas attīstības komitejas sēdei.</w:t>
      </w:r>
    </w:p>
    <w:p w14:paraId="0218EDB4" w14:textId="77777777" w:rsidR="00085509" w:rsidRPr="00C7419B" w:rsidRDefault="00B969D3" w:rsidP="00085509">
      <w:pPr>
        <w:ind w:firstLine="720"/>
        <w:jc w:val="both"/>
        <w:rPr>
          <w:noProof/>
          <w:sz w:val="26"/>
          <w:szCs w:val="26"/>
          <w:lang w:val="lv-LV"/>
        </w:rPr>
      </w:pPr>
      <w:r w:rsidRPr="00C7419B">
        <w:rPr>
          <w:noProof/>
          <w:sz w:val="26"/>
          <w:szCs w:val="26"/>
          <w:lang w:val="lv-LV"/>
        </w:rPr>
        <w:t>Ņemot vērā, ka kiberdrošības incidenti prasa tūlītēju reakciju un atbilstošu drošības pasākumu piemērošanu, Pašvaldība 15.04.2026. p</w:t>
      </w:r>
      <w:r w:rsidRPr="00C7419B">
        <w:rPr>
          <w:noProof/>
          <w:sz w:val="26"/>
          <w:szCs w:val="26"/>
          <w:lang w:val="lv-LV"/>
        </w:rPr>
        <w:t xml:space="preserve">iemēroja pagaidu ierobežojumu piekļuvei Pašvaldības informācijas sistēmām un IT tīklam, lai izpildītu normatīvajos aktos noteikto pienākumu pārvaldīt kiberriskus. </w:t>
      </w:r>
    </w:p>
    <w:p w14:paraId="1163C366" w14:textId="78E3B348" w:rsidR="00085509" w:rsidRPr="00C7419B" w:rsidRDefault="00B969D3" w:rsidP="00085509">
      <w:pPr>
        <w:ind w:firstLine="720"/>
        <w:jc w:val="both"/>
        <w:rPr>
          <w:noProof/>
          <w:sz w:val="26"/>
          <w:szCs w:val="26"/>
          <w:lang w:val="lv-LV"/>
        </w:rPr>
      </w:pPr>
      <w:r w:rsidRPr="00C7419B">
        <w:rPr>
          <w:noProof/>
          <w:sz w:val="26"/>
          <w:szCs w:val="26"/>
          <w:lang w:val="lv-LV"/>
        </w:rPr>
        <w:t>Izpildot iepriekšminētās prasības nacionālās kiberdrošības jomā un lai nodrošinātu pagaidu i</w:t>
      </w:r>
      <w:r w:rsidRPr="00C7419B">
        <w:rPr>
          <w:noProof/>
          <w:sz w:val="26"/>
          <w:szCs w:val="26"/>
          <w:lang w:val="lv-LV"/>
        </w:rPr>
        <w:t>erobežojumu izpildi piekļuvei Pašvaldības informācijas sistēmām un IT tīklam, 20.04.2026. Iesniedzējam tika ierobežota piekļuve Rīgas domes sēdēm.</w:t>
      </w:r>
    </w:p>
    <w:p w14:paraId="3B4BCB97" w14:textId="0C959496" w:rsidR="00085509" w:rsidRPr="00C7419B" w:rsidRDefault="00B969D3" w:rsidP="00085509">
      <w:pPr>
        <w:ind w:firstLine="720"/>
        <w:jc w:val="both"/>
        <w:rPr>
          <w:noProof/>
          <w:sz w:val="26"/>
          <w:szCs w:val="26"/>
          <w:lang w:val="lv-LV"/>
        </w:rPr>
      </w:pPr>
      <w:r w:rsidRPr="00C7419B">
        <w:rPr>
          <w:noProof/>
          <w:sz w:val="26"/>
          <w:szCs w:val="26"/>
          <w:lang w:val="lv-LV"/>
        </w:rPr>
        <w:t>Atbilstoši Nacionālās kiberdrošības likuma 27. pantam Pašvaldībai kā likuma subjektam ir pienākums noteikt tā</w:t>
      </w:r>
      <w:r w:rsidRPr="00C7419B">
        <w:rPr>
          <w:noProof/>
          <w:sz w:val="26"/>
          <w:szCs w:val="26"/>
          <w:lang w:val="lv-LV"/>
        </w:rPr>
        <w:t>dus organizatoriskus un tehniskus drošības pasākumus Pašvaldības informācijas un komunikācijas tehnoloģiju infrastruktūras pārvaldībā, kas novērš vai līdz minimumam samazina kiberincidentu iestāšanās risku vai to ietekmi uz Pašvaldības darbību. Likumā norā</w:t>
      </w:r>
      <w:r w:rsidRPr="00C7419B">
        <w:rPr>
          <w:noProof/>
          <w:sz w:val="26"/>
          <w:szCs w:val="26"/>
          <w:lang w:val="lv-LV"/>
        </w:rPr>
        <w:t xml:space="preserve">dītais pienākums ir attiecināms arī uz nepieciešamību </w:t>
      </w:r>
      <w:r w:rsidRPr="00C7419B">
        <w:rPr>
          <w:noProof/>
          <w:sz w:val="26"/>
          <w:szCs w:val="26"/>
          <w:lang w:val="lv-LV"/>
        </w:rPr>
        <w:lastRenderedPageBreak/>
        <w:t>noteikt tādus drošības pasākumus, ietverot korektu Pašvaldības informācijas sistēmu lietotāju tiesību piešķiršanu, kas nepieļauj iespēju Pašvaldības domes deputāta attālinātas pieslēgšanās gadījumā caur</w:t>
      </w:r>
      <w:r w:rsidRPr="00C7419B">
        <w:rPr>
          <w:noProof/>
          <w:sz w:val="26"/>
          <w:szCs w:val="26"/>
          <w:lang w:val="lv-LV"/>
        </w:rPr>
        <w:t xml:space="preserve"> attiecīgā lietotāja kontu kompromitēt tīklu un informācijas sistēmas. </w:t>
      </w:r>
      <w:r w:rsidR="00F820C9">
        <w:rPr>
          <w:noProof/>
          <w:sz w:val="26"/>
          <w:szCs w:val="26"/>
          <w:lang w:val="lv-LV"/>
        </w:rPr>
        <w:t>Tādējādi</w:t>
      </w:r>
      <w:r w:rsidRPr="00C7419B">
        <w:rPr>
          <w:noProof/>
          <w:sz w:val="26"/>
          <w:szCs w:val="26"/>
          <w:lang w:val="lv-LV"/>
        </w:rPr>
        <w:t xml:space="preserve"> Pašvaldībai kā Nacionālās kiberdrošības likuma subjektam ir pienākums nodrošināt, ka domes deputāta attālināta pieslēgšanās neatkarīgi no atrašanās vietas nevar radīt iepriekšm</w:t>
      </w:r>
      <w:r w:rsidRPr="00C7419B">
        <w:rPr>
          <w:noProof/>
          <w:sz w:val="26"/>
          <w:szCs w:val="26"/>
          <w:lang w:val="lv-LV"/>
        </w:rPr>
        <w:t>inētās sekas.</w:t>
      </w:r>
    </w:p>
    <w:p w14:paraId="65CE3ECA" w14:textId="76EE22D6" w:rsidR="00085509" w:rsidRPr="00C7419B" w:rsidRDefault="00B969D3" w:rsidP="00085509">
      <w:pPr>
        <w:ind w:firstLine="720"/>
        <w:jc w:val="both"/>
        <w:rPr>
          <w:noProof/>
          <w:sz w:val="26"/>
          <w:szCs w:val="26"/>
          <w:lang w:val="lv-LV"/>
        </w:rPr>
      </w:pPr>
      <w:r w:rsidRPr="00C7419B">
        <w:rPr>
          <w:noProof/>
          <w:sz w:val="26"/>
          <w:szCs w:val="26"/>
          <w:lang w:val="lv-LV"/>
        </w:rPr>
        <w:t xml:space="preserve">Nacionālās kiberdrošības likuma 34. panta desmitajā daļā ir nostiprināts princips, ka, gadījumā, ja tiek konstatēti apstākļi, kuri būtiski apdraud informācijas sistēmas drošību, var tikt slēgta piekļuve elektronisko sakaru tīklam. </w:t>
      </w:r>
    </w:p>
    <w:p w14:paraId="344BAA8B" w14:textId="71A3AD23" w:rsidR="00085509" w:rsidRPr="00C7419B" w:rsidRDefault="00B969D3" w:rsidP="00085509">
      <w:pPr>
        <w:ind w:firstLine="720"/>
        <w:jc w:val="both"/>
        <w:rPr>
          <w:noProof/>
          <w:sz w:val="26"/>
          <w:szCs w:val="26"/>
          <w:lang w:val="lv-LV"/>
        </w:rPr>
      </w:pPr>
      <w:r w:rsidRPr="00C7419B">
        <w:rPr>
          <w:noProof/>
          <w:sz w:val="26"/>
          <w:szCs w:val="26"/>
          <w:lang w:val="lv-LV"/>
        </w:rPr>
        <w:t>Saskaņā ar</w:t>
      </w:r>
      <w:r w:rsidRPr="00C7419B">
        <w:rPr>
          <w:noProof/>
          <w:sz w:val="26"/>
          <w:szCs w:val="26"/>
          <w:lang w:val="lv-LV"/>
        </w:rPr>
        <w:t xml:space="preserve"> Latvijas Republikas nacionālās drošības iestāžu vērtējumu no Baltkrievijas Republikas puses pastāv augsti izlūkošanas un kiberdrošības riski. Baltkrievijas Republika ir atzīta par agresorvalsti</w:t>
      </w:r>
      <w:r w:rsidR="00023552">
        <w:rPr>
          <w:noProof/>
          <w:sz w:val="26"/>
          <w:szCs w:val="26"/>
          <w:lang w:val="lv-LV"/>
        </w:rPr>
        <w:t>,</w:t>
      </w:r>
      <w:r w:rsidRPr="00C7419B">
        <w:rPr>
          <w:noProof/>
          <w:sz w:val="26"/>
          <w:szCs w:val="26"/>
          <w:lang w:val="lv-LV"/>
        </w:rPr>
        <w:t xml:space="preserve"> un Latvijas valsts ir pārtraukusi jebkādu starptautisko un e</w:t>
      </w:r>
      <w:r w:rsidRPr="00C7419B">
        <w:rPr>
          <w:noProof/>
          <w:sz w:val="26"/>
          <w:szCs w:val="26"/>
          <w:lang w:val="lv-LV"/>
        </w:rPr>
        <w:t>konomisko sadarbību</w:t>
      </w:r>
      <w:r w:rsidR="00023552">
        <w:rPr>
          <w:noProof/>
          <w:sz w:val="26"/>
          <w:szCs w:val="26"/>
          <w:lang w:val="lv-LV"/>
        </w:rPr>
        <w:t xml:space="preserve"> ar to</w:t>
      </w:r>
      <w:r w:rsidRPr="00C7419B">
        <w:rPr>
          <w:noProof/>
          <w:sz w:val="26"/>
          <w:szCs w:val="26"/>
          <w:lang w:val="lv-LV"/>
        </w:rPr>
        <w:t xml:space="preserve">, tostarp tiesiskās palīdzības sadarbību ar Baltkrievijas Republiku. Baltkrievijas Republika atbalsta Krievijas Federācijas militāro agresiju pret Ukrainas valsti. </w:t>
      </w:r>
    </w:p>
    <w:p w14:paraId="55DA6432" w14:textId="61720479" w:rsidR="00085509" w:rsidRPr="00C7419B" w:rsidRDefault="00B969D3" w:rsidP="00085509">
      <w:pPr>
        <w:ind w:firstLine="720"/>
        <w:jc w:val="both"/>
        <w:rPr>
          <w:noProof/>
          <w:sz w:val="26"/>
          <w:szCs w:val="26"/>
          <w:lang w:val="lv-LV"/>
        </w:rPr>
      </w:pPr>
      <w:r w:rsidRPr="00C7419B">
        <w:rPr>
          <w:noProof/>
          <w:sz w:val="26"/>
          <w:szCs w:val="26"/>
          <w:lang w:val="lv-LV"/>
        </w:rPr>
        <w:t>Jebkura datu plūsma, kas tiek iniciēta no Baltkrievijas Republikas</w:t>
      </w:r>
      <w:r w:rsidRPr="00C7419B">
        <w:rPr>
          <w:noProof/>
          <w:sz w:val="26"/>
          <w:szCs w:val="26"/>
          <w:lang w:val="lv-LV"/>
        </w:rPr>
        <w:t xml:space="preserve"> teritorijas (</w:t>
      </w:r>
      <w:r w:rsidR="00023552">
        <w:rPr>
          <w:noProof/>
          <w:sz w:val="26"/>
          <w:szCs w:val="26"/>
          <w:lang w:val="lv-LV"/>
        </w:rPr>
        <w:t>arī</w:t>
      </w:r>
      <w:r w:rsidR="00023552" w:rsidRPr="00C7419B">
        <w:rPr>
          <w:noProof/>
          <w:sz w:val="26"/>
          <w:szCs w:val="26"/>
          <w:lang w:val="lv-LV"/>
        </w:rPr>
        <w:t xml:space="preserve"> </w:t>
      </w:r>
      <w:r w:rsidRPr="00C7419B">
        <w:rPr>
          <w:noProof/>
          <w:sz w:val="26"/>
          <w:szCs w:val="26"/>
          <w:lang w:val="lv-LV"/>
        </w:rPr>
        <w:t>izmantojot VPN</w:t>
      </w:r>
      <w:r w:rsidR="007307ED">
        <w:rPr>
          <w:noProof/>
          <w:sz w:val="26"/>
          <w:szCs w:val="26"/>
          <w:lang w:val="lv-LV"/>
        </w:rPr>
        <w:t xml:space="preserve"> (virtuālais privātais tīkls)</w:t>
      </w:r>
      <w:r w:rsidRPr="00C7419B">
        <w:rPr>
          <w:noProof/>
          <w:sz w:val="26"/>
          <w:szCs w:val="26"/>
          <w:lang w:val="lv-LV"/>
        </w:rPr>
        <w:t xml:space="preserve"> vai citus šifrēšanas rīkus), var būt pakļauta šīs valsts specdienestu pārtveršanai, iekārtu kompromitēšanai un ļaunatūras izplatīšanai. </w:t>
      </w:r>
    </w:p>
    <w:p w14:paraId="3642B9DE" w14:textId="21CAC3F1" w:rsidR="00085509" w:rsidRPr="00C7419B" w:rsidRDefault="00B969D3" w:rsidP="00085509">
      <w:pPr>
        <w:ind w:firstLine="720"/>
        <w:jc w:val="both"/>
        <w:rPr>
          <w:noProof/>
          <w:sz w:val="26"/>
          <w:szCs w:val="26"/>
          <w:lang w:val="lv-LV"/>
        </w:rPr>
      </w:pPr>
      <w:r w:rsidRPr="00C7419B">
        <w:rPr>
          <w:noProof/>
          <w:sz w:val="26"/>
          <w:szCs w:val="26"/>
          <w:lang w:val="lv-LV"/>
        </w:rPr>
        <w:t>Pašvaldības informācijas sistēmas, t. sk. dokumentu vadīb</w:t>
      </w:r>
      <w:r w:rsidRPr="00C7419B">
        <w:rPr>
          <w:noProof/>
          <w:sz w:val="26"/>
          <w:szCs w:val="26"/>
          <w:lang w:val="lv-LV"/>
        </w:rPr>
        <w:t>as sistēma un iekšējie IT tīkli</w:t>
      </w:r>
      <w:r w:rsidR="00023552">
        <w:rPr>
          <w:noProof/>
          <w:sz w:val="26"/>
          <w:szCs w:val="26"/>
          <w:lang w:val="lv-LV"/>
        </w:rPr>
        <w:t>,</w:t>
      </w:r>
      <w:r w:rsidRPr="00C7419B">
        <w:rPr>
          <w:noProof/>
          <w:sz w:val="26"/>
          <w:szCs w:val="26"/>
          <w:lang w:val="lv-LV"/>
        </w:rPr>
        <w:t xml:space="preserve"> ir uzskatāmi par nozīmīgu informācijas infrastruktūru. Kompromitētas piekļuves tiesības var radīt būtisku apdraudējumu ne tikai Pašvaldības nepārtrauktai darbībai un datu drošībai, bet arī radīt kaskādes efektu saistītajās </w:t>
      </w:r>
      <w:r w:rsidRPr="00C7419B">
        <w:rPr>
          <w:noProof/>
          <w:sz w:val="26"/>
          <w:szCs w:val="26"/>
          <w:lang w:val="lv-LV"/>
        </w:rPr>
        <w:t>valsts informācijas sistēmās.</w:t>
      </w:r>
    </w:p>
    <w:p w14:paraId="38E13C1C" w14:textId="007A1788" w:rsidR="00085509" w:rsidRPr="00C7419B" w:rsidRDefault="00B969D3" w:rsidP="00085509">
      <w:pPr>
        <w:ind w:firstLine="720"/>
        <w:jc w:val="both"/>
        <w:rPr>
          <w:noProof/>
          <w:sz w:val="26"/>
          <w:szCs w:val="26"/>
          <w:lang w:val="lv-LV"/>
        </w:rPr>
      </w:pPr>
      <w:r w:rsidRPr="00C7419B">
        <w:rPr>
          <w:noProof/>
          <w:sz w:val="26"/>
          <w:szCs w:val="26"/>
          <w:lang w:val="lv-LV"/>
        </w:rPr>
        <w:t>Saskaņā ar Latvijas Republikas nacionālās drošības iestāžu vērtējumu izlūkošanas aktivitātes jo īpaši var tikt vērstas pret personām, kurām var būt ietekme valsts vai pašvaldību līmeņa lēmumu pieņemšanā vai kurām ir pieejama i</w:t>
      </w:r>
      <w:r w:rsidRPr="00C7419B">
        <w:rPr>
          <w:noProof/>
          <w:sz w:val="26"/>
          <w:szCs w:val="26"/>
          <w:lang w:val="lv-LV"/>
        </w:rPr>
        <w:t>nformācija, šajā gadījumā</w:t>
      </w:r>
      <w:r w:rsidR="00023552">
        <w:rPr>
          <w:noProof/>
          <w:sz w:val="26"/>
          <w:szCs w:val="26"/>
          <w:lang w:val="lv-LV"/>
        </w:rPr>
        <w:t xml:space="preserve"> –</w:t>
      </w:r>
      <w:r w:rsidRPr="00C7419B">
        <w:rPr>
          <w:noProof/>
          <w:sz w:val="26"/>
          <w:szCs w:val="26"/>
          <w:lang w:val="lv-LV"/>
        </w:rPr>
        <w:t xml:space="preserve"> par Pašvaldības darbību. </w:t>
      </w:r>
    </w:p>
    <w:p w14:paraId="33CBDC6F" w14:textId="66E56E4E" w:rsidR="00085509" w:rsidRPr="00C7419B" w:rsidRDefault="00B969D3" w:rsidP="00085509">
      <w:pPr>
        <w:ind w:firstLine="720"/>
        <w:jc w:val="both"/>
        <w:rPr>
          <w:noProof/>
          <w:sz w:val="26"/>
          <w:szCs w:val="26"/>
          <w:lang w:val="lv-LV"/>
        </w:rPr>
      </w:pPr>
      <w:r>
        <w:rPr>
          <w:noProof/>
          <w:sz w:val="26"/>
          <w:szCs w:val="26"/>
          <w:lang w:val="lv-LV"/>
        </w:rPr>
        <w:t>Tātad</w:t>
      </w:r>
      <w:r w:rsidR="00631619" w:rsidRPr="00C7419B">
        <w:rPr>
          <w:noProof/>
          <w:sz w:val="26"/>
          <w:szCs w:val="26"/>
          <w:lang w:val="lv-LV"/>
        </w:rPr>
        <w:t xml:space="preserve"> Pašvaldība ir rīkojusies tiesiski, liedzot Iesniedzējam piekļuvi Pašvaldības informācijas sistēmām un IT tīklam, tostarp Pašvaldības darba e-pastam, no Baltkrievijas Republikas teritorijas.</w:t>
      </w:r>
    </w:p>
    <w:p w14:paraId="2ED45522" w14:textId="77777777" w:rsidR="00085509" w:rsidRPr="00C7419B" w:rsidRDefault="00B969D3" w:rsidP="00085509">
      <w:pPr>
        <w:ind w:firstLine="720"/>
        <w:jc w:val="both"/>
        <w:rPr>
          <w:noProof/>
          <w:sz w:val="26"/>
          <w:szCs w:val="26"/>
          <w:lang w:val="lv-LV"/>
        </w:rPr>
      </w:pPr>
      <w:r w:rsidRPr="00C7419B">
        <w:rPr>
          <w:noProof/>
          <w:sz w:val="26"/>
          <w:szCs w:val="26"/>
          <w:lang w:val="lv-LV"/>
        </w:rPr>
        <w:t xml:space="preserve">Lai </w:t>
      </w:r>
      <w:r w:rsidRPr="00C7419B">
        <w:rPr>
          <w:noProof/>
          <w:sz w:val="26"/>
          <w:szCs w:val="26"/>
          <w:lang w:val="lv-LV"/>
        </w:rPr>
        <w:t>minimizētu minēto risku un apdraudējumu iestāšanās iespējamību, Iesniedzējam piekļuve Pašvaldības informācijas sistēmām un IT tīklam var tikt nodrošināta, izmantojot tikai Pašvaldības izsniegtu datortehniku, kuras konfigurāciju ir veikusi Pašvaldība un kur</w:t>
      </w:r>
      <w:r w:rsidRPr="00C7419B">
        <w:rPr>
          <w:noProof/>
          <w:sz w:val="26"/>
          <w:szCs w:val="26"/>
          <w:lang w:val="lv-LV"/>
        </w:rPr>
        <w:t xml:space="preserve">a pēc konfigurēšanas nav tikusi mainīta. </w:t>
      </w:r>
    </w:p>
    <w:p w14:paraId="22D2C5C8" w14:textId="22B959B0" w:rsidR="00085509" w:rsidRPr="00C7419B" w:rsidRDefault="00B969D3" w:rsidP="00085509">
      <w:pPr>
        <w:ind w:firstLine="720"/>
        <w:jc w:val="both"/>
        <w:rPr>
          <w:noProof/>
          <w:sz w:val="26"/>
          <w:szCs w:val="26"/>
          <w:lang w:val="lv-LV"/>
        </w:rPr>
      </w:pPr>
      <w:r w:rsidRPr="00C7419B">
        <w:rPr>
          <w:noProof/>
          <w:sz w:val="26"/>
          <w:szCs w:val="26"/>
          <w:lang w:val="lv-LV"/>
        </w:rPr>
        <w:t>Lai Iesniedzēja piekļuve Pašvaldības informācijas sistēmām un IT tīklam tiktu atjaunota</w:t>
      </w:r>
      <w:r w:rsidR="00023552">
        <w:rPr>
          <w:noProof/>
          <w:sz w:val="26"/>
          <w:szCs w:val="26"/>
          <w:lang w:val="lv-LV"/>
        </w:rPr>
        <w:t>,</w:t>
      </w:r>
      <w:r w:rsidRPr="00C7419B">
        <w:rPr>
          <w:noProof/>
          <w:sz w:val="26"/>
          <w:szCs w:val="26"/>
          <w:lang w:val="lv-LV"/>
        </w:rPr>
        <w:t xml:space="preserve"> Pašvaldībai ir nepieciešams izpildīt Nacionālās kiberdrošības likuma 27. pant</w:t>
      </w:r>
      <w:r w:rsidR="00023552">
        <w:rPr>
          <w:noProof/>
          <w:sz w:val="26"/>
          <w:szCs w:val="26"/>
          <w:lang w:val="lv-LV"/>
        </w:rPr>
        <w:t>ā</w:t>
      </w:r>
      <w:r w:rsidRPr="00C7419B">
        <w:rPr>
          <w:noProof/>
          <w:sz w:val="26"/>
          <w:szCs w:val="26"/>
          <w:lang w:val="lv-LV"/>
        </w:rPr>
        <w:t xml:space="preserve"> </w:t>
      </w:r>
      <w:r w:rsidR="00023552">
        <w:rPr>
          <w:noProof/>
          <w:sz w:val="26"/>
          <w:szCs w:val="26"/>
          <w:lang w:val="lv-LV"/>
        </w:rPr>
        <w:t>noteikto</w:t>
      </w:r>
      <w:r w:rsidR="00023552" w:rsidRPr="00C7419B">
        <w:rPr>
          <w:noProof/>
          <w:sz w:val="26"/>
          <w:szCs w:val="26"/>
          <w:lang w:val="lv-LV"/>
        </w:rPr>
        <w:t xml:space="preserve"> </w:t>
      </w:r>
      <w:r w:rsidRPr="00C7419B">
        <w:rPr>
          <w:noProof/>
          <w:sz w:val="26"/>
          <w:szCs w:val="26"/>
          <w:lang w:val="lv-LV"/>
        </w:rPr>
        <w:t>un pārliecināties, ka datortehnikas k</w:t>
      </w:r>
      <w:r w:rsidRPr="00C7419B">
        <w:rPr>
          <w:noProof/>
          <w:sz w:val="26"/>
          <w:szCs w:val="26"/>
          <w:lang w:val="lv-LV"/>
        </w:rPr>
        <w:t>onfigurācija nav tikusi ietekmēta. Lai to izdarītu</w:t>
      </w:r>
      <w:r w:rsidR="00023552">
        <w:rPr>
          <w:noProof/>
          <w:sz w:val="26"/>
          <w:szCs w:val="26"/>
          <w:lang w:val="lv-LV"/>
        </w:rPr>
        <w:t>,</w:t>
      </w:r>
      <w:r w:rsidRPr="00C7419B">
        <w:rPr>
          <w:noProof/>
          <w:sz w:val="26"/>
          <w:szCs w:val="26"/>
          <w:lang w:val="lv-LV"/>
        </w:rPr>
        <w:t xml:space="preserve"> datortehniku nepieciešams nogādāt Pašvaldībā pārbaudes veikšanai. Savukārt attālinātā pieslēgšanās Pašvaldības informācijas sistēmām un IT tīklam var tikt nodrošināta no ES vai NATO valstu teritorijās reģ</w:t>
      </w:r>
      <w:r w:rsidRPr="00C7419B">
        <w:rPr>
          <w:noProof/>
          <w:sz w:val="26"/>
          <w:szCs w:val="26"/>
          <w:lang w:val="lv-LV"/>
        </w:rPr>
        <w:t>istrētu publisko IP adrešu apgabala, kuras piederību ir iespējams pārbaudīt</w:t>
      </w:r>
      <w:r w:rsidRPr="00C7419B">
        <w:rPr>
          <w:i/>
          <w:iCs/>
          <w:noProof/>
          <w:sz w:val="26"/>
          <w:szCs w:val="26"/>
          <w:lang w:val="lv-LV"/>
        </w:rPr>
        <w:t xml:space="preserve"> </w:t>
      </w:r>
      <w:r w:rsidRPr="00ED1BB5">
        <w:rPr>
          <w:noProof/>
          <w:sz w:val="26"/>
          <w:szCs w:val="26"/>
          <w:lang w:val="lv-LV"/>
        </w:rPr>
        <w:t>IANA</w:t>
      </w:r>
      <w:r w:rsidRPr="00C7419B">
        <w:rPr>
          <w:noProof/>
          <w:sz w:val="26"/>
          <w:szCs w:val="26"/>
          <w:lang w:val="lv-LV"/>
        </w:rPr>
        <w:t xml:space="preserve"> (</w:t>
      </w:r>
      <w:r w:rsidRPr="00C7419B">
        <w:rPr>
          <w:i/>
          <w:noProof/>
          <w:sz w:val="26"/>
          <w:szCs w:val="26"/>
          <w:lang w:val="lv-LV"/>
        </w:rPr>
        <w:t>Internet Assigned Numbers Authority)</w:t>
      </w:r>
      <w:r w:rsidRPr="00C7419B">
        <w:rPr>
          <w:noProof/>
          <w:sz w:val="26"/>
          <w:szCs w:val="26"/>
          <w:lang w:val="lv-LV"/>
        </w:rPr>
        <w:t xml:space="preserve"> konkrēto reģionu publiskajās IP piešķiršanas datubāzēs, tikai izmantojot Pašvaldības izsniegto datortehniku. Pieslēgšanās nepieciešamība </w:t>
      </w:r>
      <w:r w:rsidRPr="00C7419B">
        <w:rPr>
          <w:noProof/>
          <w:sz w:val="26"/>
          <w:szCs w:val="26"/>
          <w:lang w:val="lv-LV"/>
        </w:rPr>
        <w:t>ir iepriekš jāsaskaņo ar Pašvaldību, norādot IP adreses piederību reģionam, vienlaikus apliecinot, ka netiek izmantota VPN ģenerēta publiskā IP adrese un ka Iesniedzējs fiziski atrodas ES vai NATO valstu teritorijā</w:t>
      </w:r>
      <w:r w:rsidR="007307ED">
        <w:rPr>
          <w:noProof/>
          <w:sz w:val="26"/>
          <w:szCs w:val="26"/>
          <w:lang w:val="lv-LV"/>
        </w:rPr>
        <w:t>;</w:t>
      </w:r>
    </w:p>
    <w:p w14:paraId="0AFA47A0" w14:textId="3CAE22A6" w:rsidR="00085509" w:rsidRPr="00C7419B" w:rsidRDefault="00B969D3" w:rsidP="00085509">
      <w:pPr>
        <w:ind w:firstLine="720"/>
        <w:jc w:val="both"/>
        <w:rPr>
          <w:noProof/>
          <w:sz w:val="26"/>
          <w:szCs w:val="26"/>
          <w:lang w:val="lv-LV"/>
        </w:rPr>
      </w:pPr>
      <w:r w:rsidRPr="00C7419B">
        <w:rPr>
          <w:noProof/>
          <w:sz w:val="26"/>
          <w:szCs w:val="26"/>
          <w:lang w:val="lv-LV"/>
        </w:rPr>
        <w:t xml:space="preserve">[4.2] Pašvaldībā 16.04.2026. saņemti </w:t>
      </w:r>
      <w:r w:rsidR="007307ED" w:rsidRPr="00C7419B">
        <w:rPr>
          <w:noProof/>
          <w:sz w:val="26"/>
          <w:szCs w:val="26"/>
          <w:lang w:val="lv-LV"/>
        </w:rPr>
        <w:t xml:space="preserve">divi </w:t>
      </w:r>
      <w:r w:rsidRPr="00C7419B">
        <w:rPr>
          <w:noProof/>
          <w:sz w:val="26"/>
          <w:szCs w:val="26"/>
          <w:lang w:val="lv-LV"/>
        </w:rPr>
        <w:t>Iesniedzēja iesniegumi (reģistrēti ar Nr. RDD-26-11-di un Nr. RDD-26-12-di),</w:t>
      </w:r>
      <w:r w:rsidR="007307ED">
        <w:rPr>
          <w:noProof/>
          <w:sz w:val="26"/>
          <w:szCs w:val="26"/>
          <w:lang w:val="lv-LV"/>
        </w:rPr>
        <w:t xml:space="preserve"> </w:t>
      </w:r>
      <w:r w:rsidRPr="00C7419B">
        <w:rPr>
          <w:noProof/>
          <w:sz w:val="26"/>
          <w:szCs w:val="26"/>
          <w:lang w:val="lv-LV"/>
        </w:rPr>
        <w:t xml:space="preserve">20.04.2026. iesniegums (reģistrēts ar </w:t>
      </w:r>
      <w:r w:rsidR="007307ED">
        <w:rPr>
          <w:noProof/>
          <w:sz w:val="26"/>
          <w:szCs w:val="26"/>
          <w:lang w:val="lv-LV"/>
        </w:rPr>
        <w:br/>
      </w:r>
      <w:r w:rsidRPr="00C7419B">
        <w:rPr>
          <w:noProof/>
          <w:sz w:val="26"/>
          <w:szCs w:val="26"/>
          <w:lang w:val="lv-LV"/>
        </w:rPr>
        <w:lastRenderedPageBreak/>
        <w:t>Nr. RDD-26-13-di), kā arī 22.04.2026. iesniegums (reģistrēts ar Nr. RDD-26-14-di) par liegumu izmantot tiesības īstenot deputāta darbu att</w:t>
      </w:r>
      <w:r w:rsidRPr="00C7419B">
        <w:rPr>
          <w:noProof/>
          <w:sz w:val="26"/>
          <w:szCs w:val="26"/>
          <w:lang w:val="lv-LV"/>
        </w:rPr>
        <w:t xml:space="preserve">ālināti. </w:t>
      </w:r>
    </w:p>
    <w:p w14:paraId="3E9A80EB" w14:textId="7F740AD9" w:rsidR="00085509" w:rsidRPr="00C7419B" w:rsidRDefault="00B969D3" w:rsidP="00085509">
      <w:pPr>
        <w:ind w:firstLine="720"/>
        <w:jc w:val="both"/>
        <w:rPr>
          <w:noProof/>
          <w:sz w:val="26"/>
          <w:szCs w:val="26"/>
          <w:lang w:val="lv-LV"/>
        </w:rPr>
      </w:pPr>
      <w:r w:rsidRPr="00C7419B">
        <w:rPr>
          <w:noProof/>
          <w:sz w:val="26"/>
          <w:szCs w:val="26"/>
          <w:lang w:val="lv-LV"/>
        </w:rPr>
        <w:t>Atbildes uz iepriekšminētajos iesniegumos uzdotajiem jautājumiem tika sniegtas Pašvaldības 29.04.2026. vēstulē Nr. RD- 26-84-ap “Par liegumu izmantot savas tiesības īstenot domes darbu attālināti”</w:t>
      </w:r>
      <w:r w:rsidR="007307ED">
        <w:rPr>
          <w:noProof/>
          <w:sz w:val="26"/>
          <w:szCs w:val="26"/>
          <w:lang w:val="lv-LV"/>
        </w:rPr>
        <w:t>;</w:t>
      </w:r>
    </w:p>
    <w:p w14:paraId="48508F43" w14:textId="77777777" w:rsidR="00085509" w:rsidRPr="00C7419B" w:rsidRDefault="00B969D3" w:rsidP="00085509">
      <w:pPr>
        <w:ind w:firstLine="720"/>
        <w:jc w:val="both"/>
        <w:rPr>
          <w:noProof/>
          <w:sz w:val="26"/>
          <w:szCs w:val="26"/>
          <w:lang w:val="lv-LV"/>
        </w:rPr>
      </w:pPr>
      <w:r w:rsidRPr="00C7419B">
        <w:rPr>
          <w:noProof/>
          <w:sz w:val="26"/>
          <w:szCs w:val="26"/>
          <w:lang w:val="lv-LV"/>
        </w:rPr>
        <w:t>[4.3] Pašvaldībā 05.05.2026. saņemts Iesniedzēja</w:t>
      </w:r>
      <w:r w:rsidRPr="00C7419B">
        <w:rPr>
          <w:noProof/>
          <w:sz w:val="26"/>
          <w:szCs w:val="26"/>
          <w:lang w:val="lv-LV"/>
        </w:rPr>
        <w:t xml:space="preserve"> 03.05.2026. iesniegums (reģistrēts ar Nr. RDD-26-16-di) par liegumu izmantot Iesniedzēja tiesības īstenot deputāta darbu attālināti.</w:t>
      </w:r>
    </w:p>
    <w:p w14:paraId="5594D9A7" w14:textId="21D13127" w:rsidR="00085509" w:rsidRPr="00C7419B" w:rsidRDefault="00B969D3" w:rsidP="00085509">
      <w:pPr>
        <w:ind w:firstLine="720"/>
        <w:jc w:val="both"/>
        <w:rPr>
          <w:noProof/>
          <w:sz w:val="26"/>
          <w:szCs w:val="26"/>
          <w:lang w:val="lv-LV"/>
        </w:rPr>
      </w:pPr>
      <w:r w:rsidRPr="00C7419B">
        <w:rPr>
          <w:noProof/>
          <w:sz w:val="26"/>
          <w:szCs w:val="26"/>
          <w:lang w:val="lv-LV"/>
        </w:rPr>
        <w:t xml:space="preserve">Atbildot uz iepriekšminēto iesniegumu, Pašvaldība nosūtīja Iesniedzējam 18.05.2026. vēstuli Nr. RD-26-103-ap “Par liegumu </w:t>
      </w:r>
      <w:r w:rsidRPr="00C7419B">
        <w:rPr>
          <w:noProof/>
          <w:sz w:val="26"/>
          <w:szCs w:val="26"/>
          <w:lang w:val="lv-LV"/>
        </w:rPr>
        <w:t>izmantot savas tiesības īstenot domes darbu attālināti (atkārtoti)”</w:t>
      </w:r>
      <w:r w:rsidR="007307ED">
        <w:rPr>
          <w:noProof/>
          <w:sz w:val="26"/>
          <w:szCs w:val="26"/>
          <w:lang w:val="lv-LV"/>
        </w:rPr>
        <w:t>;</w:t>
      </w:r>
      <w:r w:rsidRPr="00C7419B">
        <w:rPr>
          <w:noProof/>
          <w:sz w:val="26"/>
          <w:szCs w:val="26"/>
          <w:lang w:val="lv-LV"/>
        </w:rPr>
        <w:t xml:space="preserve"> </w:t>
      </w:r>
    </w:p>
    <w:p w14:paraId="4A6EAD1D" w14:textId="40BC6EEC" w:rsidR="00085509" w:rsidRPr="00C7419B" w:rsidRDefault="00B969D3" w:rsidP="00085509">
      <w:pPr>
        <w:ind w:firstLine="720"/>
        <w:jc w:val="both"/>
        <w:rPr>
          <w:noProof/>
          <w:sz w:val="26"/>
          <w:szCs w:val="26"/>
          <w:lang w:val="lv-LV"/>
        </w:rPr>
      </w:pPr>
      <w:r w:rsidRPr="00C7419B">
        <w:rPr>
          <w:noProof/>
          <w:sz w:val="26"/>
          <w:szCs w:val="26"/>
          <w:lang w:val="lv-LV"/>
        </w:rPr>
        <w:t xml:space="preserve">[4.4] </w:t>
      </w:r>
      <w:r w:rsidR="007307ED" w:rsidRPr="00C7419B">
        <w:rPr>
          <w:noProof/>
          <w:sz w:val="26"/>
          <w:szCs w:val="26"/>
          <w:lang w:val="lv-LV"/>
        </w:rPr>
        <w:t>š</w:t>
      </w:r>
      <w:r w:rsidRPr="00C7419B">
        <w:rPr>
          <w:noProof/>
          <w:sz w:val="26"/>
          <w:szCs w:val="26"/>
          <w:lang w:val="lv-LV"/>
        </w:rPr>
        <w:t xml:space="preserve">ī lēmuma </w:t>
      </w:r>
      <w:r w:rsidR="007307ED">
        <w:rPr>
          <w:noProof/>
          <w:sz w:val="26"/>
          <w:szCs w:val="26"/>
          <w:lang w:val="lv-LV"/>
        </w:rPr>
        <w:t>[</w:t>
      </w:r>
      <w:r w:rsidRPr="00C7419B">
        <w:rPr>
          <w:noProof/>
          <w:sz w:val="26"/>
          <w:szCs w:val="26"/>
          <w:lang w:val="lv-LV"/>
        </w:rPr>
        <w:t>4.2</w:t>
      </w:r>
      <w:r w:rsidR="007307ED">
        <w:rPr>
          <w:noProof/>
          <w:sz w:val="26"/>
          <w:szCs w:val="26"/>
          <w:lang w:val="lv-LV"/>
        </w:rPr>
        <w:t>]</w:t>
      </w:r>
      <w:r w:rsidRPr="00C7419B">
        <w:rPr>
          <w:noProof/>
          <w:sz w:val="26"/>
          <w:szCs w:val="26"/>
          <w:lang w:val="lv-LV"/>
        </w:rPr>
        <w:t xml:space="preserve"> un </w:t>
      </w:r>
      <w:r w:rsidR="007307ED">
        <w:rPr>
          <w:noProof/>
          <w:sz w:val="26"/>
          <w:szCs w:val="26"/>
          <w:lang w:val="lv-LV"/>
        </w:rPr>
        <w:t>[</w:t>
      </w:r>
      <w:r w:rsidRPr="00C7419B">
        <w:rPr>
          <w:noProof/>
          <w:sz w:val="26"/>
          <w:szCs w:val="26"/>
          <w:lang w:val="lv-LV"/>
        </w:rPr>
        <w:t>4.3</w:t>
      </w:r>
      <w:r w:rsidR="007307ED">
        <w:rPr>
          <w:noProof/>
          <w:sz w:val="26"/>
          <w:szCs w:val="26"/>
          <w:lang w:val="lv-LV"/>
        </w:rPr>
        <w:t>]</w:t>
      </w:r>
      <w:r w:rsidRPr="00C7419B">
        <w:rPr>
          <w:noProof/>
          <w:sz w:val="26"/>
          <w:szCs w:val="26"/>
          <w:lang w:val="lv-LV"/>
        </w:rPr>
        <w:t> apakšpunktā minētajos iesniegumos Iesniedzējs pauda viedokli, ka deputāta tiesību ierobežošana piedalīties domes sēdē attālināti, pamatojoties tikai uz viņa atrašanos ārvalstīs, neatbilst spēkā esošajam tiesiskajam regulējumam. Iesniedzēja ieskatā deputāt</w:t>
      </w:r>
      <w:r w:rsidRPr="00C7419B">
        <w:rPr>
          <w:noProof/>
          <w:sz w:val="26"/>
          <w:szCs w:val="26"/>
          <w:lang w:val="lv-LV"/>
        </w:rPr>
        <w:t>am ir tiesības piedalīties domes sēdē attālināti, ja pastāv attaisnojoši iemesli, turklāt likumā lietotais formulējums “citi iemesli” nav izsmeļošs un ir interpretējams paplašinoši. Ņemot vērā minēto</w:t>
      </w:r>
      <w:r w:rsidR="007307ED">
        <w:rPr>
          <w:noProof/>
          <w:sz w:val="26"/>
          <w:szCs w:val="26"/>
          <w:lang w:val="lv-LV"/>
        </w:rPr>
        <w:t>,</w:t>
      </w:r>
      <w:r w:rsidRPr="00C7419B">
        <w:rPr>
          <w:noProof/>
          <w:sz w:val="26"/>
          <w:szCs w:val="26"/>
          <w:lang w:val="lv-LV"/>
        </w:rPr>
        <w:t xml:space="preserve"> Iesniedzējs pieprasīja īstenot domes darbu attālināti, </w:t>
      </w:r>
      <w:r w:rsidRPr="00C7419B">
        <w:rPr>
          <w:noProof/>
          <w:sz w:val="26"/>
          <w:szCs w:val="26"/>
          <w:lang w:val="lv-LV"/>
        </w:rPr>
        <w:t>izmantojot tiešsaistes videokonferences sarunu rīku.</w:t>
      </w:r>
    </w:p>
    <w:p w14:paraId="12F41C63" w14:textId="77777777" w:rsidR="00085509" w:rsidRPr="00C7419B" w:rsidRDefault="00B969D3" w:rsidP="00085509">
      <w:pPr>
        <w:ind w:firstLine="720"/>
        <w:jc w:val="both"/>
        <w:rPr>
          <w:noProof/>
          <w:sz w:val="26"/>
          <w:szCs w:val="26"/>
          <w:lang w:val="lv-LV"/>
        </w:rPr>
      </w:pPr>
      <w:r w:rsidRPr="00C7419B">
        <w:rPr>
          <w:noProof/>
          <w:sz w:val="26"/>
          <w:szCs w:val="26"/>
          <w:lang w:val="lv-LV"/>
        </w:rPr>
        <w:t>No Iesniedzēja iesniegumos norādītā Pašvaldība secināja, ka Iesniedzējs uzskata atrašanos citas valsts teritorijā (Baltkrievijas Republikā) par attaisnojošu iemeslu dalībai domes kārtējās sēdēs attālināt</w:t>
      </w:r>
      <w:r w:rsidRPr="00C7419B">
        <w:rPr>
          <w:noProof/>
          <w:sz w:val="26"/>
          <w:szCs w:val="26"/>
          <w:lang w:val="lv-LV"/>
        </w:rPr>
        <w:t xml:space="preserve">ā režīmā. </w:t>
      </w:r>
    </w:p>
    <w:p w14:paraId="39F1B631" w14:textId="2D817F3A" w:rsidR="00085509" w:rsidRPr="00C7419B" w:rsidRDefault="00B969D3" w:rsidP="00085509">
      <w:pPr>
        <w:ind w:firstLine="720"/>
        <w:jc w:val="both"/>
        <w:rPr>
          <w:noProof/>
          <w:sz w:val="26"/>
          <w:szCs w:val="26"/>
          <w:lang w:val="lv-LV"/>
        </w:rPr>
      </w:pPr>
      <w:r w:rsidRPr="00C7419B">
        <w:rPr>
          <w:noProof/>
          <w:sz w:val="26"/>
          <w:szCs w:val="26"/>
          <w:lang w:val="lv-LV"/>
        </w:rPr>
        <w:t xml:space="preserve">Šī lēmuma </w:t>
      </w:r>
      <w:r w:rsidR="007307ED">
        <w:rPr>
          <w:noProof/>
          <w:sz w:val="26"/>
          <w:szCs w:val="26"/>
          <w:lang w:val="lv-LV"/>
        </w:rPr>
        <w:t>[</w:t>
      </w:r>
      <w:r w:rsidRPr="00C7419B">
        <w:rPr>
          <w:noProof/>
          <w:sz w:val="26"/>
          <w:szCs w:val="26"/>
          <w:lang w:val="lv-LV"/>
        </w:rPr>
        <w:t>4.2</w:t>
      </w:r>
      <w:r w:rsidR="007307ED">
        <w:rPr>
          <w:noProof/>
          <w:sz w:val="26"/>
          <w:szCs w:val="26"/>
          <w:lang w:val="lv-LV"/>
        </w:rPr>
        <w:t>]</w:t>
      </w:r>
      <w:r w:rsidRPr="00C7419B">
        <w:rPr>
          <w:noProof/>
          <w:sz w:val="26"/>
          <w:szCs w:val="26"/>
          <w:lang w:val="lv-LV"/>
        </w:rPr>
        <w:t xml:space="preserve"> un </w:t>
      </w:r>
      <w:r w:rsidR="007307ED">
        <w:rPr>
          <w:noProof/>
          <w:sz w:val="26"/>
          <w:szCs w:val="26"/>
          <w:lang w:val="lv-LV"/>
        </w:rPr>
        <w:t>[</w:t>
      </w:r>
      <w:r w:rsidRPr="00C7419B">
        <w:rPr>
          <w:noProof/>
          <w:sz w:val="26"/>
          <w:szCs w:val="26"/>
          <w:lang w:val="lv-LV"/>
        </w:rPr>
        <w:t>4.3</w:t>
      </w:r>
      <w:r w:rsidR="007307ED">
        <w:rPr>
          <w:noProof/>
          <w:sz w:val="26"/>
          <w:szCs w:val="26"/>
          <w:lang w:val="lv-LV"/>
        </w:rPr>
        <w:t>]</w:t>
      </w:r>
      <w:r w:rsidRPr="00C7419B">
        <w:rPr>
          <w:noProof/>
          <w:sz w:val="26"/>
          <w:szCs w:val="26"/>
          <w:lang w:val="lv-LV"/>
        </w:rPr>
        <w:t> apakšpunktā minētajos Iesniedzēja iesniegumos netika sniegta informācija par Iesniedzēja veselības stāvokli, kas liedza piedalīties klātienes domes vai komiteju sēdēs, vai par atrašanos komandējumā</w:t>
      </w:r>
      <w:r w:rsidR="007307ED">
        <w:rPr>
          <w:noProof/>
          <w:sz w:val="26"/>
          <w:szCs w:val="26"/>
          <w:lang w:val="lv-LV"/>
        </w:rPr>
        <w:t>;</w:t>
      </w:r>
    </w:p>
    <w:p w14:paraId="08E7406F" w14:textId="0864B218" w:rsidR="00085509" w:rsidRPr="00C7419B" w:rsidRDefault="00B969D3" w:rsidP="00085509">
      <w:pPr>
        <w:ind w:firstLine="720"/>
        <w:jc w:val="both"/>
        <w:rPr>
          <w:noProof/>
          <w:sz w:val="26"/>
          <w:szCs w:val="26"/>
          <w:lang w:val="lv-LV"/>
        </w:rPr>
      </w:pPr>
      <w:r w:rsidRPr="00C7419B">
        <w:rPr>
          <w:noProof/>
          <w:sz w:val="26"/>
          <w:szCs w:val="26"/>
          <w:lang w:val="lv-LV"/>
        </w:rPr>
        <w:t>[4.5] Pašvaldībā 18.0</w:t>
      </w:r>
      <w:r w:rsidRPr="00C7419B">
        <w:rPr>
          <w:noProof/>
          <w:sz w:val="26"/>
          <w:szCs w:val="26"/>
          <w:lang w:val="lv-LV"/>
        </w:rPr>
        <w:t>5.2026. saņemts Iesniedzēja 18.05.2026. iesniegums (reģistrēts ar Nr. RDD-26-17-di) par savu tiesību īstenošanu piedalīties domes darbā attālināti. Minētajā iesniegumā Iesniedzējs norāda, ka Iesniedzējs no 19.05.2026. līdz 22.05.2026. atradīsies darba koma</w:t>
      </w:r>
      <w:r w:rsidRPr="00C7419B">
        <w:rPr>
          <w:noProof/>
          <w:sz w:val="26"/>
          <w:szCs w:val="26"/>
          <w:lang w:val="lv-LV"/>
        </w:rPr>
        <w:t>ndējumā Leipcigā (Vācija</w:t>
      </w:r>
      <w:r w:rsidR="00F619F8">
        <w:rPr>
          <w:noProof/>
          <w:sz w:val="26"/>
          <w:szCs w:val="26"/>
          <w:lang w:val="lv-LV"/>
        </w:rPr>
        <w:t>)</w:t>
      </w:r>
      <w:r w:rsidRPr="00C7419B">
        <w:rPr>
          <w:noProof/>
          <w:sz w:val="26"/>
          <w:szCs w:val="26"/>
          <w:lang w:val="lv-LV"/>
        </w:rPr>
        <w:t>, kur piedalīsies izstādē</w:t>
      </w:r>
      <w:r w:rsidR="00F619F8" w:rsidRPr="00F619F8">
        <w:rPr>
          <w:noProof/>
          <w:sz w:val="26"/>
          <w:szCs w:val="26"/>
          <w:lang w:val="lv-LV"/>
        </w:rPr>
        <w:t xml:space="preserve"> </w:t>
      </w:r>
      <w:r w:rsidR="00F619F8">
        <w:rPr>
          <w:noProof/>
          <w:sz w:val="26"/>
          <w:szCs w:val="26"/>
          <w:lang w:val="lv-LV"/>
        </w:rPr>
        <w:t>(</w:t>
      </w:r>
      <w:r w:rsidR="00F619F8" w:rsidRPr="00C7419B">
        <w:rPr>
          <w:noProof/>
          <w:sz w:val="26"/>
          <w:szCs w:val="26"/>
          <w:lang w:val="lv-LV"/>
        </w:rPr>
        <w:t>https://www.gpec.de/en/)</w:t>
      </w:r>
      <w:r w:rsidRPr="00C7419B">
        <w:rPr>
          <w:noProof/>
          <w:sz w:val="26"/>
          <w:szCs w:val="26"/>
          <w:lang w:val="lv-LV"/>
        </w:rPr>
        <w:t xml:space="preserve">, pārstāvot viņa vadīto </w:t>
      </w:r>
      <w:r w:rsidR="00F619F8">
        <w:rPr>
          <w:noProof/>
          <w:sz w:val="26"/>
          <w:szCs w:val="26"/>
          <w:lang w:val="lv-LV"/>
        </w:rPr>
        <w:t>biedrību “</w:t>
      </w:r>
      <w:r w:rsidRPr="00C7419B">
        <w:rPr>
          <w:noProof/>
          <w:sz w:val="26"/>
          <w:szCs w:val="26"/>
          <w:lang w:val="lv-LV"/>
        </w:rPr>
        <w:t xml:space="preserve">Apsardzes </w:t>
      </w:r>
      <w:r w:rsidR="00F619F8">
        <w:rPr>
          <w:noProof/>
          <w:sz w:val="26"/>
          <w:szCs w:val="26"/>
          <w:lang w:val="lv-LV"/>
        </w:rPr>
        <w:t>d</w:t>
      </w:r>
      <w:r w:rsidRPr="00C7419B">
        <w:rPr>
          <w:noProof/>
          <w:sz w:val="26"/>
          <w:szCs w:val="26"/>
          <w:lang w:val="lv-LV"/>
        </w:rPr>
        <w:t>arbinieku biedrīb</w:t>
      </w:r>
      <w:r w:rsidR="00F619F8">
        <w:rPr>
          <w:noProof/>
          <w:sz w:val="26"/>
          <w:szCs w:val="26"/>
          <w:lang w:val="lv-LV"/>
        </w:rPr>
        <w:t>a”</w:t>
      </w:r>
      <w:r w:rsidRPr="00C7419B">
        <w:rPr>
          <w:noProof/>
          <w:sz w:val="26"/>
          <w:szCs w:val="26"/>
          <w:lang w:val="lv-LV"/>
        </w:rPr>
        <w:t xml:space="preserve">. Iesniegumā norādīts, ka saskaņā ar Rīgas domes 30.08.2023. iekšējo noteikumu </w:t>
      </w:r>
      <w:r w:rsidR="008F453F">
        <w:rPr>
          <w:noProof/>
          <w:sz w:val="26"/>
          <w:szCs w:val="26"/>
          <w:lang w:val="lv-LV"/>
        </w:rPr>
        <w:br/>
      </w:r>
      <w:r w:rsidRPr="00C7419B">
        <w:rPr>
          <w:noProof/>
          <w:sz w:val="26"/>
          <w:szCs w:val="26"/>
          <w:lang w:val="lv-LV"/>
        </w:rPr>
        <w:t>Nr. RD-23-26-nt “Rīgas valstspilsēta</w:t>
      </w:r>
      <w:r w:rsidRPr="00C7419B">
        <w:rPr>
          <w:noProof/>
          <w:sz w:val="26"/>
          <w:szCs w:val="26"/>
          <w:lang w:val="lv-LV"/>
        </w:rPr>
        <w:t xml:space="preserve">s pašvaldības darba reglaments” (turpmāk – </w:t>
      </w:r>
      <w:r w:rsidR="00B447B9">
        <w:rPr>
          <w:noProof/>
          <w:sz w:val="26"/>
          <w:szCs w:val="26"/>
          <w:lang w:val="lv-LV"/>
        </w:rPr>
        <w:t>Pašvaldības d</w:t>
      </w:r>
      <w:r w:rsidRPr="00C7419B">
        <w:rPr>
          <w:noProof/>
          <w:sz w:val="26"/>
          <w:szCs w:val="26"/>
          <w:lang w:val="lv-LV"/>
        </w:rPr>
        <w:t xml:space="preserve">arba reglaments) 73. punktu Iesniedzējs informē, ka kārtējā Rīgas domes sēdē </w:t>
      </w:r>
      <w:r w:rsidR="008F453F" w:rsidRPr="00C7419B">
        <w:rPr>
          <w:noProof/>
          <w:sz w:val="26"/>
          <w:szCs w:val="26"/>
          <w:lang w:val="lv-LV"/>
        </w:rPr>
        <w:t xml:space="preserve">20.05.2026. </w:t>
      </w:r>
      <w:r w:rsidRPr="00C7419B">
        <w:rPr>
          <w:noProof/>
          <w:sz w:val="26"/>
          <w:szCs w:val="26"/>
          <w:lang w:val="lv-LV"/>
        </w:rPr>
        <w:t>plāno piedalīties attālināti, izmantojot videokonferenci</w:t>
      </w:r>
      <w:r w:rsidR="008F453F">
        <w:rPr>
          <w:noProof/>
          <w:sz w:val="26"/>
          <w:szCs w:val="26"/>
          <w:lang w:val="lv-LV"/>
        </w:rPr>
        <w:t>,</w:t>
      </w:r>
      <w:r w:rsidRPr="00C7419B">
        <w:rPr>
          <w:noProof/>
          <w:sz w:val="26"/>
          <w:szCs w:val="26"/>
          <w:lang w:val="lv-LV"/>
        </w:rPr>
        <w:t xml:space="preserve"> un lūdz nekavējoties atjaunot Iesniedzējam piekļuves </w:t>
      </w:r>
      <w:r w:rsidRPr="00C7419B">
        <w:rPr>
          <w:noProof/>
          <w:sz w:val="26"/>
          <w:szCs w:val="26"/>
          <w:lang w:val="lv-LV"/>
        </w:rPr>
        <w:t>tiesības Rīgas domes sistēmai, kā arī rakstiski informēt par rīcību atbilstoši izteiktajam lūgumam.</w:t>
      </w:r>
    </w:p>
    <w:p w14:paraId="2A9F9281" w14:textId="1A10FDEA" w:rsidR="00085509" w:rsidRPr="00C7419B" w:rsidRDefault="00B969D3" w:rsidP="00085509">
      <w:pPr>
        <w:ind w:firstLine="720"/>
        <w:jc w:val="both"/>
        <w:rPr>
          <w:noProof/>
          <w:sz w:val="26"/>
          <w:szCs w:val="26"/>
          <w:lang w:val="lv-LV"/>
        </w:rPr>
      </w:pPr>
      <w:r w:rsidRPr="00C7419B">
        <w:rPr>
          <w:noProof/>
          <w:sz w:val="26"/>
          <w:szCs w:val="26"/>
          <w:lang w:val="lv-LV"/>
        </w:rPr>
        <w:t>Atbildot uz iepriekšminēto iesniegumu, Pašvaldība nosūtīja Iesniedzējam 20.05.2026. vēstuli Nr. RD-26-106-ap</w:t>
      </w:r>
      <w:r w:rsidRPr="00C7419B">
        <w:rPr>
          <w:noProof/>
          <w:lang w:val="lv-LV"/>
        </w:rPr>
        <w:t xml:space="preserve"> “</w:t>
      </w:r>
      <w:r w:rsidRPr="00C7419B">
        <w:rPr>
          <w:noProof/>
          <w:sz w:val="26"/>
          <w:szCs w:val="26"/>
          <w:lang w:val="lv-LV"/>
        </w:rPr>
        <w:t>Par lūgumu atjaunot piekļuves tiesības, lai pi</w:t>
      </w:r>
      <w:r w:rsidRPr="00C7419B">
        <w:rPr>
          <w:noProof/>
          <w:sz w:val="26"/>
          <w:szCs w:val="26"/>
          <w:lang w:val="lv-LV"/>
        </w:rPr>
        <w:t>edalītos Rīgas domes sēdē attālināti”</w:t>
      </w:r>
      <w:r w:rsidR="008F453F">
        <w:rPr>
          <w:noProof/>
          <w:sz w:val="26"/>
          <w:szCs w:val="26"/>
          <w:lang w:val="lv-LV"/>
        </w:rPr>
        <w:t>;</w:t>
      </w:r>
    </w:p>
    <w:p w14:paraId="46C430D6" w14:textId="18E9C085" w:rsidR="00085509" w:rsidRPr="00C7419B" w:rsidRDefault="00B969D3" w:rsidP="00085509">
      <w:pPr>
        <w:ind w:firstLine="720"/>
        <w:jc w:val="both"/>
        <w:rPr>
          <w:noProof/>
          <w:sz w:val="26"/>
          <w:szCs w:val="26"/>
          <w:lang w:val="lv-LV"/>
        </w:rPr>
      </w:pPr>
      <w:r w:rsidRPr="00C7419B">
        <w:rPr>
          <w:noProof/>
          <w:sz w:val="26"/>
          <w:szCs w:val="26"/>
          <w:lang w:val="lv-LV"/>
        </w:rPr>
        <w:t xml:space="preserve">[4.6] </w:t>
      </w:r>
      <w:r w:rsidR="008F453F" w:rsidRPr="00C7419B">
        <w:rPr>
          <w:noProof/>
          <w:sz w:val="26"/>
          <w:szCs w:val="26"/>
          <w:lang w:val="lv-LV"/>
        </w:rPr>
        <w:t>a</w:t>
      </w:r>
      <w:r w:rsidRPr="00C7419B">
        <w:rPr>
          <w:noProof/>
          <w:sz w:val="26"/>
          <w:szCs w:val="26"/>
          <w:lang w:val="lv-LV"/>
        </w:rPr>
        <w:t>nalizējot normatīvajā regulējumā noteikto par Rīgas domes deputāta tiesībām piedalīties domes vai komitejas sēdē attālinātā režīmā</w:t>
      </w:r>
      <w:r w:rsidR="00B447B9">
        <w:rPr>
          <w:noProof/>
          <w:sz w:val="26"/>
          <w:szCs w:val="26"/>
          <w:lang w:val="lv-LV"/>
        </w:rPr>
        <w:t>,</w:t>
      </w:r>
      <w:r w:rsidRPr="00C7419B">
        <w:rPr>
          <w:noProof/>
          <w:sz w:val="26"/>
          <w:szCs w:val="26"/>
          <w:lang w:val="lv-LV"/>
        </w:rPr>
        <w:t xml:space="preserve"> ir norādams</w:t>
      </w:r>
      <w:r w:rsidR="00B447B9">
        <w:rPr>
          <w:noProof/>
          <w:sz w:val="26"/>
          <w:szCs w:val="26"/>
          <w:lang w:val="lv-LV"/>
        </w:rPr>
        <w:t>:</w:t>
      </w:r>
    </w:p>
    <w:p w14:paraId="6F9250A4" w14:textId="2FC35F77" w:rsidR="00085509" w:rsidRPr="00C7419B" w:rsidRDefault="00B969D3" w:rsidP="00085509">
      <w:pPr>
        <w:ind w:firstLine="720"/>
        <w:jc w:val="both"/>
        <w:rPr>
          <w:noProof/>
          <w:sz w:val="26"/>
          <w:szCs w:val="26"/>
          <w:lang w:val="lv-LV"/>
        </w:rPr>
      </w:pPr>
      <w:r w:rsidRPr="00C7419B">
        <w:rPr>
          <w:noProof/>
          <w:sz w:val="26"/>
          <w:szCs w:val="26"/>
          <w:lang w:val="lv-LV"/>
        </w:rPr>
        <w:t>Saskaņā ar Pašvaldību likuma 33.</w:t>
      </w:r>
      <w:r w:rsidR="00B447B9">
        <w:rPr>
          <w:noProof/>
          <w:sz w:val="26"/>
          <w:szCs w:val="26"/>
          <w:lang w:val="lv-LV"/>
        </w:rPr>
        <w:t> </w:t>
      </w:r>
      <w:r w:rsidRPr="00C7419B">
        <w:rPr>
          <w:noProof/>
          <w:sz w:val="26"/>
          <w:szCs w:val="26"/>
          <w:lang w:val="lv-LV"/>
        </w:rPr>
        <w:t>panta otro daļu domes priekšsēdētājs var noteikt, ka deputāts klātienes domes sēdē piedalās attālināti, izmantojot tiešsaistes videokonferences sarunu rīku, ja tas ir paredzēts pašvaldības nolikumā un ja deputāts nevar ierasties domes kārtējās sēdes norise</w:t>
      </w:r>
      <w:r w:rsidRPr="00C7419B">
        <w:rPr>
          <w:noProof/>
          <w:sz w:val="26"/>
          <w:szCs w:val="26"/>
          <w:lang w:val="lv-LV"/>
        </w:rPr>
        <w:t>s vietā veselības stāvokļa vai komandējuma dēļ. Saskaņā ar Pašvaldību likuma 41. panta piekto daļu Pašvaldību likuma 33. pant</w:t>
      </w:r>
      <w:r w:rsidR="00B447B9">
        <w:rPr>
          <w:noProof/>
          <w:sz w:val="26"/>
          <w:szCs w:val="26"/>
          <w:lang w:val="lv-LV"/>
        </w:rPr>
        <w:t>ā noteiktā</w:t>
      </w:r>
      <w:r w:rsidRPr="00C7419B">
        <w:rPr>
          <w:noProof/>
          <w:sz w:val="26"/>
          <w:szCs w:val="26"/>
          <w:lang w:val="lv-LV"/>
        </w:rPr>
        <w:t xml:space="preserve"> domes sēžu norises kārtība ir attiecināma arī uz domes komiteju sēžu norisi. </w:t>
      </w:r>
    </w:p>
    <w:p w14:paraId="5B2C87AE" w14:textId="1CFD84A9" w:rsidR="00085509" w:rsidRPr="00C7419B" w:rsidRDefault="00B969D3" w:rsidP="00085509">
      <w:pPr>
        <w:ind w:firstLine="720"/>
        <w:jc w:val="both"/>
        <w:rPr>
          <w:noProof/>
          <w:sz w:val="26"/>
          <w:szCs w:val="26"/>
          <w:lang w:val="lv-LV"/>
        </w:rPr>
      </w:pPr>
      <w:r w:rsidRPr="00C7419B">
        <w:rPr>
          <w:noProof/>
          <w:sz w:val="26"/>
          <w:szCs w:val="26"/>
          <w:lang w:val="lv-LV"/>
        </w:rPr>
        <w:lastRenderedPageBreak/>
        <w:t>Rīgas domes 30.08.2023. saistošo noteikumu</w:t>
      </w:r>
      <w:r w:rsidRPr="00C7419B">
        <w:rPr>
          <w:noProof/>
          <w:sz w:val="26"/>
          <w:szCs w:val="26"/>
          <w:lang w:val="lv-LV"/>
        </w:rPr>
        <w:t xml:space="preserve"> Nr. RD-23-235-sn “Rīgas valstspilsētas pašvaldības nolikums” (turpmāk – RD nolikums) 24. punkt</w:t>
      </w:r>
      <w:r w:rsidR="00B447B9">
        <w:rPr>
          <w:noProof/>
          <w:sz w:val="26"/>
          <w:szCs w:val="26"/>
          <w:lang w:val="lv-LV"/>
        </w:rPr>
        <w:t>ā</w:t>
      </w:r>
      <w:r w:rsidRPr="00C7419B">
        <w:rPr>
          <w:noProof/>
          <w:sz w:val="26"/>
          <w:szCs w:val="26"/>
          <w:lang w:val="lv-LV"/>
        </w:rPr>
        <w:t xml:space="preserve"> notei</w:t>
      </w:r>
      <w:r w:rsidR="00B447B9">
        <w:rPr>
          <w:noProof/>
          <w:sz w:val="26"/>
          <w:szCs w:val="26"/>
          <w:lang w:val="lv-LV"/>
        </w:rPr>
        <w:t>kts</w:t>
      </w:r>
      <w:r w:rsidRPr="00C7419B">
        <w:rPr>
          <w:noProof/>
          <w:sz w:val="26"/>
          <w:szCs w:val="26"/>
          <w:lang w:val="lv-LV"/>
        </w:rPr>
        <w:t>, ka Rīgas domes un komiteju kārtējās sēdes un ārkārtas sēdes notiek Pašvaldību likumā, RD nolikumā un Pašvaldības darba reglamentā noteiktajā kārtībā.</w:t>
      </w:r>
      <w:r w:rsidRPr="00C7419B">
        <w:rPr>
          <w:noProof/>
          <w:sz w:val="26"/>
          <w:szCs w:val="26"/>
          <w:lang w:val="lv-LV"/>
        </w:rPr>
        <w:t xml:space="preserve"> RD nolikuma 28. punkts paredz, ka Rīgas domes vai komitejas priekšsēdētājs nosaka, ka deputāts klātienes Rīgas domes vai komitejas sēdē piedalīsies attālināti, izmantojot tiešsaistes videokonferences sarunu rīku, Pašvaldību likumā noteiktajos gadījumos.</w:t>
      </w:r>
    </w:p>
    <w:p w14:paraId="565E11D3" w14:textId="0378A8F1" w:rsidR="00085509" w:rsidRPr="00C7419B" w:rsidRDefault="00B969D3" w:rsidP="00085509">
      <w:pPr>
        <w:ind w:firstLine="720"/>
        <w:jc w:val="both"/>
        <w:rPr>
          <w:noProof/>
          <w:sz w:val="26"/>
          <w:szCs w:val="26"/>
          <w:lang w:val="lv-LV"/>
        </w:rPr>
      </w:pPr>
      <w:r>
        <w:rPr>
          <w:noProof/>
          <w:sz w:val="26"/>
          <w:szCs w:val="26"/>
          <w:lang w:val="lv-LV"/>
        </w:rPr>
        <w:t>P</w:t>
      </w:r>
      <w:r>
        <w:rPr>
          <w:noProof/>
          <w:sz w:val="26"/>
          <w:szCs w:val="26"/>
          <w:lang w:val="lv-LV"/>
        </w:rPr>
        <w:t>ašvaldības d</w:t>
      </w:r>
      <w:r w:rsidR="00631619" w:rsidRPr="00C7419B">
        <w:rPr>
          <w:noProof/>
          <w:sz w:val="26"/>
          <w:szCs w:val="26"/>
          <w:lang w:val="lv-LV"/>
        </w:rPr>
        <w:t>arba reglamenta 37. punkt</w:t>
      </w:r>
      <w:r>
        <w:rPr>
          <w:noProof/>
          <w:sz w:val="26"/>
          <w:szCs w:val="26"/>
          <w:lang w:val="lv-LV"/>
        </w:rPr>
        <w:t>ā</w:t>
      </w:r>
      <w:r w:rsidR="00631619" w:rsidRPr="00C7419B">
        <w:rPr>
          <w:noProof/>
          <w:sz w:val="26"/>
          <w:szCs w:val="26"/>
          <w:lang w:val="lv-LV"/>
        </w:rPr>
        <w:t xml:space="preserve"> notei</w:t>
      </w:r>
      <w:r>
        <w:rPr>
          <w:noProof/>
          <w:sz w:val="26"/>
          <w:szCs w:val="26"/>
          <w:lang w:val="lv-LV"/>
        </w:rPr>
        <w:t>kts</w:t>
      </w:r>
      <w:r w:rsidR="00631619" w:rsidRPr="00C7419B">
        <w:rPr>
          <w:noProof/>
          <w:sz w:val="26"/>
          <w:szCs w:val="26"/>
          <w:lang w:val="lv-LV"/>
        </w:rPr>
        <w:t>, ka, ja komitejas loceklis komitejas sēdē plāno piedalīties attālināti, izmantojot videokonferenci, viņš par to informē (norādot iemeslu) Pašvaldības Centrālās administrācijas Dokumentu vadības un domes atbalsta pārvaldi (turpmāk – Atbalsta pārvalde) vismaz vienu stundu pirms Komitejas sēdes.</w:t>
      </w:r>
    </w:p>
    <w:p w14:paraId="71DEAFE7" w14:textId="3720B92A" w:rsidR="00085509" w:rsidRPr="00C7419B" w:rsidRDefault="00B969D3" w:rsidP="00085509">
      <w:pPr>
        <w:ind w:firstLine="720"/>
        <w:jc w:val="both"/>
        <w:rPr>
          <w:noProof/>
          <w:sz w:val="26"/>
          <w:szCs w:val="26"/>
          <w:lang w:val="lv-LV"/>
        </w:rPr>
      </w:pPr>
      <w:r w:rsidRPr="00C7419B">
        <w:rPr>
          <w:noProof/>
          <w:sz w:val="26"/>
          <w:szCs w:val="26"/>
          <w:lang w:val="lv-LV"/>
        </w:rPr>
        <w:t xml:space="preserve">Savukārt </w:t>
      </w:r>
      <w:r w:rsidR="00B447B9">
        <w:rPr>
          <w:noProof/>
          <w:sz w:val="26"/>
          <w:szCs w:val="26"/>
          <w:lang w:val="lv-LV"/>
        </w:rPr>
        <w:t>Pašvaldības d</w:t>
      </w:r>
      <w:r w:rsidRPr="00C7419B">
        <w:rPr>
          <w:noProof/>
          <w:sz w:val="26"/>
          <w:szCs w:val="26"/>
          <w:lang w:val="lv-LV"/>
        </w:rPr>
        <w:t>arba reglamenta 73. punkt</w:t>
      </w:r>
      <w:r w:rsidR="00B447B9">
        <w:rPr>
          <w:noProof/>
          <w:sz w:val="26"/>
          <w:szCs w:val="26"/>
          <w:lang w:val="lv-LV"/>
        </w:rPr>
        <w:t>ā</w:t>
      </w:r>
      <w:r w:rsidRPr="00C7419B">
        <w:rPr>
          <w:noProof/>
          <w:sz w:val="26"/>
          <w:szCs w:val="26"/>
          <w:lang w:val="lv-LV"/>
        </w:rPr>
        <w:t xml:space="preserve"> notei</w:t>
      </w:r>
      <w:r w:rsidR="00B447B9">
        <w:rPr>
          <w:noProof/>
          <w:sz w:val="26"/>
          <w:szCs w:val="26"/>
          <w:lang w:val="lv-LV"/>
        </w:rPr>
        <w:t>kts</w:t>
      </w:r>
      <w:r w:rsidRPr="00C7419B">
        <w:rPr>
          <w:noProof/>
          <w:sz w:val="26"/>
          <w:szCs w:val="26"/>
          <w:lang w:val="lv-LV"/>
        </w:rPr>
        <w:t>, ka, ja domes deputāts vai līdzziņotājs domes sēdē plāno piedalīties attālināti, izmantojot videokonferenci, viņ</w:t>
      </w:r>
      <w:r w:rsidRPr="00C7419B">
        <w:rPr>
          <w:noProof/>
          <w:sz w:val="26"/>
          <w:szCs w:val="26"/>
          <w:lang w:val="lv-LV"/>
        </w:rPr>
        <w:t>š par to informē Atbalsta pārvaldi vismaz vienu stundu pirms domes sēdes.</w:t>
      </w:r>
    </w:p>
    <w:p w14:paraId="070F3279" w14:textId="7D6C4902" w:rsidR="00085509" w:rsidRPr="00C7419B" w:rsidRDefault="00B969D3" w:rsidP="00085509">
      <w:pPr>
        <w:ind w:firstLine="720"/>
        <w:jc w:val="both"/>
        <w:rPr>
          <w:noProof/>
          <w:sz w:val="26"/>
          <w:szCs w:val="26"/>
          <w:lang w:val="lv-LV"/>
        </w:rPr>
      </w:pPr>
      <w:r w:rsidRPr="00C7419B">
        <w:rPr>
          <w:noProof/>
          <w:sz w:val="26"/>
          <w:szCs w:val="26"/>
          <w:lang w:val="lv-LV"/>
        </w:rPr>
        <w:t xml:space="preserve">No minētā izriet, ka attālināta dalība klātienes domes un komiteju sēdēs nav vispārīgs deputāta tiesību īstenošanas veids, bet gan likumā īpaši paredzēts izņēmums, kas ir pieļaujams, ja pastāv likumā noteikts tiesisks pamats </w:t>
      </w:r>
      <w:r w:rsidR="00B447B9">
        <w:rPr>
          <w:noProof/>
          <w:sz w:val="26"/>
          <w:szCs w:val="26"/>
          <w:lang w:val="lv-LV"/>
        </w:rPr>
        <w:t>–</w:t>
      </w:r>
      <w:r w:rsidRPr="00C7419B">
        <w:rPr>
          <w:noProof/>
          <w:sz w:val="26"/>
          <w:szCs w:val="26"/>
          <w:lang w:val="lv-LV"/>
        </w:rPr>
        <w:t xml:space="preserve"> deputāts nevar ierasties dome</w:t>
      </w:r>
      <w:r w:rsidRPr="00C7419B">
        <w:rPr>
          <w:noProof/>
          <w:sz w:val="26"/>
          <w:szCs w:val="26"/>
          <w:lang w:val="lv-LV"/>
        </w:rPr>
        <w:t xml:space="preserve">s vai komitejas kārtējās sēdes norises vietā veselības stāvokļa vai komandējuma dēļ. </w:t>
      </w:r>
    </w:p>
    <w:p w14:paraId="6D1001AE" w14:textId="77777777" w:rsidR="00085509" w:rsidRPr="00C7419B" w:rsidRDefault="00B969D3" w:rsidP="00085509">
      <w:pPr>
        <w:ind w:firstLine="720"/>
        <w:jc w:val="both"/>
        <w:rPr>
          <w:noProof/>
          <w:sz w:val="26"/>
          <w:szCs w:val="26"/>
          <w:lang w:val="lv-LV"/>
        </w:rPr>
      </w:pPr>
      <w:r w:rsidRPr="00C7419B">
        <w:rPr>
          <w:noProof/>
          <w:sz w:val="26"/>
          <w:szCs w:val="26"/>
          <w:lang w:val="lv-LV"/>
        </w:rPr>
        <w:t>Ja šādi priekšnoteikumi neizpildās, nav pamata vērtēt citu – organizatorisko vai tehnisko – prasību izpildi.</w:t>
      </w:r>
    </w:p>
    <w:p w14:paraId="1A1D531E" w14:textId="77777777" w:rsidR="00085509" w:rsidRPr="00C7419B" w:rsidRDefault="00B969D3" w:rsidP="00085509">
      <w:pPr>
        <w:ind w:firstLine="720"/>
        <w:jc w:val="both"/>
        <w:rPr>
          <w:noProof/>
          <w:sz w:val="26"/>
          <w:szCs w:val="26"/>
          <w:lang w:val="lv-LV"/>
        </w:rPr>
      </w:pPr>
      <w:r w:rsidRPr="00C7419B">
        <w:rPr>
          <w:noProof/>
          <w:sz w:val="26"/>
          <w:szCs w:val="26"/>
          <w:lang w:val="lv-LV"/>
        </w:rPr>
        <w:t>Tātad, lai piedalītos domes vai komitejas sēdē attālināti, de</w:t>
      </w:r>
      <w:r w:rsidRPr="00C7419B">
        <w:rPr>
          <w:noProof/>
          <w:sz w:val="26"/>
          <w:szCs w:val="26"/>
          <w:lang w:val="lv-LV"/>
        </w:rPr>
        <w:t xml:space="preserve">putātam ir jāizpilda normatīvajos aktos noteiktie attālinātās sēdes pieteikšanas pienākumi. </w:t>
      </w:r>
    </w:p>
    <w:p w14:paraId="720A76BE" w14:textId="3AF6EFC2" w:rsidR="00085509" w:rsidRPr="00C7419B" w:rsidRDefault="00B969D3" w:rsidP="00085509">
      <w:pPr>
        <w:ind w:firstLine="720"/>
        <w:jc w:val="both"/>
        <w:rPr>
          <w:noProof/>
          <w:sz w:val="26"/>
          <w:szCs w:val="26"/>
          <w:lang w:val="lv-LV"/>
        </w:rPr>
      </w:pPr>
      <w:r w:rsidRPr="00C7419B">
        <w:rPr>
          <w:noProof/>
          <w:sz w:val="26"/>
          <w:szCs w:val="26"/>
          <w:lang w:val="lv-LV"/>
        </w:rPr>
        <w:t xml:space="preserve">Attiecībā uz Iesniedzēja dalību Rīgas domes 25.03.2026. un 22.04.2026. sēdē </w:t>
      </w:r>
      <w:r w:rsidR="00696DA2">
        <w:rPr>
          <w:noProof/>
          <w:sz w:val="26"/>
          <w:szCs w:val="26"/>
          <w:lang w:val="lv-LV"/>
        </w:rPr>
        <w:t>–</w:t>
      </w:r>
      <w:r w:rsidRPr="00C7419B">
        <w:rPr>
          <w:noProof/>
          <w:sz w:val="26"/>
          <w:szCs w:val="26"/>
          <w:lang w:val="lv-LV"/>
        </w:rPr>
        <w:t xml:space="preserve"> netika konstatēti Pašvaldību likuma 33.</w:t>
      </w:r>
      <w:r w:rsidR="00696DA2">
        <w:rPr>
          <w:noProof/>
          <w:sz w:val="26"/>
          <w:szCs w:val="26"/>
          <w:lang w:val="lv-LV"/>
        </w:rPr>
        <w:t> </w:t>
      </w:r>
      <w:r w:rsidRPr="00C7419B">
        <w:rPr>
          <w:noProof/>
          <w:sz w:val="26"/>
          <w:szCs w:val="26"/>
          <w:lang w:val="lv-LV"/>
        </w:rPr>
        <w:t>panta otrās daļas 1.</w:t>
      </w:r>
      <w:r w:rsidR="00696DA2">
        <w:rPr>
          <w:noProof/>
          <w:sz w:val="26"/>
          <w:szCs w:val="26"/>
          <w:lang w:val="lv-LV"/>
        </w:rPr>
        <w:t> </w:t>
      </w:r>
      <w:r w:rsidRPr="00C7419B">
        <w:rPr>
          <w:noProof/>
          <w:sz w:val="26"/>
          <w:szCs w:val="26"/>
          <w:lang w:val="lv-LV"/>
        </w:rPr>
        <w:t>punktā un ceturtajā daļā</w:t>
      </w:r>
      <w:r w:rsidRPr="00C7419B">
        <w:rPr>
          <w:noProof/>
          <w:sz w:val="26"/>
          <w:szCs w:val="26"/>
          <w:lang w:val="lv-LV"/>
        </w:rPr>
        <w:t>, kā arī RD nolikuma 28. punktā norādītie priekšnoteikumi attālinātajai pieslēgšanai klātienes domes sēdei.  Attiecībā uz Iesniedzēja dalību Rīgas domes 20.05.2026. sēdē tika konstatēts, ka Iesniedzēja piekļuves tiesības Pašvaldības informācijas sistēmām u</w:t>
      </w:r>
      <w:r w:rsidRPr="00C7419B">
        <w:rPr>
          <w:noProof/>
          <w:sz w:val="26"/>
          <w:szCs w:val="26"/>
          <w:lang w:val="lv-LV"/>
        </w:rPr>
        <w:t xml:space="preserve">n IT tīklam nav atjaunotas, jo Iesniedzējs nav nodrošinājis viņam izsniegtās datortehnikas pārbaudi no Pašvaldības puses (lai Pašvaldība, izpildot Nacionālās kiberdrošības likuma 27. panta prasības, konstatētu, ka pēc kiberdrošības incidenta datortehnikas </w:t>
      </w:r>
      <w:r w:rsidRPr="00C7419B">
        <w:rPr>
          <w:noProof/>
          <w:sz w:val="26"/>
          <w:szCs w:val="26"/>
          <w:lang w:val="lv-LV"/>
        </w:rPr>
        <w:t>konfigurācija nav tikusi ietekmēta)</w:t>
      </w:r>
      <w:r w:rsidR="00696DA2">
        <w:rPr>
          <w:noProof/>
          <w:sz w:val="26"/>
          <w:szCs w:val="26"/>
          <w:lang w:val="lv-LV"/>
        </w:rPr>
        <w:t>;</w:t>
      </w:r>
    </w:p>
    <w:p w14:paraId="167A56DB" w14:textId="463E35B1" w:rsidR="00085509" w:rsidRPr="00C7419B" w:rsidRDefault="00B969D3" w:rsidP="00085509">
      <w:pPr>
        <w:ind w:firstLine="720"/>
        <w:jc w:val="both"/>
        <w:rPr>
          <w:noProof/>
          <w:sz w:val="26"/>
          <w:szCs w:val="26"/>
          <w:lang w:val="lv-LV"/>
        </w:rPr>
      </w:pPr>
      <w:r w:rsidRPr="00C7419B">
        <w:rPr>
          <w:noProof/>
          <w:sz w:val="26"/>
          <w:szCs w:val="26"/>
          <w:lang w:val="lv-LV"/>
        </w:rPr>
        <w:t xml:space="preserve">[4.7] </w:t>
      </w:r>
      <w:r w:rsidR="00696DA2" w:rsidRPr="00C7419B">
        <w:rPr>
          <w:noProof/>
          <w:sz w:val="26"/>
          <w:szCs w:val="26"/>
          <w:lang w:val="lv-LV"/>
        </w:rPr>
        <w:t>b</w:t>
      </w:r>
      <w:r w:rsidRPr="00C7419B">
        <w:rPr>
          <w:noProof/>
          <w:sz w:val="26"/>
          <w:szCs w:val="26"/>
          <w:lang w:val="lv-LV"/>
        </w:rPr>
        <w:t xml:space="preserve">ūtiski ir </w:t>
      </w:r>
      <w:r w:rsidR="00696DA2">
        <w:rPr>
          <w:noProof/>
          <w:sz w:val="26"/>
          <w:szCs w:val="26"/>
          <w:lang w:val="lv-LV"/>
        </w:rPr>
        <w:t>norādīt</w:t>
      </w:r>
      <w:r w:rsidRPr="00C7419B">
        <w:rPr>
          <w:noProof/>
          <w:sz w:val="26"/>
          <w:szCs w:val="26"/>
          <w:lang w:val="lv-LV"/>
        </w:rPr>
        <w:t>, ka attālinātas dalības Rīgas domes sēdēs nosacījumi nav vērtējami atrauti no normatīvajos aktos noteiktajām kiberdrošības prasībām. Pašvaldībai kā publiskās pārvaldes subjektam ir pienākums nod</w:t>
      </w:r>
      <w:r w:rsidRPr="00C7419B">
        <w:rPr>
          <w:noProof/>
          <w:sz w:val="26"/>
          <w:szCs w:val="26"/>
          <w:lang w:val="lv-LV"/>
        </w:rPr>
        <w:t>rošināt informācijas un komunikācijas tehnoloģiju infrastruktūras drošību un veikt pasākumus kiberincidentu riska novēršanai vai mazināšanai, savukārt Iesniedzējam, ievērojot notikušo kiberdrošības incidentu un ar to saistītos riskus, ir pienākums īpaši rū</w:t>
      </w:r>
      <w:r w:rsidRPr="00C7419B">
        <w:rPr>
          <w:noProof/>
          <w:sz w:val="26"/>
          <w:szCs w:val="26"/>
          <w:lang w:val="lv-LV"/>
        </w:rPr>
        <w:t xml:space="preserve">pīgi ievērot normatīvajā regulējumā noteiktās kiberdrošības prasības un drošības pasākumus. </w:t>
      </w:r>
      <w:r w:rsidR="00696DA2">
        <w:rPr>
          <w:noProof/>
          <w:sz w:val="26"/>
          <w:szCs w:val="26"/>
          <w:lang w:val="lv-LV"/>
        </w:rPr>
        <w:t>Tādējādi</w:t>
      </w:r>
      <w:r w:rsidRPr="00C7419B">
        <w:rPr>
          <w:noProof/>
          <w:sz w:val="26"/>
          <w:szCs w:val="26"/>
          <w:lang w:val="lv-LV"/>
        </w:rPr>
        <w:t xml:space="preserve"> tiesības piedalīties sēdē attālināti nevar tikt īstenotas, neievērojot normatīvajos aktos noteiktās kiberdrošības prasības</w:t>
      </w:r>
      <w:r w:rsidR="00696DA2">
        <w:rPr>
          <w:noProof/>
          <w:sz w:val="26"/>
          <w:szCs w:val="26"/>
          <w:lang w:val="lv-LV"/>
        </w:rPr>
        <w:t>;</w:t>
      </w:r>
    </w:p>
    <w:p w14:paraId="6E62BE89" w14:textId="71563FB4" w:rsidR="00085509" w:rsidRPr="00C7419B" w:rsidRDefault="00B969D3" w:rsidP="00085509">
      <w:pPr>
        <w:ind w:firstLine="720"/>
        <w:jc w:val="both"/>
        <w:rPr>
          <w:noProof/>
          <w:sz w:val="26"/>
          <w:szCs w:val="26"/>
          <w:lang w:val="lv-LV"/>
        </w:rPr>
      </w:pPr>
      <w:r w:rsidRPr="00C7419B">
        <w:rPr>
          <w:noProof/>
          <w:sz w:val="26"/>
          <w:szCs w:val="26"/>
          <w:lang w:val="lv-LV"/>
        </w:rPr>
        <w:t>[4.8] Pašvaldībā 21.04.2026. sa</w:t>
      </w:r>
      <w:r w:rsidRPr="00C7419B">
        <w:rPr>
          <w:noProof/>
          <w:sz w:val="26"/>
          <w:szCs w:val="26"/>
          <w:lang w:val="lv-LV"/>
        </w:rPr>
        <w:t xml:space="preserve">ņemta Rīgas pilsētas tiesas tiesneses Anitas Dzērves 21.04.2026. vēstule Nr. 18400002825/K77-1786-26/92, kurā norādīts, ka Rīgas pilsētas tiesa </w:t>
      </w:r>
      <w:r w:rsidR="00696DA2" w:rsidRPr="00C7419B">
        <w:rPr>
          <w:noProof/>
          <w:sz w:val="26"/>
          <w:szCs w:val="26"/>
          <w:lang w:val="lv-LV"/>
        </w:rPr>
        <w:t xml:space="preserve">09.04.2026. </w:t>
      </w:r>
      <w:r w:rsidRPr="00C7419B">
        <w:rPr>
          <w:noProof/>
          <w:sz w:val="26"/>
          <w:szCs w:val="26"/>
          <w:lang w:val="lv-LV"/>
        </w:rPr>
        <w:t>pieņēma lēmumu grozīt Iesniedzējam drošības līdzekli no aizlieguma izbraukt</w:t>
      </w:r>
      <w:r w:rsidR="00696DA2">
        <w:rPr>
          <w:noProof/>
          <w:sz w:val="26"/>
          <w:szCs w:val="26"/>
          <w:lang w:val="lv-LV"/>
        </w:rPr>
        <w:t xml:space="preserve"> </w:t>
      </w:r>
      <w:r w:rsidRPr="00C7419B">
        <w:rPr>
          <w:noProof/>
          <w:sz w:val="26"/>
          <w:szCs w:val="26"/>
          <w:lang w:val="lv-LV"/>
        </w:rPr>
        <w:t>no valsts ar papildu dro</w:t>
      </w:r>
      <w:r w:rsidRPr="00C7419B">
        <w:rPr>
          <w:noProof/>
          <w:sz w:val="26"/>
          <w:szCs w:val="26"/>
          <w:lang w:val="lv-LV"/>
        </w:rPr>
        <w:t>šības līdzekli – dzīvesvietas maiņas paziņošana – uz apcietinājumu. Izsludināta Iesniedzēja meklēšana.</w:t>
      </w:r>
    </w:p>
    <w:p w14:paraId="5D3489B3" w14:textId="5C9193E8" w:rsidR="00085509" w:rsidRPr="00C7419B" w:rsidRDefault="00B969D3" w:rsidP="00085509">
      <w:pPr>
        <w:ind w:firstLine="720"/>
        <w:jc w:val="both"/>
        <w:rPr>
          <w:noProof/>
          <w:sz w:val="26"/>
          <w:szCs w:val="26"/>
          <w:lang w:val="lv-LV"/>
        </w:rPr>
      </w:pPr>
      <w:r w:rsidRPr="00C7419B">
        <w:rPr>
          <w:noProof/>
          <w:sz w:val="26"/>
          <w:szCs w:val="26"/>
          <w:lang w:val="lv-LV"/>
        </w:rPr>
        <w:t>[5] Lemjot par deputāta pilnvaru anulēšanu</w:t>
      </w:r>
      <w:r>
        <w:rPr>
          <w:noProof/>
          <w:sz w:val="26"/>
          <w:szCs w:val="26"/>
          <w:lang w:val="lv-LV"/>
        </w:rPr>
        <w:t>,</w:t>
      </w:r>
      <w:r w:rsidRPr="00C7419B">
        <w:rPr>
          <w:noProof/>
          <w:sz w:val="26"/>
          <w:szCs w:val="26"/>
          <w:lang w:val="lv-LV"/>
        </w:rPr>
        <w:t xml:space="preserve"> ir jāņem vērā, ka deputāta tiesības var ierobežot, ja tam ir leģitīms mērķis. Par šādu leģitīmu mērķi būtu uz</w:t>
      </w:r>
      <w:r w:rsidRPr="00C7419B">
        <w:rPr>
          <w:noProof/>
          <w:sz w:val="26"/>
          <w:szCs w:val="26"/>
          <w:lang w:val="lv-LV"/>
        </w:rPr>
        <w:t>skatāma domes darbības atbilstība labai pārvaldībai visas sabiedrības – pašvaldības iedzīvotāju</w:t>
      </w:r>
      <w:r>
        <w:rPr>
          <w:noProof/>
          <w:sz w:val="26"/>
          <w:szCs w:val="26"/>
          <w:lang w:val="lv-LV"/>
        </w:rPr>
        <w:t xml:space="preserve"> –</w:t>
      </w:r>
      <w:r w:rsidRPr="00C7419B">
        <w:rPr>
          <w:noProof/>
          <w:sz w:val="26"/>
          <w:szCs w:val="26"/>
          <w:lang w:val="lv-LV"/>
        </w:rPr>
        <w:t xml:space="preserve"> interesēs, </w:t>
      </w:r>
      <w:r w:rsidRPr="00C7419B">
        <w:rPr>
          <w:noProof/>
          <w:sz w:val="26"/>
          <w:szCs w:val="26"/>
          <w:lang w:val="lv-LV"/>
        </w:rPr>
        <w:lastRenderedPageBreak/>
        <w:t>kā arī citu deputātu tiesību īstenošanas nodrošināšana un aizsardzība. Ja deputāta tiesības būtu absolūtas un neierobežojamas, tad domes darbs varē</w:t>
      </w:r>
      <w:r w:rsidRPr="00C7419B">
        <w:rPr>
          <w:noProof/>
          <w:sz w:val="26"/>
          <w:szCs w:val="26"/>
          <w:lang w:val="lv-LV"/>
        </w:rPr>
        <w:t>tu tikt būtiski apgrūtināts, tas kļūtu neefektīvs, prasītu plašākus sabiedrības resursus – līdzekļus, laiku un personālu.</w:t>
      </w:r>
      <w:r>
        <w:rPr>
          <w:rStyle w:val="Vresatsauce"/>
          <w:noProof/>
          <w:sz w:val="26"/>
          <w:szCs w:val="26"/>
          <w:lang w:val="lv-LV"/>
        </w:rPr>
        <w:footnoteReference w:id="2"/>
      </w:r>
    </w:p>
    <w:p w14:paraId="439382A7" w14:textId="0E0B10BC" w:rsidR="00085509" w:rsidRPr="00C7419B" w:rsidRDefault="00B969D3" w:rsidP="00085509">
      <w:pPr>
        <w:ind w:firstLine="720"/>
        <w:jc w:val="both"/>
        <w:rPr>
          <w:noProof/>
          <w:sz w:val="26"/>
          <w:szCs w:val="26"/>
          <w:lang w:val="lv-LV"/>
        </w:rPr>
      </w:pPr>
      <w:r w:rsidRPr="00C7419B">
        <w:rPr>
          <w:noProof/>
          <w:sz w:val="26"/>
          <w:szCs w:val="26"/>
          <w:lang w:val="lv-LV"/>
        </w:rPr>
        <w:t xml:space="preserve">Ievērojot minēto, var secināt, ka deputāta tiesības nav absolūtas un deputāta mandāts neatbrīvo no normatīvajā regulējumā </w:t>
      </w:r>
      <w:r w:rsidRPr="00C7419B">
        <w:rPr>
          <w:noProof/>
          <w:sz w:val="26"/>
          <w:szCs w:val="26"/>
          <w:lang w:val="lv-LV"/>
        </w:rPr>
        <w:t>noteikto pienākumu ievērošanas. Konkrētajā gadījumā Iesniedzējam piekļuves tiesības Pašvaldības informācijas sistēmām un IT tīklam tika ierobežotas leģitīma mērķa sasniegšanai, lai ievērotu Nacionālās kiberdrošības likuma regulējumu. Kā jau tika norādīts i</w:t>
      </w:r>
      <w:r w:rsidRPr="00C7419B">
        <w:rPr>
          <w:noProof/>
          <w:sz w:val="26"/>
          <w:szCs w:val="26"/>
          <w:lang w:val="lv-LV"/>
        </w:rPr>
        <w:t xml:space="preserve">epriekš, attālināta dalība domes sēdēs ir likumā īpaši paredzēts izņēmums, nevis vispārīgs deputāta tiesību īstenošanas veids. </w:t>
      </w:r>
      <w:r>
        <w:rPr>
          <w:noProof/>
          <w:sz w:val="26"/>
          <w:szCs w:val="26"/>
          <w:lang w:val="lv-LV"/>
        </w:rPr>
        <w:t>Tādējādi</w:t>
      </w:r>
      <w:r w:rsidRPr="00C7419B">
        <w:rPr>
          <w:noProof/>
          <w:sz w:val="26"/>
          <w:szCs w:val="26"/>
          <w:lang w:val="lv-LV"/>
        </w:rPr>
        <w:t xml:space="preserve"> atteikums nodrošināt dalību domes kārtējā sēdē attālinātā režīmā, ja nav veikta datortehnikas konfigurācijas pārbaude un</w:t>
      </w:r>
      <w:r w:rsidRPr="00C7419B">
        <w:rPr>
          <w:noProof/>
          <w:sz w:val="26"/>
          <w:szCs w:val="26"/>
          <w:lang w:val="lv-LV"/>
        </w:rPr>
        <w:t xml:space="preserve"> izpildīti citi kiberdrošības pasākumi, pats par sevi nav vērtējams kā deputāta mandāta ierobežojums.</w:t>
      </w:r>
    </w:p>
    <w:p w14:paraId="0D08065B" w14:textId="598DBF48" w:rsidR="00085509" w:rsidRPr="00C7419B" w:rsidRDefault="00B969D3" w:rsidP="00085509">
      <w:pPr>
        <w:ind w:firstLine="720"/>
        <w:jc w:val="both"/>
        <w:rPr>
          <w:noProof/>
          <w:sz w:val="26"/>
          <w:szCs w:val="26"/>
          <w:lang w:val="lv-LV"/>
        </w:rPr>
      </w:pPr>
      <w:r w:rsidRPr="00C7419B">
        <w:rPr>
          <w:noProof/>
          <w:sz w:val="26"/>
          <w:szCs w:val="26"/>
          <w:lang w:val="lv-LV"/>
        </w:rPr>
        <w:t>Rīgas domē noteiktā sēžu darba organizācijas kārtība nodrošina visiem deputātiem vienlīdzīgas iespējas efektīvi īstenot mandātu (pilnvaras) un piedalīties</w:t>
      </w:r>
      <w:r w:rsidRPr="00C7419B">
        <w:rPr>
          <w:noProof/>
          <w:sz w:val="26"/>
          <w:szCs w:val="26"/>
          <w:lang w:val="lv-LV"/>
        </w:rPr>
        <w:t xml:space="preserve"> domes darbā. Vienlaikus normatīvajos aktos, tostarp Nacionālās kiberdrošības likumā, noteikto prasību ievērošana ir saistoša visiem Rīgas domes deputātiem. Normatīvais regulējums neparedz izņēmumu, saskaņā ar kuru deputāts, īstenojot mandātu, būtu atbrīvo</w:t>
      </w:r>
      <w:r w:rsidRPr="00C7419B">
        <w:rPr>
          <w:noProof/>
          <w:sz w:val="26"/>
          <w:szCs w:val="26"/>
          <w:lang w:val="lv-LV"/>
        </w:rPr>
        <w:t xml:space="preserve">ts no vispārsaistošo normatīvo aktu prasību ievērošanas. </w:t>
      </w:r>
      <w:r>
        <w:rPr>
          <w:noProof/>
          <w:sz w:val="26"/>
          <w:szCs w:val="26"/>
          <w:lang w:val="lv-LV"/>
        </w:rPr>
        <w:t>Tādējādi</w:t>
      </w:r>
      <w:r w:rsidRPr="00C7419B">
        <w:rPr>
          <w:noProof/>
          <w:sz w:val="26"/>
          <w:szCs w:val="26"/>
          <w:lang w:val="lv-LV"/>
        </w:rPr>
        <w:t xml:space="preserve"> nepieciešamība nodrošināt vēlētāju interešu pārstāvību pati par sevi nevar kalpot par pamatu citu normatīvajos aktos noteikto pienākumu neievērošanai.</w:t>
      </w:r>
    </w:p>
    <w:p w14:paraId="07E881B1" w14:textId="1A2B3471" w:rsidR="00085509" w:rsidRPr="00C7419B" w:rsidRDefault="00B969D3" w:rsidP="00085509">
      <w:pPr>
        <w:ind w:firstLine="720"/>
        <w:jc w:val="both"/>
        <w:rPr>
          <w:noProof/>
          <w:sz w:val="26"/>
          <w:szCs w:val="26"/>
          <w:lang w:val="lv-LV"/>
        </w:rPr>
      </w:pPr>
      <w:r w:rsidRPr="00C7419B">
        <w:rPr>
          <w:noProof/>
          <w:sz w:val="26"/>
          <w:szCs w:val="26"/>
          <w:lang w:val="lv-LV"/>
        </w:rPr>
        <w:t>Izvērtējot Pašvaldības domes deputāta s</w:t>
      </w:r>
      <w:r w:rsidRPr="00C7419B">
        <w:rPr>
          <w:noProof/>
          <w:sz w:val="26"/>
          <w:szCs w:val="26"/>
          <w:lang w:val="lv-LV"/>
        </w:rPr>
        <w:t>tatusa likuma 4. panta pirmajā daļā noteikto kopsakarā ar Iesniedzēja sniegto un Rīgas domes rīcībā esošo informāciju, tajā skaitā ar Rīgas pilsētas tiesas 21.04.2026. vēstulē Nr. 18400002825/K77-1786-26/92 sniegto informāciju, ka Iesniedzējs ir pārkāpis t</w:t>
      </w:r>
      <w:r w:rsidRPr="00C7419B">
        <w:rPr>
          <w:noProof/>
          <w:sz w:val="26"/>
          <w:szCs w:val="26"/>
          <w:lang w:val="lv-LV"/>
        </w:rPr>
        <w:t xml:space="preserve">iesas piemēroto drošības līdzekli – apcietinājumu </w:t>
      </w:r>
      <w:r>
        <w:rPr>
          <w:noProof/>
          <w:sz w:val="26"/>
          <w:szCs w:val="26"/>
          <w:lang w:val="lv-LV"/>
        </w:rPr>
        <w:t>–</w:t>
      </w:r>
      <w:r w:rsidRPr="00C7419B">
        <w:rPr>
          <w:noProof/>
          <w:sz w:val="26"/>
          <w:szCs w:val="26"/>
          <w:lang w:val="lv-LV"/>
        </w:rPr>
        <w:t>un ir izsludināta Iesniedzēja meklēšana, Iesniedzēja atrašanās Baltkrievijas Republikas teritorijā un ar kiberdrošības incidentu saistītās sekas, kuru rezultātā Iesniedzējam ir piemēroti pagaidu ierobežoju</w:t>
      </w:r>
      <w:r w:rsidRPr="00C7419B">
        <w:rPr>
          <w:noProof/>
          <w:sz w:val="26"/>
          <w:szCs w:val="26"/>
          <w:lang w:val="lv-LV"/>
        </w:rPr>
        <w:t>m</w:t>
      </w:r>
      <w:r>
        <w:rPr>
          <w:noProof/>
          <w:sz w:val="26"/>
          <w:szCs w:val="26"/>
          <w:lang w:val="lv-LV"/>
        </w:rPr>
        <w:t>i</w:t>
      </w:r>
      <w:r w:rsidRPr="00C7419B">
        <w:rPr>
          <w:noProof/>
          <w:sz w:val="26"/>
          <w:szCs w:val="26"/>
          <w:lang w:val="lv-LV"/>
        </w:rPr>
        <w:t xml:space="preserve"> piekļuvei Pašvaldības informācijas sistēmām un IT tīklam, ir paša deputāta rīcības sekas, un nav uzskatāmas par attaisnojošiem iemesliem Rīgas domes kārtējo sēžu neapmeklēšanai. Turklāt Iesniedzējam joprojām ir iespēja savu mandātu realizēt, fiziski ier</w:t>
      </w:r>
      <w:r w:rsidRPr="00C7419B">
        <w:rPr>
          <w:noProof/>
          <w:sz w:val="26"/>
          <w:szCs w:val="26"/>
          <w:lang w:val="lv-LV"/>
        </w:rPr>
        <w:t xml:space="preserve">odoties Rīgas domes sēdē.  </w:t>
      </w:r>
    </w:p>
    <w:p w14:paraId="7DC4125A" w14:textId="17EA73F5" w:rsidR="00085509" w:rsidRPr="00C7419B" w:rsidRDefault="00B969D3" w:rsidP="00085509">
      <w:pPr>
        <w:ind w:firstLine="720"/>
        <w:jc w:val="both"/>
        <w:rPr>
          <w:noProof/>
          <w:sz w:val="26"/>
          <w:szCs w:val="26"/>
          <w:lang w:val="lv-LV"/>
        </w:rPr>
      </w:pPr>
      <w:r w:rsidRPr="00C7419B">
        <w:rPr>
          <w:noProof/>
          <w:sz w:val="26"/>
          <w:szCs w:val="26"/>
          <w:lang w:val="lv-LV"/>
        </w:rPr>
        <w:t xml:space="preserve">Administratīvā procesa likuma 62. panta pirmajā daļā ir noteikts, ka, lemjot par tāda administratīvā akta izdošanu, kurš varētu būt nelabvēlīgs adresātam, iestāde noskaidro un izvērtē adresāta viedokli un argumentus šajā lietā. </w:t>
      </w:r>
      <w:r w:rsidRPr="00C7419B">
        <w:rPr>
          <w:noProof/>
          <w:sz w:val="26"/>
          <w:szCs w:val="26"/>
          <w:lang w:val="lv-LV"/>
        </w:rPr>
        <w:t xml:space="preserve">Atbilstoši minētā likuma 62. panta otrās daļas 3. punktam personas viedokļa un argumentu noskaidrošana nav nepieciešama, ja no gadījuma būtības izriet, ka personas viedokļa noskaidrošana nav iespējama vai nav adekvāta. </w:t>
      </w:r>
      <w:r w:rsidRPr="00C7419B">
        <w:rPr>
          <w:noProof/>
          <w:lang w:val="lv-LV"/>
        </w:rPr>
        <w:t xml:space="preserve"> </w:t>
      </w:r>
      <w:r w:rsidRPr="00C7419B">
        <w:rPr>
          <w:noProof/>
          <w:sz w:val="26"/>
          <w:szCs w:val="26"/>
          <w:lang w:val="lv-LV"/>
        </w:rPr>
        <w:t>Iesniedzēja viedokļa uzklausīšana ša</w:t>
      </w:r>
      <w:r w:rsidRPr="00C7419B">
        <w:rPr>
          <w:noProof/>
          <w:sz w:val="26"/>
          <w:szCs w:val="26"/>
          <w:lang w:val="lv-LV"/>
        </w:rPr>
        <w:t>jā gadījumā nav adekvāta, jo nevar mainīt faktu, ka Iesniedzējs triju mēnešu laikā bez attaisnojoša iemesla nav piedalījies vairāk nekā pusē no Rīgas domes kārtējām sēdēm.</w:t>
      </w:r>
    </w:p>
    <w:p w14:paraId="66010998" w14:textId="77777777" w:rsidR="00085509" w:rsidRPr="00C7419B" w:rsidRDefault="00B969D3" w:rsidP="00085509">
      <w:pPr>
        <w:ind w:firstLine="720"/>
        <w:jc w:val="both"/>
        <w:rPr>
          <w:noProof/>
          <w:sz w:val="26"/>
          <w:szCs w:val="26"/>
          <w:lang w:val="lv-LV"/>
        </w:rPr>
      </w:pPr>
      <w:r w:rsidRPr="00C7419B">
        <w:rPr>
          <w:noProof/>
          <w:sz w:val="26"/>
          <w:szCs w:val="26"/>
          <w:lang w:val="lv-LV"/>
        </w:rPr>
        <w:t xml:space="preserve">[6] Ņemot vērā iepriekšminēto un to, ka izpildās Pašvaldības domes deputāta statusa </w:t>
      </w:r>
      <w:r w:rsidRPr="00C7419B">
        <w:rPr>
          <w:noProof/>
          <w:sz w:val="26"/>
          <w:szCs w:val="26"/>
          <w:lang w:val="lv-LV"/>
        </w:rPr>
        <w:t>likuma 4. panta pirmajā daļā noteiktie priekšnoteikumi deputāta pilnvaru anulēšanai, jo Iesniedzējs triju mēnešu laikā bez attaisnojoša iemesla nav piedalījies vairāk nekā pusē no Rīgas domes kārtējām sēdēm, Rīgas domei pastāv tiesisks pamats lemt par depu</w:t>
      </w:r>
      <w:r w:rsidRPr="00C7419B">
        <w:rPr>
          <w:noProof/>
          <w:sz w:val="26"/>
          <w:szCs w:val="26"/>
          <w:lang w:val="lv-LV"/>
        </w:rPr>
        <w:t>tāta pilnvaru anulēšanu Iesniedzējam.</w:t>
      </w:r>
    </w:p>
    <w:p w14:paraId="50D9F2A5" w14:textId="77777777" w:rsidR="00085509" w:rsidRPr="00C7419B" w:rsidRDefault="00085509" w:rsidP="00085509">
      <w:pPr>
        <w:ind w:firstLine="720"/>
        <w:jc w:val="both"/>
        <w:rPr>
          <w:noProof/>
          <w:sz w:val="26"/>
          <w:szCs w:val="26"/>
          <w:lang w:val="lv-LV"/>
        </w:rPr>
      </w:pPr>
    </w:p>
    <w:p w14:paraId="543E8965" w14:textId="163EC147" w:rsidR="00085509" w:rsidRPr="00C7419B" w:rsidRDefault="00B969D3" w:rsidP="00085509">
      <w:pPr>
        <w:tabs>
          <w:tab w:val="left" w:pos="720"/>
          <w:tab w:val="center" w:pos="4629"/>
        </w:tabs>
        <w:ind w:firstLine="720"/>
        <w:jc w:val="both"/>
        <w:rPr>
          <w:noProof/>
          <w:sz w:val="26"/>
          <w:szCs w:val="26"/>
          <w:lang w:val="lv-LV"/>
        </w:rPr>
      </w:pPr>
      <w:r w:rsidRPr="00C7419B">
        <w:rPr>
          <w:noProof/>
          <w:sz w:val="26"/>
          <w:szCs w:val="26"/>
          <w:lang w:val="lv-LV"/>
        </w:rPr>
        <w:lastRenderedPageBreak/>
        <w:t xml:space="preserve">Ņemot vērā iepriekšminēto, pamatojoties uz </w:t>
      </w:r>
      <w:r w:rsidRPr="00C7419B">
        <w:rPr>
          <w:bCs/>
          <w:noProof/>
          <w:sz w:val="26"/>
          <w:szCs w:val="26"/>
          <w:shd w:val="clear" w:color="auto" w:fill="FFFFFF"/>
          <w:lang w:val="lv-LV"/>
        </w:rPr>
        <w:t xml:space="preserve">Pašvaldības domes deputāta statusa likuma 4. panta pirmo daļu, </w:t>
      </w:r>
      <w:r w:rsidRPr="00C7419B">
        <w:rPr>
          <w:noProof/>
          <w:sz w:val="26"/>
          <w:szCs w:val="26"/>
          <w:lang w:val="lv-LV"/>
        </w:rPr>
        <w:t>Administratīvā procesa likuma 65. panta otro daļu,</w:t>
      </w:r>
      <w:r w:rsidRPr="00C7419B">
        <w:rPr>
          <w:noProof/>
          <w:sz w:val="26"/>
          <w:szCs w:val="26"/>
          <w:lang w:val="lv-LV" w:eastAsia="lv-LV"/>
        </w:rPr>
        <w:t xml:space="preserve"> </w:t>
      </w:r>
      <w:r w:rsidRPr="00C7419B">
        <w:rPr>
          <w:noProof/>
          <w:sz w:val="26"/>
          <w:szCs w:val="26"/>
          <w:lang w:val="lv-LV"/>
        </w:rPr>
        <w:t xml:space="preserve">Rīgas dome, balsojot “par” – </w:t>
      </w:r>
      <w:r>
        <w:rPr>
          <w:noProof/>
          <w:sz w:val="26"/>
          <w:szCs w:val="26"/>
          <w:lang w:val="lv-LV"/>
        </w:rPr>
        <w:t>41</w:t>
      </w:r>
      <w:r w:rsidRPr="00C7419B">
        <w:rPr>
          <w:noProof/>
          <w:sz w:val="26"/>
          <w:szCs w:val="26"/>
          <w:lang w:val="lv-LV"/>
        </w:rPr>
        <w:t xml:space="preserve"> balss, “pret” – </w:t>
      </w:r>
      <w:r>
        <w:rPr>
          <w:noProof/>
          <w:sz w:val="26"/>
          <w:szCs w:val="26"/>
          <w:lang w:val="lv-LV"/>
        </w:rPr>
        <w:t>5</w:t>
      </w:r>
      <w:r w:rsidRPr="00C7419B">
        <w:rPr>
          <w:noProof/>
          <w:sz w:val="26"/>
          <w:szCs w:val="26"/>
          <w:lang w:val="lv-LV"/>
        </w:rPr>
        <w:t xml:space="preserve"> balsis, “a</w:t>
      </w:r>
      <w:r w:rsidRPr="00C7419B">
        <w:rPr>
          <w:noProof/>
          <w:sz w:val="26"/>
          <w:szCs w:val="26"/>
          <w:lang w:val="lv-LV"/>
        </w:rPr>
        <w:t xml:space="preserve">tturas” – </w:t>
      </w:r>
      <w:r>
        <w:rPr>
          <w:noProof/>
          <w:sz w:val="26"/>
          <w:szCs w:val="26"/>
          <w:lang w:val="lv-LV"/>
        </w:rPr>
        <w:t>0</w:t>
      </w:r>
      <w:r w:rsidRPr="00C7419B">
        <w:rPr>
          <w:noProof/>
          <w:sz w:val="26"/>
          <w:szCs w:val="26"/>
          <w:lang w:val="lv-LV"/>
        </w:rPr>
        <w:t> balsis, nolemj:</w:t>
      </w:r>
    </w:p>
    <w:p w14:paraId="7E29BF47" w14:textId="77777777" w:rsidR="00085509" w:rsidRPr="00C7419B" w:rsidRDefault="00085509" w:rsidP="00085509">
      <w:pPr>
        <w:tabs>
          <w:tab w:val="left" w:pos="993"/>
        </w:tabs>
        <w:jc w:val="both"/>
        <w:rPr>
          <w:noProof/>
          <w:sz w:val="26"/>
          <w:szCs w:val="26"/>
          <w:lang w:val="lv-LV" w:eastAsia="lv-LV"/>
        </w:rPr>
      </w:pPr>
    </w:p>
    <w:p w14:paraId="229C13F6" w14:textId="3518F38A" w:rsidR="00085509" w:rsidRPr="00ED1BB5" w:rsidRDefault="00B969D3" w:rsidP="00085509">
      <w:pPr>
        <w:tabs>
          <w:tab w:val="left" w:pos="993"/>
        </w:tabs>
        <w:ind w:firstLine="720"/>
        <w:jc w:val="both"/>
        <w:rPr>
          <w:noProof/>
          <w:sz w:val="26"/>
          <w:szCs w:val="26"/>
          <w:lang w:val="lv-LV" w:eastAsia="lv-LV"/>
        </w:rPr>
      </w:pPr>
      <w:r w:rsidRPr="00ED1BB5">
        <w:rPr>
          <w:noProof/>
          <w:sz w:val="26"/>
          <w:szCs w:val="26"/>
          <w:lang w:val="lv-LV" w:eastAsia="lv-LV"/>
        </w:rPr>
        <w:t xml:space="preserve">Anulēt </w:t>
      </w:r>
      <w:r w:rsidRPr="00ED1BB5">
        <w:rPr>
          <w:noProof/>
          <w:sz w:val="26"/>
          <w:szCs w:val="26"/>
          <w:lang w:val="lv-LV"/>
        </w:rPr>
        <w:t>Rīgas domes deputātu frakcijas “Stabilitātei!”</w:t>
      </w:r>
      <w:r w:rsidRPr="00ED1BB5">
        <w:rPr>
          <w:noProof/>
          <w:sz w:val="26"/>
          <w:szCs w:val="26"/>
          <w:lang w:val="lv-LV" w:eastAsia="lv-LV"/>
        </w:rPr>
        <w:t xml:space="preserve"> deputāta Alekseja Rosļikova </w:t>
      </w:r>
      <w:r>
        <w:rPr>
          <w:noProof/>
          <w:sz w:val="26"/>
          <w:szCs w:val="26"/>
          <w:lang w:val="lv-LV" w:eastAsia="lv-LV"/>
        </w:rPr>
        <w:t>(</w:t>
      </w:r>
      <w:r w:rsidRPr="00ED1BB5">
        <w:rPr>
          <w:noProof/>
          <w:sz w:val="26"/>
          <w:szCs w:val="26"/>
          <w:lang w:val="lv-LV" w:eastAsia="lv-LV"/>
        </w:rPr>
        <w:t xml:space="preserve">personas kods </w:t>
      </w:r>
      <w:r w:rsidRPr="00B969D3">
        <w:rPr>
          <w:b/>
          <w:bCs/>
          <w:noProof/>
          <w:sz w:val="26"/>
          <w:szCs w:val="26"/>
          <w:lang w:val="lv-LV"/>
        </w:rPr>
        <w:t>[..]</w:t>
      </w:r>
      <w:r>
        <w:rPr>
          <w:noProof/>
          <w:sz w:val="26"/>
          <w:szCs w:val="26"/>
          <w:lang w:val="lv-LV" w:eastAsia="lv-LV"/>
        </w:rPr>
        <w:t>)</w:t>
      </w:r>
      <w:r w:rsidRPr="00ED1BB5">
        <w:rPr>
          <w:noProof/>
          <w:sz w:val="26"/>
          <w:szCs w:val="26"/>
          <w:lang w:val="lv-LV" w:eastAsia="lv-LV"/>
        </w:rPr>
        <w:t xml:space="preserve"> tiesības un pienākumus (pilnvaras).</w:t>
      </w:r>
    </w:p>
    <w:p w14:paraId="58B67FEF" w14:textId="77777777" w:rsidR="00085509" w:rsidRDefault="00085509" w:rsidP="00085509">
      <w:pPr>
        <w:tabs>
          <w:tab w:val="left" w:pos="993"/>
        </w:tabs>
        <w:ind w:firstLine="720"/>
        <w:jc w:val="both"/>
        <w:rPr>
          <w:noProof/>
          <w:sz w:val="26"/>
          <w:szCs w:val="26"/>
          <w:lang w:val="lv-LV" w:eastAsia="lv-LV"/>
        </w:rPr>
      </w:pPr>
    </w:p>
    <w:p w14:paraId="766A5AEA" w14:textId="77777777" w:rsidR="00631619" w:rsidRPr="00C7419B" w:rsidRDefault="00631619" w:rsidP="00085509">
      <w:pPr>
        <w:tabs>
          <w:tab w:val="left" w:pos="993"/>
        </w:tabs>
        <w:ind w:firstLine="720"/>
        <w:jc w:val="both"/>
        <w:rPr>
          <w:noProof/>
          <w:sz w:val="26"/>
          <w:szCs w:val="26"/>
          <w:lang w:val="lv-LV" w:eastAsia="lv-LV"/>
        </w:rPr>
      </w:pPr>
    </w:p>
    <w:p w14:paraId="5B6FC9A8" w14:textId="2D83A15C" w:rsidR="00085509" w:rsidRPr="00C7419B" w:rsidRDefault="00B969D3" w:rsidP="00C7419B">
      <w:pPr>
        <w:tabs>
          <w:tab w:val="left" w:pos="993"/>
        </w:tabs>
        <w:ind w:firstLine="720"/>
        <w:jc w:val="both"/>
        <w:rPr>
          <w:noProof/>
          <w:sz w:val="26"/>
          <w:szCs w:val="26"/>
          <w:lang w:val="lv-LV"/>
        </w:rPr>
      </w:pPr>
      <w:r w:rsidRPr="00C7419B">
        <w:rPr>
          <w:noProof/>
          <w:sz w:val="26"/>
          <w:szCs w:val="26"/>
          <w:lang w:val="lv-LV" w:eastAsia="lv-LV"/>
        </w:rPr>
        <w:t xml:space="preserve"> </w:t>
      </w:r>
      <w:r w:rsidRPr="00C7419B">
        <w:rPr>
          <w:noProof/>
          <w:sz w:val="26"/>
          <w:szCs w:val="26"/>
          <w:lang w:val="lv-LV"/>
        </w:rPr>
        <w:t xml:space="preserve">Saskaņā ar Administratīvā procesa likuma 70. panta pirmo daļu lēmums </w:t>
      </w:r>
      <w:r w:rsidRPr="00C7419B">
        <w:rPr>
          <w:noProof/>
          <w:sz w:val="26"/>
          <w:szCs w:val="26"/>
          <w:lang w:val="lv-LV"/>
        </w:rPr>
        <w:t>stājas spēkā ar tā paziņošanas brīdi. Atbilstoši Paziņošanas likuma 9. panta 1.</w:t>
      </w:r>
      <w:r w:rsidRPr="00C7419B">
        <w:rPr>
          <w:noProof/>
          <w:sz w:val="26"/>
          <w:szCs w:val="26"/>
          <w:vertAlign w:val="superscript"/>
          <w:lang w:val="lv-LV"/>
        </w:rPr>
        <w:t>1</w:t>
      </w:r>
      <w:r w:rsidRPr="00C7419B">
        <w:rPr>
          <w:noProof/>
          <w:sz w:val="26"/>
          <w:szCs w:val="26"/>
          <w:lang w:val="lv-LV"/>
        </w:rPr>
        <w:t> daļai dokuments, kas sūtīts uz oficiālo elektronisko adresi, uzskatāms par paziņotu otrajā darba dienā pēc tā nosūtīšanas</w:t>
      </w:r>
      <w:r>
        <w:rPr>
          <w:noProof/>
          <w:sz w:val="26"/>
          <w:szCs w:val="26"/>
          <w:lang w:val="lv-LV"/>
        </w:rPr>
        <w:t>.</w:t>
      </w:r>
    </w:p>
    <w:p w14:paraId="6A9828CA" w14:textId="77777777" w:rsidR="00085509" w:rsidRPr="00C7419B" w:rsidRDefault="00B969D3" w:rsidP="00085509">
      <w:pPr>
        <w:tabs>
          <w:tab w:val="left" w:pos="993"/>
        </w:tabs>
        <w:ind w:firstLine="720"/>
        <w:jc w:val="both"/>
        <w:rPr>
          <w:noProof/>
          <w:sz w:val="26"/>
          <w:szCs w:val="26"/>
          <w:lang w:val="lv-LV"/>
        </w:rPr>
      </w:pPr>
      <w:r w:rsidRPr="00C7419B">
        <w:rPr>
          <w:noProof/>
          <w:sz w:val="26"/>
          <w:szCs w:val="26"/>
          <w:lang w:val="lv-LV" w:eastAsia="lv-LV"/>
        </w:rPr>
        <w:t>Saskaņā ar</w:t>
      </w:r>
      <w:r w:rsidRPr="00C7419B">
        <w:rPr>
          <w:bCs/>
          <w:noProof/>
          <w:sz w:val="26"/>
          <w:szCs w:val="26"/>
          <w:shd w:val="clear" w:color="auto" w:fill="FFFFFF"/>
          <w:lang w:val="lv-LV" w:eastAsia="lv-LV"/>
        </w:rPr>
        <w:t xml:space="preserve"> </w:t>
      </w:r>
      <w:r w:rsidRPr="00C7419B">
        <w:rPr>
          <w:noProof/>
          <w:sz w:val="26"/>
          <w:szCs w:val="26"/>
          <w:lang w:val="lv-LV" w:eastAsia="lv-LV"/>
        </w:rPr>
        <w:t xml:space="preserve">Administratīvā procesa likuma </w:t>
      </w:r>
      <w:r w:rsidRPr="00C7419B">
        <w:rPr>
          <w:noProof/>
          <w:sz w:val="26"/>
          <w:szCs w:val="26"/>
          <w:lang w:val="lv-LV" w:eastAsia="lv-LV"/>
        </w:rPr>
        <w:t xml:space="preserve">188. panta otro daļu un 189. panta pirmo daļu administratīvo aktu viena mēneša laikā no tā spēkā stāšanās dienas var pārsūdzēt tiesā, </w:t>
      </w:r>
      <w:r w:rsidRPr="00C7419B">
        <w:rPr>
          <w:noProof/>
          <w:sz w:val="26"/>
          <w:szCs w:val="26"/>
          <w:lang w:val="lv-LV"/>
        </w:rPr>
        <w:t>pieteikumu iesniedzot attiecīgajā tiesu namā pēc pieteicēja deklarētās dzīvesvietas adreses, papildu adreses (Dzīvesvietas</w:t>
      </w:r>
      <w:r w:rsidRPr="00C7419B">
        <w:rPr>
          <w:noProof/>
          <w:sz w:val="26"/>
          <w:szCs w:val="26"/>
          <w:lang w:val="lv-LV"/>
        </w:rPr>
        <w:t xml:space="preserve"> deklarēšanas likuma izpratnē) vai nekustamā īpašuma atrašanās vietas.</w:t>
      </w:r>
    </w:p>
    <w:p w14:paraId="0A2CAF6F" w14:textId="77777777" w:rsidR="001A51A6" w:rsidRPr="00C7419B" w:rsidRDefault="001A51A6" w:rsidP="001A51A6">
      <w:pPr>
        <w:ind w:firstLine="720"/>
        <w:jc w:val="both"/>
        <w:rPr>
          <w:noProof/>
          <w:sz w:val="26"/>
          <w:szCs w:val="26"/>
          <w:lang w:val="lv-LV"/>
        </w:rPr>
      </w:pPr>
    </w:p>
    <w:p w14:paraId="6F52FD07" w14:textId="77777777" w:rsidR="001A51A6" w:rsidRPr="00C7419B" w:rsidRDefault="001A51A6" w:rsidP="001A51A6">
      <w:pPr>
        <w:ind w:firstLine="720"/>
        <w:jc w:val="both"/>
        <w:rPr>
          <w:noProof/>
          <w:sz w:val="26"/>
          <w:szCs w:val="26"/>
          <w:lang w:val="lv-LV"/>
        </w:rPr>
      </w:pPr>
    </w:p>
    <w:p w14:paraId="5DC1EF3A" w14:textId="77777777" w:rsidR="001A51A6" w:rsidRPr="00C7419B" w:rsidRDefault="001A51A6" w:rsidP="001A51A6">
      <w:pPr>
        <w:ind w:firstLine="720"/>
        <w:jc w:val="both"/>
        <w:rPr>
          <w:noProof/>
          <w:sz w:val="26"/>
          <w:szCs w:val="26"/>
          <w:lang w:val="lv-LV"/>
        </w:rPr>
      </w:pPr>
    </w:p>
    <w:tbl>
      <w:tblPr>
        <w:tblW w:w="4971" w:type="pct"/>
        <w:tblLayout w:type="fixed"/>
        <w:tblLook w:val="04A0" w:firstRow="1" w:lastRow="0" w:firstColumn="1" w:lastColumn="0" w:noHBand="0" w:noVBand="1"/>
      </w:tblPr>
      <w:tblGrid>
        <w:gridCol w:w="4876"/>
        <w:gridCol w:w="4819"/>
      </w:tblGrid>
      <w:tr w:rsidR="00525823" w14:paraId="544750D6" w14:textId="77777777" w:rsidTr="00443CBD">
        <w:tc>
          <w:tcPr>
            <w:tcW w:w="4877" w:type="dxa"/>
            <w:shd w:val="clear" w:color="auto" w:fill="auto"/>
            <w:tcMar>
              <w:left w:w="57" w:type="dxa"/>
              <w:right w:w="57" w:type="dxa"/>
            </w:tcMar>
            <w:vAlign w:val="bottom"/>
          </w:tcPr>
          <w:p w14:paraId="7E358AF0" w14:textId="77777777" w:rsidR="00810459" w:rsidRPr="00C7419B" w:rsidRDefault="00B969D3" w:rsidP="00630DE9">
            <w:pPr>
              <w:jc w:val="both"/>
              <w:rPr>
                <w:noProof/>
                <w:sz w:val="26"/>
                <w:szCs w:val="26"/>
                <w:lang w:val="lv-LV"/>
              </w:rPr>
            </w:pPr>
            <w:r w:rsidRPr="00C7419B">
              <w:rPr>
                <w:noProof/>
                <w:sz w:val="26"/>
                <w:szCs w:val="26"/>
                <w:lang w:val="lv-LV"/>
              </w:rPr>
              <w:t>Rīgas domes priekšsēdētājs</w:t>
            </w:r>
          </w:p>
        </w:tc>
        <w:tc>
          <w:tcPr>
            <w:tcW w:w="4819" w:type="dxa"/>
            <w:shd w:val="clear" w:color="auto" w:fill="auto"/>
            <w:tcMar>
              <w:left w:w="57" w:type="dxa"/>
              <w:right w:w="57" w:type="dxa"/>
            </w:tcMar>
            <w:vAlign w:val="bottom"/>
          </w:tcPr>
          <w:p w14:paraId="6720115F" w14:textId="00899146" w:rsidR="00810459" w:rsidRPr="00C7419B" w:rsidRDefault="00B969D3" w:rsidP="00630DE9">
            <w:pPr>
              <w:jc w:val="right"/>
              <w:rPr>
                <w:noProof/>
                <w:sz w:val="26"/>
                <w:szCs w:val="26"/>
                <w:lang w:val="lv-LV"/>
              </w:rPr>
            </w:pPr>
            <w:r w:rsidRPr="00C7419B">
              <w:rPr>
                <w:noProof/>
                <w:sz w:val="26"/>
                <w:szCs w:val="26"/>
                <w:lang w:val="lv-LV"/>
              </w:rPr>
              <w:t>V.</w:t>
            </w:r>
            <w:r>
              <w:rPr>
                <w:noProof/>
                <w:sz w:val="26"/>
                <w:szCs w:val="26"/>
                <w:lang w:val="lv-LV"/>
              </w:rPr>
              <w:t xml:space="preserve"> </w:t>
            </w:r>
            <w:r w:rsidRPr="00C7419B">
              <w:rPr>
                <w:noProof/>
                <w:sz w:val="26"/>
                <w:szCs w:val="26"/>
                <w:lang w:val="lv-LV"/>
              </w:rPr>
              <w:t>Kleinbergs</w:t>
            </w:r>
          </w:p>
        </w:tc>
      </w:tr>
    </w:tbl>
    <w:p w14:paraId="4EF50E17" w14:textId="77777777" w:rsidR="001A51A6" w:rsidRPr="00C7419B" w:rsidRDefault="001A51A6" w:rsidP="00C7419B">
      <w:pPr>
        <w:spacing w:after="200" w:line="276" w:lineRule="auto"/>
        <w:rPr>
          <w:noProof/>
          <w:sz w:val="26"/>
          <w:szCs w:val="26"/>
          <w:lang w:val="lv-LV"/>
        </w:rPr>
      </w:pPr>
    </w:p>
    <w:sectPr w:rsidR="001A51A6" w:rsidRPr="00C7419B" w:rsidSect="00C7419B">
      <w:headerReference w:type="default" r:id="rId9"/>
      <w:footerReference w:type="default" r:id="rId10"/>
      <w:headerReference w:type="first" r:id="rId11"/>
      <w:footerReference w:type="first" r:id="rId12"/>
      <w:pgSz w:w="11906" w:h="16838"/>
      <w:pgMar w:top="1134" w:right="567" w:bottom="144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6B802A" w14:textId="77777777" w:rsidR="00000000" w:rsidRDefault="00B969D3">
      <w:r>
        <w:separator/>
      </w:r>
    </w:p>
  </w:endnote>
  <w:endnote w:type="continuationSeparator" w:id="0">
    <w:p w14:paraId="7CE3F903" w14:textId="77777777" w:rsidR="00000000" w:rsidRDefault="00B969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1E2866" w14:textId="77777777" w:rsidR="00525823" w:rsidRDefault="00B969D3">
    <w:pPr>
      <w:jc w:val="center"/>
    </w:pPr>
    <w:r>
      <w:rPr>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E8B6D2" w14:textId="77777777" w:rsidR="00525823" w:rsidRDefault="00B969D3">
    <w:pPr>
      <w:jc w:val="center"/>
    </w:pPr>
    <w:r>
      <w:rPr>
        <w:sz w:val="20"/>
      </w:rPr>
      <w:t xml:space="preserve">Šis </w:t>
    </w:r>
    <w:r>
      <w:rPr>
        <w:sz w:val="20"/>
      </w:rPr>
      <w:t>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7952F5" w14:textId="77777777" w:rsidR="00085509" w:rsidRDefault="00B969D3">
      <w:r>
        <w:separator/>
      </w:r>
    </w:p>
  </w:footnote>
  <w:footnote w:type="continuationSeparator" w:id="0">
    <w:p w14:paraId="4F6DF68E" w14:textId="77777777" w:rsidR="00085509" w:rsidRDefault="00B969D3">
      <w:r>
        <w:continuationSeparator/>
      </w:r>
    </w:p>
  </w:footnote>
  <w:footnote w:id="1">
    <w:p w14:paraId="6A61C9C3" w14:textId="39C6D5EF" w:rsidR="00085509" w:rsidRDefault="00B969D3" w:rsidP="00085509">
      <w:pPr>
        <w:pStyle w:val="Vresteksts"/>
        <w:jc w:val="both"/>
      </w:pPr>
      <w:r>
        <w:rPr>
          <w:rStyle w:val="Vresatsauce"/>
        </w:rPr>
        <w:footnoteRef/>
      </w:r>
      <w:r>
        <w:t xml:space="preserve"> Senāta Administratīvo lietu departamenta</w:t>
      </w:r>
      <w:r w:rsidR="004D039E">
        <w:t xml:space="preserve"> </w:t>
      </w:r>
      <w:r>
        <w:t>18.04.2023. rīcības sēdes lēmums,  lieta Nr. A420200020, SKA-548/2023.</w:t>
      </w:r>
    </w:p>
    <w:p w14:paraId="44862BC2" w14:textId="77777777" w:rsidR="00085509" w:rsidRDefault="00085509" w:rsidP="00085509">
      <w:pPr>
        <w:pStyle w:val="Vresteksts"/>
      </w:pPr>
    </w:p>
  </w:footnote>
  <w:footnote w:id="2">
    <w:p w14:paraId="6A499D39" w14:textId="2AC30D7A" w:rsidR="00085509" w:rsidRDefault="00B969D3" w:rsidP="00085509">
      <w:pPr>
        <w:pStyle w:val="Vresteksts"/>
        <w:jc w:val="both"/>
      </w:pPr>
      <w:r>
        <w:rPr>
          <w:rStyle w:val="Vresatsauce"/>
        </w:rPr>
        <w:footnoteRef/>
      </w:r>
      <w:r>
        <w:t xml:space="preserve"> </w:t>
      </w:r>
      <w:r w:rsidRPr="001654A8">
        <w:t>Satversmes tiesas tieneša Jāņa Neimaņa 08.06.2018. rakst</w:t>
      </w:r>
      <w:r>
        <w:t>s</w:t>
      </w:r>
      <w:r w:rsidRPr="001654A8">
        <w:t xml:space="preserve"> </w:t>
      </w:r>
      <w:r w:rsidRPr="001654A8">
        <w:t>par pašvaldības domes deputāta runas un jautājumu tiesībām</w:t>
      </w:r>
      <w:r>
        <w:t xml:space="preserve">: </w:t>
      </w:r>
      <w:r w:rsidRPr="00C7419B">
        <w:t>https://www.satv.tiesa.gov.lv/runas-un-raksti/satversmes-tiesas-tienesa-jana-neimana-raksta-par-pasvaldibas-domes-deputata-runas-un-jautajumu-tiesibam/</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0BE86C" w14:textId="77777777" w:rsidR="00C7419B" w:rsidRDefault="00B969D3">
    <w:pPr>
      <w:pStyle w:val="Galvene"/>
      <w:jc w:val="center"/>
    </w:pPr>
    <w:r>
      <w:fldChar w:fldCharType="begin"/>
    </w:r>
    <w:r>
      <w:instrText>PAGE   \* MERGEFORMAT</w:instrText>
    </w:r>
    <w:r>
      <w:fldChar w:fldCharType="separate"/>
    </w:r>
    <w:r>
      <w:rPr>
        <w:lang w:val="lv-LV"/>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C665E1" w14:textId="2B73D30C" w:rsidR="00C7419B" w:rsidRDefault="00C7419B">
    <w:pPr>
      <w:pStyle w:val="Galvene"/>
      <w:jc w:val="center"/>
    </w:pPr>
  </w:p>
  <w:p w14:paraId="04838449" w14:textId="77777777" w:rsidR="00C7419B" w:rsidRDefault="00C7419B">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F24555F"/>
    <w:multiLevelType w:val="hybridMultilevel"/>
    <w:tmpl w:val="8354CE66"/>
    <w:lvl w:ilvl="0" w:tplc="77F09C92">
      <w:start w:val="1"/>
      <w:numFmt w:val="decimal"/>
      <w:lvlText w:val="%1."/>
      <w:lvlJc w:val="left"/>
      <w:pPr>
        <w:ind w:left="720" w:hanging="360"/>
      </w:pPr>
      <w:rPr>
        <w:rFonts w:hint="default"/>
      </w:rPr>
    </w:lvl>
    <w:lvl w:ilvl="1" w:tplc="3A846B7A" w:tentative="1">
      <w:start w:val="1"/>
      <w:numFmt w:val="lowerLetter"/>
      <w:lvlText w:val="%2."/>
      <w:lvlJc w:val="left"/>
      <w:pPr>
        <w:ind w:left="1440" w:hanging="360"/>
      </w:pPr>
    </w:lvl>
    <w:lvl w:ilvl="2" w:tplc="B1A23CBC" w:tentative="1">
      <w:start w:val="1"/>
      <w:numFmt w:val="lowerRoman"/>
      <w:lvlText w:val="%3."/>
      <w:lvlJc w:val="right"/>
      <w:pPr>
        <w:ind w:left="2160" w:hanging="180"/>
      </w:pPr>
    </w:lvl>
    <w:lvl w:ilvl="3" w:tplc="7D349B3C" w:tentative="1">
      <w:start w:val="1"/>
      <w:numFmt w:val="decimal"/>
      <w:lvlText w:val="%4."/>
      <w:lvlJc w:val="left"/>
      <w:pPr>
        <w:ind w:left="2880" w:hanging="360"/>
      </w:pPr>
    </w:lvl>
    <w:lvl w:ilvl="4" w:tplc="B404A198" w:tentative="1">
      <w:start w:val="1"/>
      <w:numFmt w:val="lowerLetter"/>
      <w:lvlText w:val="%5."/>
      <w:lvlJc w:val="left"/>
      <w:pPr>
        <w:ind w:left="3600" w:hanging="360"/>
      </w:pPr>
    </w:lvl>
    <w:lvl w:ilvl="5" w:tplc="B810D056" w:tentative="1">
      <w:start w:val="1"/>
      <w:numFmt w:val="lowerRoman"/>
      <w:lvlText w:val="%6."/>
      <w:lvlJc w:val="right"/>
      <w:pPr>
        <w:ind w:left="4320" w:hanging="180"/>
      </w:pPr>
    </w:lvl>
    <w:lvl w:ilvl="6" w:tplc="2F0AEBB0" w:tentative="1">
      <w:start w:val="1"/>
      <w:numFmt w:val="decimal"/>
      <w:lvlText w:val="%7."/>
      <w:lvlJc w:val="left"/>
      <w:pPr>
        <w:ind w:left="5040" w:hanging="360"/>
      </w:pPr>
    </w:lvl>
    <w:lvl w:ilvl="7" w:tplc="5E08F0A8" w:tentative="1">
      <w:start w:val="1"/>
      <w:numFmt w:val="lowerLetter"/>
      <w:lvlText w:val="%8."/>
      <w:lvlJc w:val="left"/>
      <w:pPr>
        <w:ind w:left="5760" w:hanging="360"/>
      </w:pPr>
    </w:lvl>
    <w:lvl w:ilvl="8" w:tplc="E1064450"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1C76CF"/>
    <w:rsid w:val="00001F47"/>
    <w:rsid w:val="00016039"/>
    <w:rsid w:val="00023552"/>
    <w:rsid w:val="0003335B"/>
    <w:rsid w:val="00035626"/>
    <w:rsid w:val="00054F3E"/>
    <w:rsid w:val="000658AC"/>
    <w:rsid w:val="00085509"/>
    <w:rsid w:val="0008766E"/>
    <w:rsid w:val="00092ACF"/>
    <w:rsid w:val="00094A63"/>
    <w:rsid w:val="0009677F"/>
    <w:rsid w:val="000A50D7"/>
    <w:rsid w:val="000C5D7F"/>
    <w:rsid w:val="000E51E5"/>
    <w:rsid w:val="00100206"/>
    <w:rsid w:val="00112951"/>
    <w:rsid w:val="00134860"/>
    <w:rsid w:val="00134987"/>
    <w:rsid w:val="00142D3C"/>
    <w:rsid w:val="001479B4"/>
    <w:rsid w:val="001654A8"/>
    <w:rsid w:val="001A51A6"/>
    <w:rsid w:val="001C0413"/>
    <w:rsid w:val="001C731E"/>
    <w:rsid w:val="001C76CF"/>
    <w:rsid w:val="001D6253"/>
    <w:rsid w:val="001F4D13"/>
    <w:rsid w:val="00204AED"/>
    <w:rsid w:val="0021183B"/>
    <w:rsid w:val="00212554"/>
    <w:rsid w:val="00214873"/>
    <w:rsid w:val="00223C3A"/>
    <w:rsid w:val="0022774F"/>
    <w:rsid w:val="00241266"/>
    <w:rsid w:val="00242DDF"/>
    <w:rsid w:val="002610CD"/>
    <w:rsid w:val="002737A4"/>
    <w:rsid w:val="002755FA"/>
    <w:rsid w:val="002825E6"/>
    <w:rsid w:val="002972F3"/>
    <w:rsid w:val="002C569E"/>
    <w:rsid w:val="002C5E34"/>
    <w:rsid w:val="002D038B"/>
    <w:rsid w:val="00300EB6"/>
    <w:rsid w:val="003016DA"/>
    <w:rsid w:val="003177A3"/>
    <w:rsid w:val="0033055C"/>
    <w:rsid w:val="00340C39"/>
    <w:rsid w:val="00342F44"/>
    <w:rsid w:val="00361984"/>
    <w:rsid w:val="003C0DAE"/>
    <w:rsid w:val="003C6416"/>
    <w:rsid w:val="003D1AF5"/>
    <w:rsid w:val="003E1574"/>
    <w:rsid w:val="00410A08"/>
    <w:rsid w:val="00437D44"/>
    <w:rsid w:val="00443CBD"/>
    <w:rsid w:val="00480549"/>
    <w:rsid w:val="004A6E54"/>
    <w:rsid w:val="004B5DA1"/>
    <w:rsid w:val="004C098C"/>
    <w:rsid w:val="004C2974"/>
    <w:rsid w:val="004D039E"/>
    <w:rsid w:val="004D2FAA"/>
    <w:rsid w:val="004D4554"/>
    <w:rsid w:val="004E0183"/>
    <w:rsid w:val="004E4BDA"/>
    <w:rsid w:val="004F5D53"/>
    <w:rsid w:val="0050521A"/>
    <w:rsid w:val="00506DD8"/>
    <w:rsid w:val="0051338D"/>
    <w:rsid w:val="00517434"/>
    <w:rsid w:val="005214DB"/>
    <w:rsid w:val="00525823"/>
    <w:rsid w:val="00535607"/>
    <w:rsid w:val="00546643"/>
    <w:rsid w:val="0054721F"/>
    <w:rsid w:val="0056202D"/>
    <w:rsid w:val="00562D5D"/>
    <w:rsid w:val="00565AB3"/>
    <w:rsid w:val="00593495"/>
    <w:rsid w:val="005A5190"/>
    <w:rsid w:val="005B105C"/>
    <w:rsid w:val="005B17C3"/>
    <w:rsid w:val="005B36DF"/>
    <w:rsid w:val="005F19A7"/>
    <w:rsid w:val="005F431D"/>
    <w:rsid w:val="005F4A17"/>
    <w:rsid w:val="00630DE9"/>
    <w:rsid w:val="00631619"/>
    <w:rsid w:val="0064281A"/>
    <w:rsid w:val="00664952"/>
    <w:rsid w:val="00671F14"/>
    <w:rsid w:val="00676B33"/>
    <w:rsid w:val="0068008E"/>
    <w:rsid w:val="00696DA2"/>
    <w:rsid w:val="006A2DC7"/>
    <w:rsid w:val="006A374C"/>
    <w:rsid w:val="006B46EC"/>
    <w:rsid w:val="006C7A42"/>
    <w:rsid w:val="006D5F8E"/>
    <w:rsid w:val="006D67E0"/>
    <w:rsid w:val="006E4C9B"/>
    <w:rsid w:val="006F4E04"/>
    <w:rsid w:val="00702070"/>
    <w:rsid w:val="007113AE"/>
    <w:rsid w:val="00711605"/>
    <w:rsid w:val="007307ED"/>
    <w:rsid w:val="007312E5"/>
    <w:rsid w:val="007425DB"/>
    <w:rsid w:val="00743765"/>
    <w:rsid w:val="0075016C"/>
    <w:rsid w:val="0077210F"/>
    <w:rsid w:val="007B3C10"/>
    <w:rsid w:val="007B4D9C"/>
    <w:rsid w:val="007C1CD5"/>
    <w:rsid w:val="007D5BD7"/>
    <w:rsid w:val="007D6E66"/>
    <w:rsid w:val="007E3C69"/>
    <w:rsid w:val="007F1E6A"/>
    <w:rsid w:val="00806AF2"/>
    <w:rsid w:val="00810459"/>
    <w:rsid w:val="00833DE5"/>
    <w:rsid w:val="00845179"/>
    <w:rsid w:val="00855384"/>
    <w:rsid w:val="00870A70"/>
    <w:rsid w:val="00875961"/>
    <w:rsid w:val="00875976"/>
    <w:rsid w:val="00877EFD"/>
    <w:rsid w:val="00887179"/>
    <w:rsid w:val="008923D0"/>
    <w:rsid w:val="008938FE"/>
    <w:rsid w:val="008A29F0"/>
    <w:rsid w:val="008B43EC"/>
    <w:rsid w:val="008B57C7"/>
    <w:rsid w:val="008B739A"/>
    <w:rsid w:val="008C2D41"/>
    <w:rsid w:val="008D42E2"/>
    <w:rsid w:val="008F453F"/>
    <w:rsid w:val="0090625D"/>
    <w:rsid w:val="00907B74"/>
    <w:rsid w:val="00911845"/>
    <w:rsid w:val="00916F6D"/>
    <w:rsid w:val="009206E6"/>
    <w:rsid w:val="009214BA"/>
    <w:rsid w:val="009332CC"/>
    <w:rsid w:val="00951E4F"/>
    <w:rsid w:val="009740F5"/>
    <w:rsid w:val="009E4E08"/>
    <w:rsid w:val="00A2394C"/>
    <w:rsid w:val="00A248BD"/>
    <w:rsid w:val="00A254B5"/>
    <w:rsid w:val="00A35778"/>
    <w:rsid w:val="00A35D61"/>
    <w:rsid w:val="00A40198"/>
    <w:rsid w:val="00A46871"/>
    <w:rsid w:val="00A55BE7"/>
    <w:rsid w:val="00A92528"/>
    <w:rsid w:val="00AD48C3"/>
    <w:rsid w:val="00AD7EA1"/>
    <w:rsid w:val="00AE0311"/>
    <w:rsid w:val="00AE6F9F"/>
    <w:rsid w:val="00AE7FF1"/>
    <w:rsid w:val="00AF3194"/>
    <w:rsid w:val="00B16624"/>
    <w:rsid w:val="00B25244"/>
    <w:rsid w:val="00B311E9"/>
    <w:rsid w:val="00B40E11"/>
    <w:rsid w:val="00B4100C"/>
    <w:rsid w:val="00B447B9"/>
    <w:rsid w:val="00B61046"/>
    <w:rsid w:val="00B676AE"/>
    <w:rsid w:val="00B80920"/>
    <w:rsid w:val="00B962DE"/>
    <w:rsid w:val="00B969D3"/>
    <w:rsid w:val="00BA6AAC"/>
    <w:rsid w:val="00BA7C15"/>
    <w:rsid w:val="00BB613D"/>
    <w:rsid w:val="00BC2CD6"/>
    <w:rsid w:val="00C02AEF"/>
    <w:rsid w:val="00C2204C"/>
    <w:rsid w:val="00C25BF2"/>
    <w:rsid w:val="00C26321"/>
    <w:rsid w:val="00C31D5D"/>
    <w:rsid w:val="00C34CCB"/>
    <w:rsid w:val="00C4676F"/>
    <w:rsid w:val="00C559AE"/>
    <w:rsid w:val="00C5673F"/>
    <w:rsid w:val="00C574B1"/>
    <w:rsid w:val="00C6172C"/>
    <w:rsid w:val="00C62C5F"/>
    <w:rsid w:val="00C65561"/>
    <w:rsid w:val="00C7419B"/>
    <w:rsid w:val="00C90512"/>
    <w:rsid w:val="00CA1631"/>
    <w:rsid w:val="00CA6373"/>
    <w:rsid w:val="00CD4ACD"/>
    <w:rsid w:val="00CE16CA"/>
    <w:rsid w:val="00CF0A23"/>
    <w:rsid w:val="00CF5869"/>
    <w:rsid w:val="00CF6E8F"/>
    <w:rsid w:val="00D20494"/>
    <w:rsid w:val="00D26FB3"/>
    <w:rsid w:val="00D43964"/>
    <w:rsid w:val="00D516B2"/>
    <w:rsid w:val="00DA6A5A"/>
    <w:rsid w:val="00DC6A2D"/>
    <w:rsid w:val="00DD04A3"/>
    <w:rsid w:val="00DF7F2C"/>
    <w:rsid w:val="00E0576E"/>
    <w:rsid w:val="00E32D88"/>
    <w:rsid w:val="00E65690"/>
    <w:rsid w:val="00E7115C"/>
    <w:rsid w:val="00EA183D"/>
    <w:rsid w:val="00EB04D0"/>
    <w:rsid w:val="00EB1F7D"/>
    <w:rsid w:val="00EC1609"/>
    <w:rsid w:val="00ED12D1"/>
    <w:rsid w:val="00ED1BB5"/>
    <w:rsid w:val="00ED267B"/>
    <w:rsid w:val="00EE3DEA"/>
    <w:rsid w:val="00EE3E9C"/>
    <w:rsid w:val="00EE65CE"/>
    <w:rsid w:val="00F007E6"/>
    <w:rsid w:val="00F32CAB"/>
    <w:rsid w:val="00F45DA1"/>
    <w:rsid w:val="00F503C7"/>
    <w:rsid w:val="00F619F8"/>
    <w:rsid w:val="00F62AD3"/>
    <w:rsid w:val="00F75D4F"/>
    <w:rsid w:val="00F820C9"/>
    <w:rsid w:val="00F90BB7"/>
    <w:rsid w:val="00FA18E6"/>
    <w:rsid w:val="00FA24B9"/>
    <w:rsid w:val="00FB0581"/>
    <w:rsid w:val="00FB4614"/>
    <w:rsid w:val="00FC6970"/>
    <w:rsid w:val="00FD048D"/>
    <w:rsid w:val="00FD5B4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0539BA60"/>
  <w15:chartTrackingRefBased/>
  <w15:docId w15:val="{70FF1D86-0143-46AD-8985-D7A4AA16D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qFormat="1"/>
    <w:lsdException w:name="footnote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Pr>
      <w:sz w:val="24"/>
      <w:szCs w:val="24"/>
      <w:lang w:val="en-US"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kstszemobjekta">
    <w:name w:val="caption"/>
    <w:basedOn w:val="Parasts"/>
    <w:next w:val="Parasts"/>
    <w:qFormat/>
    <w:pPr>
      <w:jc w:val="center"/>
    </w:pPr>
    <w:rPr>
      <w:sz w:val="40"/>
      <w:szCs w:val="40"/>
      <w:lang w:val="lv-LV"/>
    </w:rPr>
  </w:style>
  <w:style w:type="paragraph" w:styleId="Galvene">
    <w:name w:val="header"/>
    <w:basedOn w:val="Parasts"/>
    <w:link w:val="GalveneRakstz"/>
    <w:uiPriority w:val="99"/>
    <w:rsid w:val="00D26FB3"/>
    <w:pPr>
      <w:tabs>
        <w:tab w:val="center" w:pos="4153"/>
        <w:tab w:val="right" w:pos="8306"/>
      </w:tabs>
    </w:pPr>
  </w:style>
  <w:style w:type="paragraph" w:styleId="Kjene">
    <w:name w:val="footer"/>
    <w:basedOn w:val="Parasts"/>
    <w:rsid w:val="00D26FB3"/>
    <w:pPr>
      <w:tabs>
        <w:tab w:val="center" w:pos="4153"/>
        <w:tab w:val="right" w:pos="8306"/>
      </w:tabs>
    </w:pPr>
  </w:style>
  <w:style w:type="character" w:styleId="Lappusesnumurs">
    <w:name w:val="page number"/>
    <w:basedOn w:val="Noklusjumarindkopasfonts"/>
    <w:rsid w:val="00D26FB3"/>
  </w:style>
  <w:style w:type="paragraph" w:styleId="Balonteksts">
    <w:name w:val="Balloon Text"/>
    <w:basedOn w:val="Parasts"/>
    <w:semiHidden/>
    <w:rsid w:val="00911845"/>
    <w:rPr>
      <w:rFonts w:ascii="Tahoma" w:hAnsi="Tahoma" w:cs="Tahoma"/>
      <w:sz w:val="16"/>
      <w:szCs w:val="16"/>
    </w:rPr>
  </w:style>
  <w:style w:type="table" w:styleId="Reatabula">
    <w:name w:val="Table Grid"/>
    <w:basedOn w:val="Parastatabula"/>
    <w:rsid w:val="007D6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unhideWhenUsed/>
    <w:rsid w:val="001A51A6"/>
    <w:rPr>
      <w:color w:val="0563C1"/>
      <w:u w:val="single"/>
    </w:rPr>
  </w:style>
  <w:style w:type="character" w:styleId="Izmantotahipersaite">
    <w:name w:val="FollowedHyperlink"/>
    <w:uiPriority w:val="99"/>
    <w:unhideWhenUsed/>
    <w:rsid w:val="001A51A6"/>
    <w:rPr>
      <w:color w:val="954F72"/>
      <w:u w:val="single"/>
    </w:rPr>
  </w:style>
  <w:style w:type="paragraph" w:styleId="Vresteksts">
    <w:name w:val="footnote text"/>
    <w:basedOn w:val="Parasts"/>
    <w:link w:val="VrestekstsRakstz"/>
    <w:uiPriority w:val="99"/>
    <w:unhideWhenUsed/>
    <w:rsid w:val="00085509"/>
    <w:rPr>
      <w:rFonts w:eastAsia="Aptos"/>
      <w:kern w:val="2"/>
      <w:sz w:val="20"/>
      <w:szCs w:val="20"/>
      <w:lang w:val="lv-LV"/>
    </w:rPr>
  </w:style>
  <w:style w:type="character" w:customStyle="1" w:styleId="VrestekstsRakstz">
    <w:name w:val="Vēres teksts Rakstz."/>
    <w:link w:val="Vresteksts"/>
    <w:uiPriority w:val="99"/>
    <w:rsid w:val="00085509"/>
    <w:rPr>
      <w:rFonts w:eastAsia="Aptos"/>
      <w:kern w:val="2"/>
      <w:lang w:eastAsia="en-US"/>
    </w:rPr>
  </w:style>
  <w:style w:type="character" w:styleId="Vresatsauce">
    <w:name w:val="footnote reference"/>
    <w:uiPriority w:val="99"/>
    <w:unhideWhenUsed/>
    <w:rsid w:val="00085509"/>
    <w:rPr>
      <w:vertAlign w:val="superscript"/>
    </w:rPr>
  </w:style>
  <w:style w:type="character" w:customStyle="1" w:styleId="GalveneRakstz">
    <w:name w:val="Galvene Rakstz."/>
    <w:link w:val="Galvene"/>
    <w:uiPriority w:val="99"/>
    <w:rsid w:val="00C7419B"/>
    <w:rPr>
      <w:sz w:val="24"/>
      <w:szCs w:val="24"/>
      <w:lang w:val="en-US" w:eastAsia="en-US"/>
    </w:rPr>
  </w:style>
  <w:style w:type="paragraph" w:styleId="Prskatjums">
    <w:name w:val="Revision"/>
    <w:hidden/>
    <w:uiPriority w:val="99"/>
    <w:semiHidden/>
    <w:rsid w:val="005B105C"/>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24C9D-830A-4B25-9463-AE3425E27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7</Pages>
  <Words>13428</Words>
  <Characters>7655</Characters>
  <Application>Microsoft Office Word</Application>
  <DocSecurity>0</DocSecurity>
  <Lines>63</Lines>
  <Paragraphs>42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RDLIS</vt:lpstr>
      <vt:lpstr>RDLIS</vt:lpstr>
    </vt:vector>
  </TitlesOfParts>
  <Company>A/S DATI</Company>
  <LinksUpToDate>false</LinksUpToDate>
  <CharactersWithSpaces>21041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RDLIS</dc:title>
  <dc:creator>Pavel Kirilovsky</dc:creator>
  <cp:lastModifiedBy>Dace Vīgnere</cp:lastModifiedBy>
  <cp:revision>15</cp:revision>
  <cp:lastPrinted>2008-02-21T11:46:00Z</cp:lastPrinted>
  <dcterms:created xsi:type="dcterms:W3CDTF">2024-10-16T04:53:00Z</dcterms:created>
  <dcterms:modified xsi:type="dcterms:W3CDTF">2026-05-22T05:42:00Z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ATS#">
    <vt:lpwstr>ADRESĀTS</vt:lpwstr>
  </property>
  <property fmtid="{D5CDD505-2E9C-101B-9397-08002B2CF9AE}" pid="3" name="#ANOTACIJA#">
    <vt:lpwstr>ANOTĀCIJA</vt:lpwstr>
  </property>
  <property fmtid="{D5CDD505-2E9C-101B-9397-08002B2CF9AE}" pid="4" name="#ATB_DAT#">
    <vt:lpwstr>DATUMS2</vt:lpwstr>
  </property>
  <property fmtid="{D5CDD505-2E9C-101B-9397-08002B2CF9AE}" pid="5" name="#ATB_NR#">
    <vt:lpwstr>NUMURS2</vt:lpwstr>
  </property>
  <property fmtid="{D5CDD505-2E9C-101B-9397-08002B2CF9AE}" pid="6" name="#DOC_DAT#">
    <vt:lpwstr>DATUMS1</vt:lpwstr>
  </property>
  <property fmtid="{D5CDD505-2E9C-101B-9397-08002B2CF9AE}" pid="7" name="#DOC_NR#">
    <vt:lpwstr>NUMURS1</vt:lpwstr>
  </property>
  <property fmtid="{D5CDD505-2E9C-101B-9397-08002B2CF9AE}" pid="8" name="#PARAKST_AMATS#">
    <vt:lpwstr>PARAKSTĪTĀJA_AMATS</vt:lpwstr>
  </property>
  <property fmtid="{D5CDD505-2E9C-101B-9397-08002B2CF9AE}" pid="9" name="#PARAKST_V_UZV#">
    <vt:lpwstr>V_UZVĀRDS</vt:lpwstr>
  </property>
  <property fmtid="{D5CDD505-2E9C-101B-9397-08002B2CF9AE}" pid="10" name="#SAG_TALR#">
    <vt:lpwstr>TĀLRUNIS</vt:lpwstr>
  </property>
  <property fmtid="{D5CDD505-2E9C-101B-9397-08002B2CF9AE}" pid="11" name="#SAG_UZV#">
    <vt:lpwstr>SAGATAVOTAJS</vt:lpwstr>
  </property>
  <property fmtid="{D5CDD505-2E9C-101B-9397-08002B2CF9AE}" pid="12" name="#STRUKT_FAX#">
    <vt:lpwstr>FAKSS</vt:lpwstr>
  </property>
  <property fmtid="{D5CDD505-2E9C-101B-9397-08002B2CF9AE}" pid="13" name="#STRUKT_TALR#">
    <vt:lpwstr>TĀLRUNIS</vt:lpwstr>
  </property>
  <property fmtid="{D5CDD505-2E9C-101B-9397-08002B2CF9AE}" pid="14" name="#STR_ADRESE#">
    <vt:lpwstr>ADRESE</vt:lpwstr>
  </property>
  <property fmtid="{D5CDD505-2E9C-101B-9397-08002B2CF9AE}" pid="15" name="#STR_EPASTS#">
    <vt:lpwstr>E_PASTS</vt:lpwstr>
  </property>
  <property fmtid="{D5CDD505-2E9C-101B-9397-08002B2CF9AE}" pid="16" name="#STR_NOS#">
    <vt:lpwstr>DEPARTAMENTS</vt:lpwstr>
  </property>
  <property fmtid="{D5CDD505-2E9C-101B-9397-08002B2CF9AE}" pid="17" name="#STR_REG_NR#">
    <vt:lpwstr>REĢ_NUMURS</vt:lpwstr>
  </property>
</Properties>
</file>