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!-- Generated by Aspose.Words for .NET 24.6.0 -->
  <w:body>
    <w:p w:rsidR="001A51A6" w:rsidRPr="00593495" w:rsidP="001A51A6" w14:paraId="095A8AB4" w14:textId="77777777">
      <w:pPr>
        <w:autoSpaceDE w:val="0"/>
        <w:autoSpaceDN w:val="0"/>
        <w:adjustRightInd w:val="0"/>
        <w:jc w:val="center"/>
        <w:rPr>
          <w:noProof/>
          <w:lang w:val="lv-LV" w:eastAsia="lv-LV"/>
        </w:rPr>
      </w:pPr>
      <w:r>
        <w:rPr>
          <w:noProof/>
          <w:lang w:val="lv-LV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Attēls 1" o:spid="_x0000_i1025" type="#_x0000_t75" alt="Rigas_gerb_liels" style="width:105pt;height:62.5pt;visibility:visible">
            <v:imagedata r:id="rId5" o:title="Rigas_gerb_liels"/>
          </v:shape>
        </w:pict>
      </w:r>
    </w:p>
    <w:p w:rsidR="001A51A6" w:rsidRPr="00593495" w:rsidP="001A51A6" w14:paraId="7187C679" w14:textId="77777777">
      <w:pPr>
        <w:spacing w:after="120"/>
        <w:jc w:val="center"/>
        <w:rPr>
          <w:noProof/>
          <w:sz w:val="27"/>
          <w:szCs w:val="27"/>
          <w:lang w:val="lv-LV" w:eastAsia="lv-LV"/>
        </w:rPr>
      </w:pPr>
      <w:r w:rsidRPr="00593495">
        <w:rPr>
          <w:noProof/>
          <w:sz w:val="27"/>
          <w:szCs w:val="27"/>
          <w:lang w:val="lv-LV" w:eastAsia="lv-LV"/>
        </w:rPr>
        <w:t>RĪGAS DOME</w:t>
      </w:r>
    </w:p>
    <w:p w:rsidR="001A51A6" w:rsidRPr="00CF6E8F" w:rsidP="001A51A6" w14:paraId="00D5FACF" w14:textId="77777777">
      <w:pPr>
        <w:tabs>
          <w:tab w:val="left" w:pos="3960"/>
        </w:tabs>
        <w:jc w:val="center"/>
        <w:rPr>
          <w:noProof/>
          <w:sz w:val="22"/>
          <w:szCs w:val="22"/>
          <w:lang w:val="lv-LV"/>
        </w:rPr>
      </w:pPr>
      <w:r w:rsidRPr="00CF6E8F">
        <w:rPr>
          <w:noProof/>
          <w:sz w:val="22"/>
          <w:szCs w:val="22"/>
          <w:lang w:val="lv-LV"/>
        </w:rPr>
        <w:t>Rātslaukums 1, Rīga, LV-1</w:t>
      </w:r>
      <w:r w:rsidR="00213B97">
        <w:rPr>
          <w:noProof/>
          <w:sz w:val="22"/>
          <w:szCs w:val="22"/>
          <w:lang w:val="lv-LV"/>
        </w:rPr>
        <w:t>050</w:t>
      </w:r>
      <w:r w:rsidRPr="00CF6E8F">
        <w:rPr>
          <w:noProof/>
          <w:sz w:val="22"/>
          <w:szCs w:val="22"/>
          <w:lang w:val="lv-LV"/>
        </w:rPr>
        <w:t>, tālrunis 67012222, e-pasts: riga@riga.lv</w:t>
      </w:r>
    </w:p>
    <w:p w:rsidR="001A51A6" w:rsidRPr="00546643" w:rsidP="001A51A6" w14:paraId="2C038B93" w14:textId="77777777">
      <w:pPr>
        <w:jc w:val="center"/>
        <w:rPr>
          <w:bCs/>
          <w:noProof/>
          <w:sz w:val="16"/>
          <w:szCs w:val="16"/>
          <w:lang w:val="lv-LV" w:eastAsia="lv-LV"/>
        </w:rPr>
      </w:pPr>
    </w:p>
    <w:p w:rsidR="001A51A6" w:rsidRPr="00593495" w:rsidP="001A51A6" w14:paraId="1F0E5EF9" w14:textId="77777777">
      <w:pPr>
        <w:jc w:val="center"/>
        <w:rPr>
          <w:bCs/>
          <w:noProof/>
          <w:sz w:val="34"/>
          <w:szCs w:val="34"/>
          <w:lang w:val="lv-LV" w:eastAsia="lv-LV"/>
        </w:rPr>
      </w:pPr>
      <w:r w:rsidRPr="00593495">
        <w:rPr>
          <w:bCs/>
          <w:noProof/>
          <w:sz w:val="34"/>
          <w:szCs w:val="34"/>
          <w:lang w:val="lv-LV" w:eastAsia="lv-LV"/>
        </w:rPr>
        <w:t>LĒMUMS</w:t>
      </w:r>
    </w:p>
    <w:p w:rsidR="001A51A6" w:rsidRPr="009332CC" w:rsidP="00DA6A5A" w14:paraId="055E29E6" w14:textId="77777777">
      <w:pPr>
        <w:spacing w:before="120" w:after="340"/>
        <w:jc w:val="center"/>
        <w:rPr>
          <w:bCs/>
          <w:noProof/>
          <w:sz w:val="26"/>
          <w:szCs w:val="26"/>
          <w:lang w:val="lv-LV" w:eastAsia="lv-LV"/>
        </w:rPr>
      </w:pPr>
      <w:r w:rsidRPr="009332CC">
        <w:rPr>
          <w:bCs/>
          <w:noProof/>
          <w:sz w:val="26"/>
          <w:szCs w:val="26"/>
          <w:lang w:val="lv-LV" w:eastAsia="lv-LV"/>
        </w:rPr>
        <w:t>Rīgā</w:t>
      </w:r>
    </w:p>
    <w:tbl>
      <w:tblPr>
        <w:tblW w:w="9714" w:type="dxa"/>
        <w:tblInd w:w="-108" w:type="dxa"/>
        <w:tblLayout w:type="fixed"/>
        <w:tblLook w:val="0000"/>
      </w:tblPr>
      <w:tblGrid>
        <w:gridCol w:w="4327"/>
        <w:gridCol w:w="5387"/>
      </w:tblGrid>
      <w:tr w14:paraId="041D9D2C" w14:textId="77777777" w:rsidTr="0090625D">
        <w:tblPrEx>
          <w:tblW w:w="9714" w:type="dxa"/>
          <w:tblInd w:w="-108" w:type="dxa"/>
          <w:tblLayout w:type="fixed"/>
          <w:tblLook w:val="0000"/>
        </w:tblPrEx>
        <w:tc>
          <w:tcPr>
            <w:tcW w:w="4327" w:type="dxa"/>
            <w:tcBorders>
              <w:top w:val="nil"/>
              <w:left w:val="nil"/>
              <w:bottom w:val="nil"/>
              <w:right w:val="nil"/>
            </w:tcBorders>
          </w:tcPr>
          <w:p w:rsidR="009206E6" w:rsidRPr="009332CC" w:rsidP="001A51A6" w14:paraId="087A1790" w14:textId="77777777">
            <w:pPr>
              <w:rPr>
                <w:noProof/>
                <w:sz w:val="26"/>
                <w:szCs w:val="26"/>
                <w:lang w:val="lv-LV"/>
              </w:rPr>
            </w:pPr>
            <w:r w:rsidRPr="009332CC">
              <w:rPr>
                <w:noProof/>
                <w:sz w:val="26"/>
                <w:szCs w:val="26"/>
                <w:lang w:val="lv-LV"/>
              </w:rPr>
              <w:t>10.06.2026.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</w:tcPr>
          <w:p w:rsidR="009206E6" w:rsidRPr="009332CC" w:rsidP="0090625D" w14:paraId="4EE6B795" w14:textId="77777777">
            <w:pPr>
              <w:ind w:right="69"/>
              <w:jc w:val="right"/>
              <w:rPr>
                <w:noProof/>
                <w:sz w:val="26"/>
                <w:szCs w:val="26"/>
                <w:lang w:val="lv-LV"/>
              </w:rPr>
            </w:pPr>
            <w:r>
              <w:rPr>
                <w:noProof/>
                <w:sz w:val="26"/>
                <w:szCs w:val="26"/>
                <w:lang w:val="lv-LV"/>
              </w:rPr>
              <w:t>N</w:t>
            </w:r>
            <w:r w:rsidR="00F55FEB">
              <w:rPr>
                <w:noProof/>
                <w:sz w:val="26"/>
                <w:szCs w:val="26"/>
                <w:lang w:val="lv-LV"/>
              </w:rPr>
              <w:t>r</w:t>
            </w:r>
            <w:r>
              <w:rPr>
                <w:noProof/>
                <w:sz w:val="26"/>
                <w:szCs w:val="26"/>
                <w:lang w:val="lv-LV"/>
              </w:rPr>
              <w:t xml:space="preserve">. </w:t>
            </w:r>
            <w:r w:rsidRPr="009332CC">
              <w:rPr>
                <w:noProof/>
                <w:sz w:val="26"/>
                <w:szCs w:val="26"/>
                <w:lang w:val="lv-LV"/>
              </w:rPr>
              <w:t>RD-26-851-lē</w:t>
            </w:r>
          </w:p>
        </w:tc>
      </w:tr>
      <w:tr w14:paraId="7C94BBA2" w14:textId="77777777" w:rsidTr="0090625D">
        <w:tblPrEx>
          <w:tblW w:w="9714" w:type="dxa"/>
          <w:tblInd w:w="-108" w:type="dxa"/>
          <w:tblLayout w:type="fixed"/>
          <w:tblLook w:val="0000"/>
        </w:tblPrEx>
        <w:tc>
          <w:tcPr>
            <w:tcW w:w="4327" w:type="dxa"/>
            <w:tcBorders>
              <w:top w:val="nil"/>
              <w:left w:val="nil"/>
              <w:bottom w:val="nil"/>
              <w:right w:val="nil"/>
            </w:tcBorders>
          </w:tcPr>
          <w:p w:rsidR="009206E6" w:rsidRPr="009332CC" w:rsidP="001A51A6" w14:paraId="7F234818" w14:textId="77777777">
            <w:pPr>
              <w:rPr>
                <w:noProof/>
                <w:sz w:val="26"/>
                <w:szCs w:val="26"/>
                <w:lang w:val="lv-LV"/>
              </w:rPr>
            </w:pP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</w:tcPr>
          <w:p w:rsidR="009206E6" w:rsidRPr="009332CC" w:rsidP="0090625D" w14:paraId="0791B9E2" w14:textId="1B85D140">
            <w:pPr>
              <w:ind w:right="69"/>
              <w:jc w:val="right"/>
              <w:rPr>
                <w:noProof/>
                <w:sz w:val="26"/>
                <w:szCs w:val="26"/>
                <w:lang w:val="lv-LV"/>
              </w:rPr>
            </w:pPr>
            <w:r w:rsidRPr="009332CC">
              <w:rPr>
                <w:noProof/>
                <w:sz w:val="26"/>
                <w:szCs w:val="26"/>
                <w:lang w:val="lv-LV"/>
              </w:rPr>
              <w:t>(prot. Nr.</w:t>
            </w:r>
            <w:r w:rsidR="00022182">
              <w:rPr>
                <w:noProof/>
                <w:sz w:val="26"/>
                <w:szCs w:val="26"/>
                <w:lang w:val="lv-LV"/>
              </w:rPr>
              <w:t xml:space="preserve"> </w:t>
            </w:r>
            <w:r w:rsidRPr="009332CC">
              <w:rPr>
                <w:noProof/>
                <w:sz w:val="26"/>
                <w:szCs w:val="26"/>
                <w:lang w:val="lv-LV"/>
              </w:rPr>
              <w:t xml:space="preserve">23, </w:t>
            </w:r>
            <w:r>
              <w:rPr>
                <w:noProof/>
                <w:sz w:val="26"/>
                <w:szCs w:val="26"/>
                <w:lang w:val="lv-LV"/>
              </w:rPr>
              <w:t xml:space="preserve">83. </w:t>
            </w:r>
            <w:r w:rsidRPr="009332CC">
              <w:rPr>
                <w:noProof/>
                <w:sz w:val="26"/>
                <w:szCs w:val="26"/>
                <w:lang w:val="lv-LV"/>
              </w:rPr>
              <w:t>§)</w:t>
            </w:r>
          </w:p>
        </w:tc>
      </w:tr>
    </w:tbl>
    <w:p w:rsidR="001A51A6" w:rsidP="00234A53" w14:paraId="70EF4051" w14:textId="77777777">
      <w:pPr>
        <w:jc w:val="center"/>
        <w:rPr>
          <w:bCs/>
          <w:noProof/>
          <w:sz w:val="26"/>
          <w:szCs w:val="26"/>
          <w:lang w:val="lv-LV" w:eastAsia="lv-LV"/>
        </w:rPr>
      </w:pPr>
    </w:p>
    <w:p w:rsidR="00234A53" w:rsidRPr="00234A53" w:rsidP="00234A53" w14:paraId="072A104F" w14:textId="77777777">
      <w:pPr>
        <w:jc w:val="center"/>
        <w:rPr>
          <w:bCs/>
          <w:noProof/>
          <w:sz w:val="26"/>
          <w:szCs w:val="26"/>
          <w:lang w:val="lv-LV" w:eastAsia="lv-LV"/>
        </w:rPr>
      </w:pPr>
    </w:p>
    <w:p w:rsidR="009E2D7E" w:rsidRPr="00234A53" w:rsidP="00234A53" w14:paraId="1B835AA7" w14:textId="206CD025">
      <w:pPr>
        <w:jc w:val="center"/>
        <w:rPr>
          <w:b/>
          <w:noProof/>
          <w:sz w:val="26"/>
          <w:szCs w:val="26"/>
          <w:lang w:val="lv-LV" w:eastAsia="lv-LV"/>
        </w:rPr>
      </w:pPr>
      <w:r w:rsidRPr="00234A53">
        <w:rPr>
          <w:b/>
          <w:noProof/>
          <w:sz w:val="26"/>
          <w:szCs w:val="26"/>
          <w:lang w:val="lv-LV" w:eastAsia="lv-LV"/>
        </w:rPr>
        <w:t xml:space="preserve">Par Rīgas valstspilsētas pašvaldības 2025. gada </w:t>
      </w:r>
    </w:p>
    <w:p w:rsidR="001A51A6" w:rsidRPr="00234A53" w:rsidP="00234A53" w14:paraId="2583570B" w14:textId="21E64F77">
      <w:pPr>
        <w:jc w:val="center"/>
        <w:rPr>
          <w:b/>
          <w:noProof/>
          <w:sz w:val="26"/>
          <w:szCs w:val="26"/>
          <w:lang w:val="lv-LV" w:eastAsia="lv-LV"/>
        </w:rPr>
      </w:pPr>
      <w:r w:rsidRPr="00234A53">
        <w:rPr>
          <w:b/>
          <w:noProof/>
          <w:sz w:val="26"/>
          <w:szCs w:val="26"/>
          <w:lang w:val="lv-LV" w:eastAsia="lv-LV"/>
        </w:rPr>
        <w:t>publiskā pārskata apstiprināšanu</w:t>
      </w:r>
    </w:p>
    <w:p w:rsidR="0050521A" w:rsidP="00234A53" w14:paraId="3AAEFEF6" w14:textId="77777777">
      <w:pPr>
        <w:jc w:val="both"/>
        <w:rPr>
          <w:noProof/>
          <w:sz w:val="26"/>
          <w:szCs w:val="26"/>
          <w:lang w:val="lv-LV"/>
        </w:rPr>
      </w:pPr>
    </w:p>
    <w:p w:rsidR="00234A53" w:rsidRPr="00234A53" w:rsidP="00234A53" w14:paraId="3669F559" w14:textId="77777777">
      <w:pPr>
        <w:jc w:val="both"/>
        <w:rPr>
          <w:noProof/>
          <w:sz w:val="26"/>
          <w:szCs w:val="26"/>
          <w:lang w:val="lv-LV"/>
        </w:rPr>
      </w:pPr>
    </w:p>
    <w:p w:rsidR="009E2D7E" w:rsidP="009E2D7E" w14:paraId="436E5F83" w14:textId="566B08A7">
      <w:pPr>
        <w:ind w:right="140" w:firstLine="709"/>
        <w:jc w:val="both"/>
        <w:rPr>
          <w:noProof/>
          <w:sz w:val="26"/>
          <w:szCs w:val="26"/>
          <w:lang w:val="lv-LV"/>
        </w:rPr>
      </w:pPr>
      <w:r>
        <w:rPr>
          <w:noProof/>
          <w:sz w:val="26"/>
          <w:szCs w:val="26"/>
          <w:lang w:val="lv-LV"/>
        </w:rPr>
        <w:t xml:space="preserve">Pamatojoties uz Pašvaldību likuma 10. panta pirmās daļas 2. punktu, Likuma par budžetu un finanšu vadību 14. panta trešo daļu, Ministru kabineta </w:t>
      </w:r>
      <w:r w:rsidR="001B5A07">
        <w:rPr>
          <w:noProof/>
          <w:sz w:val="26"/>
          <w:szCs w:val="26"/>
          <w:lang w:val="lv-LV"/>
        </w:rPr>
        <w:t>05.05.</w:t>
      </w:r>
      <w:r>
        <w:rPr>
          <w:noProof/>
          <w:sz w:val="26"/>
          <w:szCs w:val="26"/>
          <w:lang w:val="lv-LV"/>
        </w:rPr>
        <w:t xml:space="preserve">2010. noteikumiem Nr. 413 “Noteikumi par gada publiskajiem pārskatiem”, ņemot vērā </w:t>
      </w:r>
      <w:r w:rsidR="00B835FE">
        <w:rPr>
          <w:noProof/>
          <w:sz w:val="26"/>
          <w:szCs w:val="26"/>
          <w:lang w:val="lv-LV"/>
        </w:rPr>
        <w:t>“</w:t>
      </w:r>
      <w:r>
        <w:rPr>
          <w:noProof/>
          <w:sz w:val="26"/>
          <w:szCs w:val="26"/>
          <w:lang w:val="lv-LV"/>
        </w:rPr>
        <w:t>PricewaterhouseCooper</w:t>
      </w:r>
      <w:r>
        <w:rPr>
          <w:noProof/>
          <w:sz w:val="26"/>
          <w:szCs w:val="26"/>
          <w:lang w:val="lv-LV"/>
        </w:rPr>
        <w:t>s SIA</w:t>
      </w:r>
      <w:r w:rsidR="00B835FE">
        <w:rPr>
          <w:noProof/>
          <w:sz w:val="26"/>
          <w:szCs w:val="26"/>
          <w:lang w:val="lv-LV"/>
        </w:rPr>
        <w:t>”</w:t>
      </w:r>
      <w:r>
        <w:rPr>
          <w:rFonts w:ascii="Arial" w:eastAsia="Arial" w:hAnsi="Arial" w:cs="Arial"/>
          <w:noProof/>
          <w:sz w:val="20"/>
          <w:szCs w:val="20"/>
          <w:lang w:val="lv-LV" w:eastAsia="en-GB"/>
        </w:rPr>
        <w:t xml:space="preserve"> </w:t>
      </w:r>
      <w:r>
        <w:rPr>
          <w:noProof/>
          <w:sz w:val="26"/>
          <w:szCs w:val="26"/>
          <w:lang w:val="lv-LV"/>
        </w:rPr>
        <w:t>neatkarīga revidenta ziņojumu par Rīgas valstspilsētas pašvaldības 2025. gada finanšu pārskatu, Rīgas dome nolemj:</w:t>
      </w:r>
    </w:p>
    <w:p w:rsidR="009E2D7E" w:rsidP="009E2D7E" w14:paraId="7C52FDAD" w14:textId="77777777">
      <w:pPr>
        <w:ind w:right="140"/>
        <w:jc w:val="both"/>
        <w:rPr>
          <w:noProof/>
          <w:sz w:val="26"/>
          <w:szCs w:val="26"/>
          <w:lang w:val="lv-LV"/>
        </w:rPr>
      </w:pPr>
    </w:p>
    <w:p w:rsidR="009E2D7E" w:rsidP="009E2D7E" w14:paraId="16DAD4EE" w14:textId="77777777">
      <w:pPr>
        <w:ind w:right="140" w:firstLine="709"/>
        <w:jc w:val="both"/>
        <w:rPr>
          <w:noProof/>
          <w:sz w:val="26"/>
          <w:szCs w:val="26"/>
          <w:lang w:val="lv-LV"/>
        </w:rPr>
      </w:pPr>
      <w:r>
        <w:rPr>
          <w:noProof/>
          <w:sz w:val="26"/>
          <w:szCs w:val="26"/>
          <w:lang w:val="lv-LV"/>
        </w:rPr>
        <w:t>1. Apstiprināt Rīgas valstspilsētas pašvaldības 2025. gada publisko pārskatu.</w:t>
      </w:r>
    </w:p>
    <w:p w:rsidR="009E2D7E" w:rsidP="009E2D7E" w14:paraId="64276455" w14:textId="77777777">
      <w:pPr>
        <w:ind w:right="140"/>
        <w:jc w:val="both"/>
        <w:rPr>
          <w:noProof/>
          <w:sz w:val="26"/>
          <w:szCs w:val="26"/>
          <w:lang w:val="lv-LV"/>
        </w:rPr>
      </w:pPr>
    </w:p>
    <w:p w:rsidR="009E2D7E" w:rsidP="009E2D7E" w14:paraId="564101B8" w14:textId="77777777">
      <w:pPr>
        <w:tabs>
          <w:tab w:val="left" w:pos="1134"/>
        </w:tabs>
        <w:ind w:right="140" w:firstLine="709"/>
        <w:jc w:val="both"/>
        <w:rPr>
          <w:noProof/>
          <w:sz w:val="26"/>
          <w:szCs w:val="26"/>
          <w:lang w:val="lv-LV"/>
        </w:rPr>
      </w:pPr>
      <w:r>
        <w:rPr>
          <w:noProof/>
          <w:sz w:val="26"/>
          <w:szCs w:val="26"/>
          <w:lang w:val="lv-LV"/>
        </w:rPr>
        <w:t>2. Rīgas valstspilsētas pašvaldības Finanšu departamen</w:t>
      </w:r>
      <w:r>
        <w:rPr>
          <w:noProof/>
          <w:sz w:val="26"/>
          <w:szCs w:val="26"/>
          <w:lang w:val="lv-LV"/>
        </w:rPr>
        <w:t>tam nodrošināt Rīgas valstspilsētas pašvaldības 2025. gada publiskā pārskata iesniegšanu:</w:t>
      </w:r>
    </w:p>
    <w:p w:rsidR="009E2D7E" w:rsidP="009E2D7E" w14:paraId="16EBDED1" w14:textId="77777777">
      <w:pPr>
        <w:tabs>
          <w:tab w:val="left" w:pos="1134"/>
        </w:tabs>
        <w:ind w:right="140" w:firstLine="709"/>
        <w:jc w:val="both"/>
        <w:rPr>
          <w:noProof/>
          <w:sz w:val="26"/>
          <w:szCs w:val="26"/>
          <w:lang w:val="lv-LV"/>
        </w:rPr>
      </w:pPr>
      <w:r>
        <w:rPr>
          <w:noProof/>
          <w:sz w:val="26"/>
          <w:szCs w:val="26"/>
          <w:lang w:val="lv-LV"/>
        </w:rPr>
        <w:t>2.1. Viedās administrācijas un reģionālās attīstības ministrijai publicēšanai tās tīmekļvietnē;</w:t>
      </w:r>
    </w:p>
    <w:p w:rsidR="009E2D7E" w:rsidP="009E2D7E" w14:paraId="71CFABC6" w14:textId="77777777">
      <w:pPr>
        <w:tabs>
          <w:tab w:val="left" w:pos="1134"/>
        </w:tabs>
        <w:ind w:right="140" w:firstLine="709"/>
        <w:jc w:val="both"/>
        <w:rPr>
          <w:noProof/>
          <w:sz w:val="26"/>
          <w:szCs w:val="26"/>
          <w:lang w:val="lv-LV"/>
        </w:rPr>
      </w:pPr>
      <w:r>
        <w:rPr>
          <w:noProof/>
          <w:sz w:val="26"/>
          <w:szCs w:val="26"/>
          <w:lang w:val="lv-LV"/>
        </w:rPr>
        <w:t>2.2. Rīgas valstspilsētas pašvaldības Centrālās administrācijas Komuni</w:t>
      </w:r>
      <w:r>
        <w:rPr>
          <w:noProof/>
          <w:sz w:val="26"/>
          <w:szCs w:val="26"/>
          <w:lang w:val="lv-LV"/>
        </w:rPr>
        <w:t>kācijas pārvaldei publicēšanai Rīgas valstspilsētas pašvaldības oficiālajā tīmekļvietnē.</w:t>
      </w:r>
    </w:p>
    <w:p w:rsidR="009E2D7E" w:rsidP="009E2D7E" w14:paraId="46FDBF71" w14:textId="77777777">
      <w:pPr>
        <w:pStyle w:val="ListParagraph"/>
        <w:ind w:right="140"/>
        <w:jc w:val="both"/>
        <w:rPr>
          <w:noProof/>
          <w:sz w:val="26"/>
          <w:szCs w:val="26"/>
          <w:lang w:val="lv-LV"/>
        </w:rPr>
      </w:pPr>
    </w:p>
    <w:p w:rsidR="009E2D7E" w:rsidP="009E2D7E" w14:paraId="0FA63D47" w14:textId="77777777">
      <w:pPr>
        <w:tabs>
          <w:tab w:val="left" w:pos="1134"/>
        </w:tabs>
        <w:ind w:right="140" w:firstLine="709"/>
        <w:jc w:val="both"/>
        <w:rPr>
          <w:noProof/>
          <w:sz w:val="26"/>
          <w:szCs w:val="26"/>
          <w:lang w:val="lv-LV"/>
        </w:rPr>
      </w:pPr>
      <w:r>
        <w:rPr>
          <w:noProof/>
          <w:sz w:val="26"/>
          <w:szCs w:val="26"/>
          <w:lang w:val="lv-LV"/>
        </w:rPr>
        <w:t>3. Rīgas valstspilsētas pašvaldības Finanšu departaments ir atbildīgs par lēmuma izpildi.</w:t>
      </w:r>
    </w:p>
    <w:p w:rsidR="001A51A6" w:rsidRPr="009206E6" w:rsidP="009E2D7E" w14:paraId="2578BD93" w14:textId="77777777">
      <w:pPr>
        <w:jc w:val="both"/>
        <w:rPr>
          <w:noProof/>
          <w:sz w:val="26"/>
          <w:szCs w:val="26"/>
          <w:lang w:val="lv-LV"/>
        </w:rPr>
      </w:pPr>
    </w:p>
    <w:p w:rsidR="001A51A6" w:rsidP="009E2D7E" w14:paraId="1FDA5E51" w14:textId="77777777">
      <w:pPr>
        <w:jc w:val="both"/>
        <w:rPr>
          <w:noProof/>
          <w:sz w:val="26"/>
          <w:szCs w:val="26"/>
          <w:lang w:val="lv-LV"/>
        </w:rPr>
      </w:pPr>
    </w:p>
    <w:p w:rsidR="00B835FE" w:rsidRPr="009206E6" w:rsidP="009E2D7E" w14:paraId="3A52E2E7" w14:textId="77777777">
      <w:pPr>
        <w:jc w:val="both"/>
        <w:rPr>
          <w:noProof/>
          <w:sz w:val="26"/>
          <w:szCs w:val="26"/>
          <w:lang w:val="lv-LV"/>
        </w:rPr>
      </w:pPr>
    </w:p>
    <w:tbl>
      <w:tblPr>
        <w:tblW w:w="4899" w:type="pct"/>
        <w:tblLayout w:type="fixed"/>
        <w:tblLook w:val="04A0"/>
      </w:tblPr>
      <w:tblGrid>
        <w:gridCol w:w="4877"/>
        <w:gridCol w:w="4678"/>
      </w:tblGrid>
      <w:tr w14:paraId="0442E103" w14:textId="77777777" w:rsidTr="007B2F3E">
        <w:tblPrEx>
          <w:tblW w:w="4899" w:type="pct"/>
          <w:tblLayout w:type="fixed"/>
          <w:tblLook w:val="04A0"/>
        </w:tblPrEx>
        <w:tc>
          <w:tcPr>
            <w:tcW w:w="4877" w:type="dxa"/>
            <w:shd w:val="clear" w:color="auto" w:fill="auto"/>
            <w:tcMar>
              <w:left w:w="57" w:type="dxa"/>
              <w:right w:w="57" w:type="dxa"/>
            </w:tcMar>
            <w:vAlign w:val="bottom"/>
          </w:tcPr>
          <w:p w:rsidR="001A51A6" w:rsidRPr="009206E6" w:rsidP="002C5E34" w14:paraId="1761187A" w14:textId="77777777">
            <w:pPr>
              <w:jc w:val="both"/>
              <w:rPr>
                <w:noProof/>
                <w:sz w:val="26"/>
                <w:szCs w:val="26"/>
                <w:lang w:val="lv-LV"/>
              </w:rPr>
            </w:pPr>
            <w:r w:rsidRPr="009206E6">
              <w:rPr>
                <w:noProof/>
                <w:sz w:val="26"/>
                <w:szCs w:val="26"/>
                <w:lang w:val="lv-LV"/>
              </w:rPr>
              <w:t>Rīgas domes priekšsēdētājs</w:t>
            </w:r>
          </w:p>
        </w:tc>
        <w:tc>
          <w:tcPr>
            <w:tcW w:w="4678" w:type="dxa"/>
            <w:shd w:val="clear" w:color="auto" w:fill="auto"/>
            <w:tcMar>
              <w:left w:w="57" w:type="dxa"/>
              <w:right w:w="57" w:type="dxa"/>
            </w:tcMar>
            <w:vAlign w:val="bottom"/>
          </w:tcPr>
          <w:p w:rsidR="001A51A6" w:rsidRPr="009206E6" w:rsidP="002C5E34" w14:paraId="02F4CC00" w14:textId="77B949B5">
            <w:pPr>
              <w:jc w:val="right"/>
              <w:rPr>
                <w:noProof/>
                <w:sz w:val="26"/>
                <w:szCs w:val="26"/>
                <w:lang w:val="lv-LV"/>
              </w:rPr>
            </w:pPr>
            <w:r w:rsidRPr="002001A1">
              <w:rPr>
                <w:noProof/>
                <w:sz w:val="26"/>
                <w:szCs w:val="26"/>
                <w:lang w:val="lv-LV"/>
              </w:rPr>
              <w:t>V.</w:t>
            </w:r>
            <w:r>
              <w:rPr>
                <w:noProof/>
                <w:sz w:val="26"/>
                <w:szCs w:val="26"/>
                <w:lang w:val="lv-LV"/>
              </w:rPr>
              <w:t xml:space="preserve"> </w:t>
            </w:r>
            <w:r w:rsidRPr="002001A1">
              <w:rPr>
                <w:noProof/>
                <w:sz w:val="26"/>
                <w:szCs w:val="26"/>
                <w:lang w:val="lv-LV"/>
              </w:rPr>
              <w:t>Kleinbergs</w:t>
            </w:r>
          </w:p>
        </w:tc>
      </w:tr>
    </w:tbl>
    <w:p w:rsidR="00234A53" w:rsidP="001A51A6" w14:paraId="11AFDA5A" w14:textId="77777777">
      <w:pPr>
        <w:tabs>
          <w:tab w:val="left" w:pos="2552"/>
          <w:tab w:val="left" w:pos="3119"/>
          <w:tab w:val="left" w:pos="3686"/>
        </w:tabs>
        <w:rPr>
          <w:noProof/>
          <w:sz w:val="22"/>
          <w:szCs w:val="22"/>
          <w:lang w:val="lv-LV"/>
        </w:rPr>
      </w:pPr>
    </w:p>
    <w:p w:rsidR="00234A53" w:rsidP="001A51A6" w14:paraId="3764197F" w14:textId="77777777">
      <w:pPr>
        <w:tabs>
          <w:tab w:val="left" w:pos="2552"/>
          <w:tab w:val="left" w:pos="3119"/>
          <w:tab w:val="left" w:pos="3686"/>
        </w:tabs>
        <w:rPr>
          <w:noProof/>
          <w:sz w:val="22"/>
          <w:szCs w:val="22"/>
          <w:lang w:val="lv-LV"/>
        </w:rPr>
      </w:pPr>
    </w:p>
    <w:p w:rsidR="001A51A6" w:rsidRPr="00234A53" w:rsidP="001A51A6" w14:paraId="3D537DFD" w14:textId="22587A9A">
      <w:pPr>
        <w:tabs>
          <w:tab w:val="left" w:pos="2552"/>
          <w:tab w:val="left" w:pos="3119"/>
          <w:tab w:val="left" w:pos="3686"/>
        </w:tabs>
        <w:rPr>
          <w:noProof/>
          <w:sz w:val="26"/>
          <w:szCs w:val="26"/>
          <w:lang w:val="lv-LV"/>
        </w:rPr>
      </w:pPr>
      <w:r w:rsidRPr="00234A53">
        <w:rPr>
          <w:noProof/>
          <w:sz w:val="26"/>
          <w:szCs w:val="26"/>
          <w:lang w:val="lv-LV"/>
        </w:rPr>
        <w:t>Viļuma 67037919</w:t>
      </w:r>
    </w:p>
    <w:sectPr w:rsidSect="009E2D7E">
      <w:footerReference w:type="default" r:id="rId6"/>
      <w:footerReference w:type="first" r:id="rId7"/>
      <w:pgSz w:w="11906" w:h="16838"/>
      <w:pgMar w:top="1134" w:right="567" w:bottom="709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>
    <w:pPr>
      <w:jc w:val="center"/>
    </w:pPr>
    <w:r>
      <w:rPr>
        <w:rFonts w:ascii="Times New Roman" w:eastAsia="Times New Roman" w:hAnsi="Times New Roman" w:cs="Times New Roman"/>
        <w:b w:val="0"/>
        <w:i w:val="0"/>
        <w:sz w:val="20"/>
      </w:rPr>
      <w:t>Šis dokuments ir parakstīts ar drošu elektronisko parakstu un satur laika zīmogu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>
    <w:pPr>
      <w:jc w:val="center"/>
    </w:pPr>
    <w:r>
      <w:rPr>
        <w:rFonts w:ascii="Times New Roman" w:eastAsia="Times New Roman" w:hAnsi="Times New Roman" w:cs="Times New Roman"/>
        <w:b w:val="0"/>
        <w:i w:val="0"/>
        <w:sz w:val="20"/>
      </w:rPr>
      <w:t>Šis dokuments ir parakstīts ar drošu elektronisko parakstu un satur laika zīmogu</w:t>
    </w: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abstractNum w:abstractNumId="0">
    <w:nsid w:val="7F24555F"/>
    <w:multiLevelType w:val="hybridMultilevel"/>
    <w:tmpl w:val="8354CE6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427990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oNotTrackMoves/>
  <w:defaultTabStop w:val="720"/>
  <w:doNotHyphenateCaps/>
  <w:characterSpacingControl w:val="doNotCompress"/>
  <w:doNotValidateAgainstSchema/>
  <w:doNotDemarcateInvalidXml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76CF"/>
    <w:rsid w:val="00001F47"/>
    <w:rsid w:val="00016039"/>
    <w:rsid w:val="00022182"/>
    <w:rsid w:val="00035626"/>
    <w:rsid w:val="00054F3E"/>
    <w:rsid w:val="00071DFA"/>
    <w:rsid w:val="0008766E"/>
    <w:rsid w:val="00092ACF"/>
    <w:rsid w:val="00094A63"/>
    <w:rsid w:val="0009677F"/>
    <w:rsid w:val="000A50D7"/>
    <w:rsid w:val="000C5D7F"/>
    <w:rsid w:val="000E51E5"/>
    <w:rsid w:val="00100206"/>
    <w:rsid w:val="00112951"/>
    <w:rsid w:val="00134860"/>
    <w:rsid w:val="00142D3C"/>
    <w:rsid w:val="001A51A6"/>
    <w:rsid w:val="001B5A07"/>
    <w:rsid w:val="001C0413"/>
    <w:rsid w:val="001C731E"/>
    <w:rsid w:val="001C76CF"/>
    <w:rsid w:val="001D6253"/>
    <w:rsid w:val="001F4D13"/>
    <w:rsid w:val="002001A1"/>
    <w:rsid w:val="00204AED"/>
    <w:rsid w:val="0021183B"/>
    <w:rsid w:val="00212554"/>
    <w:rsid w:val="00213B97"/>
    <w:rsid w:val="00214873"/>
    <w:rsid w:val="0022774F"/>
    <w:rsid w:val="00234A53"/>
    <w:rsid w:val="00241266"/>
    <w:rsid w:val="00242DDF"/>
    <w:rsid w:val="002610CD"/>
    <w:rsid w:val="00270E30"/>
    <w:rsid w:val="002737A4"/>
    <w:rsid w:val="002755FA"/>
    <w:rsid w:val="002825E6"/>
    <w:rsid w:val="00296DEA"/>
    <w:rsid w:val="002C569E"/>
    <w:rsid w:val="002C5E34"/>
    <w:rsid w:val="002D370B"/>
    <w:rsid w:val="00300EB6"/>
    <w:rsid w:val="003016DA"/>
    <w:rsid w:val="003177A3"/>
    <w:rsid w:val="0033055C"/>
    <w:rsid w:val="00335203"/>
    <w:rsid w:val="00340C39"/>
    <w:rsid w:val="00342F44"/>
    <w:rsid w:val="00361984"/>
    <w:rsid w:val="003C0DAE"/>
    <w:rsid w:val="003C6416"/>
    <w:rsid w:val="003D1AF5"/>
    <w:rsid w:val="003E1574"/>
    <w:rsid w:val="00410A08"/>
    <w:rsid w:val="00437D44"/>
    <w:rsid w:val="00480549"/>
    <w:rsid w:val="004A6E54"/>
    <w:rsid w:val="004B5DA1"/>
    <w:rsid w:val="004C098C"/>
    <w:rsid w:val="004C2974"/>
    <w:rsid w:val="004D2FAA"/>
    <w:rsid w:val="004D4554"/>
    <w:rsid w:val="004E0183"/>
    <w:rsid w:val="004E4BDA"/>
    <w:rsid w:val="004F5D53"/>
    <w:rsid w:val="0050521A"/>
    <w:rsid w:val="00506DD8"/>
    <w:rsid w:val="0051338D"/>
    <w:rsid w:val="00517434"/>
    <w:rsid w:val="005214DB"/>
    <w:rsid w:val="00535607"/>
    <w:rsid w:val="00546643"/>
    <w:rsid w:val="0054721F"/>
    <w:rsid w:val="0056202D"/>
    <w:rsid w:val="00562D5D"/>
    <w:rsid w:val="00565AB3"/>
    <w:rsid w:val="00593495"/>
    <w:rsid w:val="005A5190"/>
    <w:rsid w:val="005B17C3"/>
    <w:rsid w:val="005F19A7"/>
    <w:rsid w:val="005F431D"/>
    <w:rsid w:val="005F4A17"/>
    <w:rsid w:val="0064281A"/>
    <w:rsid w:val="00671F14"/>
    <w:rsid w:val="00676B33"/>
    <w:rsid w:val="0068008E"/>
    <w:rsid w:val="006A2DC7"/>
    <w:rsid w:val="006A374C"/>
    <w:rsid w:val="006B46EC"/>
    <w:rsid w:val="006C7A42"/>
    <w:rsid w:val="006D5F8E"/>
    <w:rsid w:val="006D67E0"/>
    <w:rsid w:val="006E4C9B"/>
    <w:rsid w:val="006F4E04"/>
    <w:rsid w:val="00702070"/>
    <w:rsid w:val="007113AE"/>
    <w:rsid w:val="00711605"/>
    <w:rsid w:val="00721472"/>
    <w:rsid w:val="007312E5"/>
    <w:rsid w:val="0075016C"/>
    <w:rsid w:val="0077210F"/>
    <w:rsid w:val="0079582E"/>
    <w:rsid w:val="007B2F3E"/>
    <w:rsid w:val="007B3C10"/>
    <w:rsid w:val="007B4D9C"/>
    <w:rsid w:val="007D5BD7"/>
    <w:rsid w:val="007D6E66"/>
    <w:rsid w:val="007E3C69"/>
    <w:rsid w:val="007F1E6A"/>
    <w:rsid w:val="00806AF2"/>
    <w:rsid w:val="00833DE5"/>
    <w:rsid w:val="008466F4"/>
    <w:rsid w:val="00855384"/>
    <w:rsid w:val="00870A70"/>
    <w:rsid w:val="00875961"/>
    <w:rsid w:val="00875976"/>
    <w:rsid w:val="00877EFD"/>
    <w:rsid w:val="00887179"/>
    <w:rsid w:val="008923D0"/>
    <w:rsid w:val="008938FE"/>
    <w:rsid w:val="008A29F0"/>
    <w:rsid w:val="008B43EC"/>
    <w:rsid w:val="008B57C7"/>
    <w:rsid w:val="008B739A"/>
    <w:rsid w:val="008C2D41"/>
    <w:rsid w:val="008D42E2"/>
    <w:rsid w:val="0090625D"/>
    <w:rsid w:val="00907B74"/>
    <w:rsid w:val="00911845"/>
    <w:rsid w:val="00916F6D"/>
    <w:rsid w:val="009206E6"/>
    <w:rsid w:val="009332CC"/>
    <w:rsid w:val="00951E4F"/>
    <w:rsid w:val="00966A27"/>
    <w:rsid w:val="009740F5"/>
    <w:rsid w:val="00975B42"/>
    <w:rsid w:val="009B3B19"/>
    <w:rsid w:val="009E2D7E"/>
    <w:rsid w:val="00A2394C"/>
    <w:rsid w:val="00A248BD"/>
    <w:rsid w:val="00A254B5"/>
    <w:rsid w:val="00A35778"/>
    <w:rsid w:val="00A35D61"/>
    <w:rsid w:val="00A40198"/>
    <w:rsid w:val="00A4290C"/>
    <w:rsid w:val="00A46871"/>
    <w:rsid w:val="00A55BE7"/>
    <w:rsid w:val="00A66E8F"/>
    <w:rsid w:val="00A92528"/>
    <w:rsid w:val="00AD48C3"/>
    <w:rsid w:val="00AD7EA1"/>
    <w:rsid w:val="00AE0311"/>
    <w:rsid w:val="00AE6F9F"/>
    <w:rsid w:val="00AE7FF1"/>
    <w:rsid w:val="00AF3194"/>
    <w:rsid w:val="00B16624"/>
    <w:rsid w:val="00B25244"/>
    <w:rsid w:val="00B311E9"/>
    <w:rsid w:val="00B40E11"/>
    <w:rsid w:val="00B4100C"/>
    <w:rsid w:val="00B61046"/>
    <w:rsid w:val="00B676AE"/>
    <w:rsid w:val="00B80920"/>
    <w:rsid w:val="00B835FE"/>
    <w:rsid w:val="00B962DE"/>
    <w:rsid w:val="00BA1728"/>
    <w:rsid w:val="00BA6AAC"/>
    <w:rsid w:val="00BA7C15"/>
    <w:rsid w:val="00BB613D"/>
    <w:rsid w:val="00BC2CD6"/>
    <w:rsid w:val="00C02AEF"/>
    <w:rsid w:val="00C12113"/>
    <w:rsid w:val="00C2204C"/>
    <w:rsid w:val="00C25BF2"/>
    <w:rsid w:val="00C26321"/>
    <w:rsid w:val="00C31D5D"/>
    <w:rsid w:val="00C4676F"/>
    <w:rsid w:val="00C559AE"/>
    <w:rsid w:val="00C5673F"/>
    <w:rsid w:val="00C6172C"/>
    <w:rsid w:val="00C65561"/>
    <w:rsid w:val="00C90512"/>
    <w:rsid w:val="00CA1631"/>
    <w:rsid w:val="00CD4ACD"/>
    <w:rsid w:val="00CE16CA"/>
    <w:rsid w:val="00CF5869"/>
    <w:rsid w:val="00CF6E8F"/>
    <w:rsid w:val="00D02941"/>
    <w:rsid w:val="00D257A8"/>
    <w:rsid w:val="00D26FB3"/>
    <w:rsid w:val="00D43964"/>
    <w:rsid w:val="00D516B2"/>
    <w:rsid w:val="00DA6A5A"/>
    <w:rsid w:val="00DC6A2D"/>
    <w:rsid w:val="00DD04A3"/>
    <w:rsid w:val="00E0576E"/>
    <w:rsid w:val="00E32D88"/>
    <w:rsid w:val="00E65690"/>
    <w:rsid w:val="00E7115C"/>
    <w:rsid w:val="00EA183D"/>
    <w:rsid w:val="00EB04D0"/>
    <w:rsid w:val="00EB1F7D"/>
    <w:rsid w:val="00EC1609"/>
    <w:rsid w:val="00ED12D1"/>
    <w:rsid w:val="00ED267B"/>
    <w:rsid w:val="00EE3DEA"/>
    <w:rsid w:val="00EE65CE"/>
    <w:rsid w:val="00F007E6"/>
    <w:rsid w:val="00F32CAB"/>
    <w:rsid w:val="00F45DA1"/>
    <w:rsid w:val="00F55FEB"/>
    <w:rsid w:val="00F71A9E"/>
    <w:rsid w:val="00F75D4F"/>
    <w:rsid w:val="00F90BB7"/>
    <w:rsid w:val="00FA18E6"/>
    <w:rsid w:val="00FA24B9"/>
    <w:rsid w:val="00FB0581"/>
    <w:rsid w:val="00FB4614"/>
    <w:rsid w:val="00FC6970"/>
    <w:rsid w:val="00FD048D"/>
    <w:rsid w:val="00FD5B43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2FBE748D"/>
  <w15:chartTrackingRefBased/>
  <w15:docId w15:val="{DDDEA3CC-B2BD-4FF8-9FEB-DBC7EB5EF9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qFormat/>
    <w:pPr>
      <w:jc w:val="center"/>
    </w:pPr>
    <w:rPr>
      <w:sz w:val="40"/>
      <w:szCs w:val="40"/>
      <w:lang w:val="lv-LV"/>
    </w:rPr>
  </w:style>
  <w:style w:type="paragraph" w:styleId="Header">
    <w:name w:val="header"/>
    <w:basedOn w:val="Normal"/>
    <w:rsid w:val="00D26FB3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D26FB3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D26FB3"/>
  </w:style>
  <w:style w:type="paragraph" w:styleId="BalloonText">
    <w:name w:val="Balloon Text"/>
    <w:basedOn w:val="Normal"/>
    <w:semiHidden/>
    <w:rsid w:val="00911845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7D6E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unhideWhenUsed/>
    <w:rsid w:val="001A51A6"/>
    <w:rPr>
      <w:color w:val="0563C1"/>
      <w:u w:val="single"/>
    </w:rPr>
  </w:style>
  <w:style w:type="character" w:styleId="FollowedHyperlink">
    <w:name w:val="FollowedHyperlink"/>
    <w:uiPriority w:val="99"/>
    <w:unhideWhenUsed/>
    <w:rsid w:val="001A51A6"/>
    <w:rPr>
      <w:color w:val="954F72"/>
      <w:u w:val="single"/>
    </w:rPr>
  </w:style>
  <w:style w:type="paragraph" w:styleId="ListParagraph">
    <w:name w:val="List Paragraph"/>
    <w:basedOn w:val="Normal"/>
    <w:uiPriority w:val="34"/>
    <w:qFormat/>
    <w:rsid w:val="009E2D7E"/>
    <w:pPr>
      <w:ind w:left="720"/>
    </w:pPr>
  </w:style>
  <w:style w:type="paragraph" w:styleId="Revision">
    <w:name w:val="Revision"/>
    <w:hidden/>
    <w:uiPriority w:val="99"/>
    <w:semiHidden/>
    <w:rsid w:val="00B835FE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jpeg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theme" Target="theme/theme1.xml" /><Relationship Id="rId9" Type="http://schemas.openxmlformats.org/officeDocument/2006/relationships/numbering" Target="numbering.xml" 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024C9D-830A-4B25-9463-AE3425E276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794</Words>
  <Characters>454</Characters>
  <Application>Microsoft Office Word</Application>
  <DocSecurity>0</DocSecurity>
  <Lines>3</Lines>
  <Paragraphs>2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RDLIS</vt:lpstr>
      <vt:lpstr>RDLIS</vt:lpstr>
    </vt:vector>
  </TitlesOfParts>
  <Company>A/S DATI</Company>
  <LinksUpToDate>false</LinksUpToDate>
  <CharactersWithSpaces>1246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RDLIS</dc:title>
  <dc:creator>Pavel Kirilovsky</dc:creator>
  <cp:lastModifiedBy>Arta Kešāne</cp:lastModifiedBy>
  <cp:revision>8</cp:revision>
  <cp:lastPrinted>2008-02-21T11:46:00Z</cp:lastPrinted>
  <dcterms:created xsi:type="dcterms:W3CDTF">2024-10-16T05:26:00Z</dcterms:created>
  <dcterms:modified xsi:type="dcterms:W3CDTF">2026-06-11T09:15:00Z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#ADRESATS#">
    <vt:lpwstr>ADRESĀTS</vt:lpwstr>
  </property>
  <property fmtid="{D5CDD505-2E9C-101B-9397-08002B2CF9AE}" pid="3" name="#ANOTACIJA#">
    <vt:lpwstr>ANOTĀCIJA</vt:lpwstr>
  </property>
  <property fmtid="{D5CDD505-2E9C-101B-9397-08002B2CF9AE}" pid="4" name="#ATB_DAT#">
    <vt:lpwstr>DATUMS2</vt:lpwstr>
  </property>
  <property fmtid="{D5CDD505-2E9C-101B-9397-08002B2CF9AE}" pid="5" name="#ATB_NR#">
    <vt:lpwstr>NUMURS2</vt:lpwstr>
  </property>
  <property fmtid="{D5CDD505-2E9C-101B-9397-08002B2CF9AE}" pid="6" name="#DOC_DAT#">
    <vt:lpwstr>DATUMS1</vt:lpwstr>
  </property>
  <property fmtid="{D5CDD505-2E9C-101B-9397-08002B2CF9AE}" pid="7" name="#DOC_NR#">
    <vt:lpwstr>NUMURS1</vt:lpwstr>
  </property>
  <property fmtid="{D5CDD505-2E9C-101B-9397-08002B2CF9AE}" pid="8" name="#PARAKST_AMATS#">
    <vt:lpwstr>PARAKSTĪTĀJA_AMATS</vt:lpwstr>
  </property>
  <property fmtid="{D5CDD505-2E9C-101B-9397-08002B2CF9AE}" pid="9" name="#PARAKST_V_UZV#">
    <vt:lpwstr>V_UZVĀRDS</vt:lpwstr>
  </property>
  <property fmtid="{D5CDD505-2E9C-101B-9397-08002B2CF9AE}" pid="10" name="#SAG_TALR#">
    <vt:lpwstr>TĀLRUNIS</vt:lpwstr>
  </property>
  <property fmtid="{D5CDD505-2E9C-101B-9397-08002B2CF9AE}" pid="11" name="#SAG_UZV#">
    <vt:lpwstr>SAGATAVOTAJS</vt:lpwstr>
  </property>
  <property fmtid="{D5CDD505-2E9C-101B-9397-08002B2CF9AE}" pid="12" name="#STRUKT_FAX#">
    <vt:lpwstr>FAKSS</vt:lpwstr>
  </property>
  <property fmtid="{D5CDD505-2E9C-101B-9397-08002B2CF9AE}" pid="13" name="#STRUKT_TALR#">
    <vt:lpwstr>TĀLRUNIS</vt:lpwstr>
  </property>
  <property fmtid="{D5CDD505-2E9C-101B-9397-08002B2CF9AE}" pid="14" name="#STR_ADRESE#">
    <vt:lpwstr>ADRESE</vt:lpwstr>
  </property>
  <property fmtid="{D5CDD505-2E9C-101B-9397-08002B2CF9AE}" pid="15" name="#STR_EPASTS#">
    <vt:lpwstr>E_PASTS</vt:lpwstr>
  </property>
  <property fmtid="{D5CDD505-2E9C-101B-9397-08002B2CF9AE}" pid="16" name="#STR_NOS#">
    <vt:lpwstr>DEPARTAMENTS</vt:lpwstr>
  </property>
  <property fmtid="{D5CDD505-2E9C-101B-9397-08002B2CF9AE}" pid="17" name="#STR_REG_NR#">
    <vt:lpwstr>REĢ_NUMURS</vt:lpwstr>
  </property>
</Properties>
</file>