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6.0 -->
  <w:body>
    <w:p w:rsidR="00BD559B" w14:paraId="030218DF" w14:textId="79C56235">
      <w:r>
        <w:t>Apstiprināts</w:t>
      </w:r>
    </w:p>
    <w:p w:rsidR="00496703" w14:paraId="24557F2C" w14:textId="031B3D07">
      <w:r>
        <w:t>ar Rīgas domes 10.06.2026.</w:t>
      </w:r>
    </w:p>
    <w:p w:rsidR="00496703" w14:paraId="0C61E81F" w14:textId="0929144C">
      <w:r>
        <w:t>lēmumu Nr. RD-26-851-lē</w:t>
      </w:r>
    </w:p>
    <w:sectPr>
      <w:footerReference w:type="default" r:id="rId4"/>
      <w:footerReference w:type="first" r:id="rId5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ascii="Calibri" w:eastAsia="Calibri" w:hAnsi="Calibri" w:cs="Calibri"/>
        <w:b w:val="0"/>
        <w:i w:val="0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jc w:val="center"/>
    </w:pPr>
    <w:r>
      <w:rPr>
        <w:rFonts w:ascii="Calibri" w:eastAsia="Calibri" w:hAnsi="Calibri" w:cs="Calibri"/>
        <w:b w:val="0"/>
        <w:i w:val="0"/>
        <w:sz w:val="22"/>
      </w:rPr>
      <w:t>Šis dokuments ir parakstīts ar drošu elektronisko parakstu un satur laika zīmogu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703"/>
    <w:rsid w:val="00496703"/>
    <w:rsid w:val="00685AAB"/>
    <w:rsid w:val="00BD559B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1F0DF43"/>
  <w15:chartTrackingRefBased/>
  <w15:docId w15:val="{1BB0414D-C4BD-4AA0-880D-1A411984C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85AAB"/>
    <w:pPr>
      <w:spacing w:after="0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24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Arta Kešāne</dc:creator>
  <cp:lastModifiedBy>Arta Kešāne</cp:lastModifiedBy>
  <cp:revision>1</cp:revision>
  <dcterms:created xsi:type="dcterms:W3CDTF">2026-06-11T12:18:00Z</dcterms:created>
  <dcterms:modified xsi:type="dcterms:W3CDTF">2026-06-11T12:20:00Z</dcterms:modified>
</cp:coreProperties>
</file>