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A291E" w14:textId="77777777" w:rsidR="00635D9B" w:rsidRPr="00042056" w:rsidRDefault="00042056" w:rsidP="403992A8">
      <w:pPr>
        <w:spacing w:after="0" w:line="240" w:lineRule="auto"/>
        <w:jc w:val="right"/>
        <w:rPr>
          <w:rFonts w:ascii="Times New Roman" w:hAnsi="Times New Roman" w:cs="Times New Roman"/>
          <w:noProof/>
          <w:sz w:val="26"/>
          <w:szCs w:val="26"/>
        </w:rPr>
      </w:pPr>
      <w:r w:rsidRPr="00042056">
        <w:rPr>
          <w:rFonts w:ascii="Times New Roman" w:hAnsi="Times New Roman" w:cs="Times New Roman"/>
          <w:noProof/>
          <w:sz w:val="26"/>
          <w:szCs w:val="26"/>
        </w:rPr>
        <w:t>A</w:t>
      </w:r>
      <w:r w:rsidR="00D84304" w:rsidRPr="00042056">
        <w:rPr>
          <w:rFonts w:ascii="Times New Roman" w:hAnsi="Times New Roman" w:cs="Times New Roman"/>
          <w:noProof/>
          <w:sz w:val="26"/>
          <w:szCs w:val="26"/>
        </w:rPr>
        <w:t>pstiprināts</w:t>
      </w:r>
    </w:p>
    <w:p w14:paraId="481854F7" w14:textId="77777777" w:rsidR="00635D9B" w:rsidRPr="00042056" w:rsidRDefault="00042056" w:rsidP="403992A8">
      <w:pPr>
        <w:spacing w:after="0" w:line="240" w:lineRule="auto"/>
        <w:jc w:val="right"/>
        <w:rPr>
          <w:rFonts w:ascii="Times New Roman" w:hAnsi="Times New Roman" w:cs="Times New Roman"/>
          <w:noProof/>
          <w:sz w:val="26"/>
          <w:szCs w:val="26"/>
        </w:rPr>
      </w:pPr>
      <w:r w:rsidRPr="00042056">
        <w:rPr>
          <w:rFonts w:ascii="Times New Roman" w:hAnsi="Times New Roman" w:cs="Times New Roman"/>
          <w:noProof/>
          <w:sz w:val="26"/>
          <w:szCs w:val="26"/>
        </w:rPr>
        <w:t xml:space="preserve">ar Rīgas domes </w:t>
      </w:r>
      <w:r w:rsidR="00215F76">
        <w:rPr>
          <w:rFonts w:ascii="Times New Roman" w:hAnsi="Times New Roman" w:cs="Times New Roman"/>
          <w:noProof/>
          <w:sz w:val="26"/>
          <w:szCs w:val="26"/>
        </w:rPr>
        <w:t>10</w:t>
      </w:r>
      <w:r w:rsidR="008B0CCF" w:rsidRPr="00042056">
        <w:rPr>
          <w:rFonts w:ascii="Times New Roman" w:hAnsi="Times New Roman" w:cs="Times New Roman"/>
          <w:noProof/>
          <w:sz w:val="26"/>
          <w:szCs w:val="26"/>
        </w:rPr>
        <w:t>.06</w:t>
      </w:r>
      <w:r w:rsidRPr="00042056">
        <w:rPr>
          <w:rFonts w:ascii="Times New Roman" w:hAnsi="Times New Roman" w:cs="Times New Roman"/>
          <w:noProof/>
          <w:sz w:val="26"/>
          <w:szCs w:val="26"/>
        </w:rPr>
        <w:t>.202</w:t>
      </w:r>
      <w:r w:rsidR="008263D7" w:rsidRPr="00042056">
        <w:rPr>
          <w:rFonts w:ascii="Times New Roman" w:hAnsi="Times New Roman" w:cs="Times New Roman"/>
          <w:noProof/>
          <w:sz w:val="26"/>
          <w:szCs w:val="26"/>
        </w:rPr>
        <w:t>6</w:t>
      </w:r>
      <w:r w:rsidR="00341823" w:rsidRPr="00042056">
        <w:rPr>
          <w:rFonts w:ascii="Times New Roman" w:hAnsi="Times New Roman" w:cs="Times New Roman"/>
          <w:noProof/>
          <w:sz w:val="26"/>
          <w:szCs w:val="26"/>
        </w:rPr>
        <w:t>.</w:t>
      </w:r>
    </w:p>
    <w:p w14:paraId="6880653D" w14:textId="77777777" w:rsidR="00635D9B" w:rsidRPr="00042056" w:rsidRDefault="00042056" w:rsidP="403992A8">
      <w:pPr>
        <w:spacing w:after="0" w:line="240" w:lineRule="auto"/>
        <w:jc w:val="right"/>
        <w:rPr>
          <w:rFonts w:ascii="Times New Roman" w:hAnsi="Times New Roman" w:cs="Times New Roman"/>
          <w:noProof/>
          <w:sz w:val="26"/>
          <w:szCs w:val="26"/>
        </w:rPr>
      </w:pPr>
      <w:r w:rsidRPr="00042056">
        <w:rPr>
          <w:rFonts w:ascii="Times New Roman" w:hAnsi="Times New Roman" w:cs="Times New Roman"/>
          <w:noProof/>
          <w:sz w:val="26"/>
          <w:szCs w:val="26"/>
        </w:rPr>
        <w:t xml:space="preserve">lēmumu Nr. </w:t>
      </w:r>
      <w:r w:rsidR="008B0CCF" w:rsidRPr="00042056">
        <w:rPr>
          <w:rFonts w:ascii="Times New Roman" w:hAnsi="Times New Roman" w:cs="Times New Roman"/>
          <w:noProof/>
          <w:sz w:val="26"/>
          <w:szCs w:val="26"/>
        </w:rPr>
        <w:t>RD-2</w:t>
      </w:r>
      <w:r w:rsidR="008263D7" w:rsidRPr="00042056">
        <w:rPr>
          <w:rFonts w:ascii="Times New Roman" w:hAnsi="Times New Roman" w:cs="Times New Roman"/>
          <w:noProof/>
          <w:sz w:val="26"/>
          <w:szCs w:val="26"/>
        </w:rPr>
        <w:t>6</w:t>
      </w:r>
      <w:r w:rsidR="008B0CCF" w:rsidRPr="00042056">
        <w:rPr>
          <w:rFonts w:ascii="Times New Roman" w:hAnsi="Times New Roman" w:cs="Times New Roman"/>
          <w:noProof/>
          <w:sz w:val="26"/>
          <w:szCs w:val="26"/>
        </w:rPr>
        <w:t>-</w:t>
      </w:r>
      <w:r w:rsidR="00215F76">
        <w:rPr>
          <w:rFonts w:ascii="Times New Roman" w:hAnsi="Times New Roman" w:cs="Times New Roman"/>
          <w:noProof/>
          <w:sz w:val="26"/>
          <w:szCs w:val="26"/>
        </w:rPr>
        <w:t>848</w:t>
      </w:r>
      <w:r w:rsidR="008B0CCF" w:rsidRPr="00042056">
        <w:rPr>
          <w:rFonts w:ascii="Times New Roman" w:hAnsi="Times New Roman" w:cs="Times New Roman"/>
          <w:noProof/>
          <w:sz w:val="26"/>
          <w:szCs w:val="26"/>
        </w:rPr>
        <w:t>-lē</w:t>
      </w:r>
    </w:p>
    <w:p w14:paraId="20B8C960" w14:textId="77777777" w:rsidR="00145F21" w:rsidRPr="00042056" w:rsidRDefault="00145F21" w:rsidP="403992A8">
      <w:pPr>
        <w:rPr>
          <w:rFonts w:ascii="Times New Roman" w:eastAsia="Times New Roman" w:hAnsi="Times New Roman" w:cs="Times New Roman"/>
          <w:noProof/>
          <w:sz w:val="24"/>
          <w:szCs w:val="24"/>
        </w:rPr>
      </w:pPr>
    </w:p>
    <w:p w14:paraId="6C123726" w14:textId="77777777" w:rsidR="00145F21" w:rsidRPr="00042056" w:rsidRDefault="00145F21" w:rsidP="403992A8">
      <w:pPr>
        <w:rPr>
          <w:rFonts w:ascii="Times New Roman" w:eastAsia="Times New Roman" w:hAnsi="Times New Roman" w:cs="Times New Roman"/>
          <w:noProof/>
          <w:sz w:val="24"/>
          <w:szCs w:val="24"/>
        </w:rPr>
      </w:pPr>
    </w:p>
    <w:p w14:paraId="11DA8D64" w14:textId="77777777" w:rsidR="00145F21" w:rsidRPr="00042056" w:rsidRDefault="00145F21" w:rsidP="403992A8">
      <w:pPr>
        <w:rPr>
          <w:rFonts w:ascii="Times New Roman" w:eastAsia="Times New Roman" w:hAnsi="Times New Roman" w:cs="Times New Roman"/>
          <w:noProof/>
          <w:sz w:val="24"/>
          <w:szCs w:val="24"/>
        </w:rPr>
      </w:pPr>
    </w:p>
    <w:p w14:paraId="086EEE0D" w14:textId="77777777" w:rsidR="00145F21" w:rsidRPr="00042056" w:rsidRDefault="00145F21" w:rsidP="403992A8">
      <w:pPr>
        <w:rPr>
          <w:rFonts w:ascii="Times New Roman" w:eastAsia="Times New Roman" w:hAnsi="Times New Roman" w:cs="Times New Roman"/>
          <w:noProof/>
          <w:sz w:val="24"/>
          <w:szCs w:val="24"/>
        </w:rPr>
      </w:pPr>
    </w:p>
    <w:p w14:paraId="22AF2F75" w14:textId="77777777" w:rsidR="00145F21" w:rsidRPr="00042056" w:rsidRDefault="00145F21" w:rsidP="403992A8">
      <w:pPr>
        <w:rPr>
          <w:rFonts w:ascii="Times New Roman" w:eastAsia="Times New Roman" w:hAnsi="Times New Roman" w:cs="Times New Roman"/>
          <w:noProof/>
          <w:sz w:val="24"/>
          <w:szCs w:val="24"/>
        </w:rPr>
      </w:pPr>
    </w:p>
    <w:p w14:paraId="35BC60F7" w14:textId="77777777" w:rsidR="00145F21" w:rsidRPr="00042056" w:rsidRDefault="00145F21" w:rsidP="403992A8">
      <w:pPr>
        <w:rPr>
          <w:rFonts w:ascii="Times New Roman" w:eastAsia="Times New Roman" w:hAnsi="Times New Roman" w:cs="Times New Roman"/>
          <w:noProof/>
          <w:sz w:val="24"/>
          <w:szCs w:val="24"/>
        </w:rPr>
      </w:pPr>
    </w:p>
    <w:p w14:paraId="16E0A5D2" w14:textId="77777777" w:rsidR="00145F21" w:rsidRPr="00042056" w:rsidRDefault="00145F21" w:rsidP="403992A8">
      <w:pPr>
        <w:rPr>
          <w:rFonts w:ascii="Times New Roman" w:eastAsia="Times New Roman" w:hAnsi="Times New Roman" w:cs="Times New Roman"/>
          <w:noProof/>
          <w:sz w:val="24"/>
          <w:szCs w:val="24"/>
        </w:rPr>
      </w:pPr>
    </w:p>
    <w:p w14:paraId="434624B5" w14:textId="77777777" w:rsidR="00145F21" w:rsidRPr="00042056" w:rsidRDefault="00145F21" w:rsidP="403992A8">
      <w:pPr>
        <w:rPr>
          <w:rFonts w:ascii="Times New Roman" w:eastAsia="Times New Roman" w:hAnsi="Times New Roman" w:cs="Times New Roman"/>
          <w:noProof/>
          <w:sz w:val="24"/>
          <w:szCs w:val="24"/>
        </w:rPr>
      </w:pPr>
    </w:p>
    <w:p w14:paraId="74FB0F2A" w14:textId="77777777" w:rsidR="007A1114" w:rsidRPr="00042056" w:rsidRDefault="00042056" w:rsidP="403992A8">
      <w:pPr>
        <w:jc w:val="center"/>
        <w:rPr>
          <w:rFonts w:ascii="Times New Roman" w:eastAsia="Times New Roman" w:hAnsi="Times New Roman" w:cs="Times New Roman"/>
          <w:b/>
          <w:bCs/>
          <w:noProof/>
          <w:sz w:val="44"/>
          <w:szCs w:val="44"/>
        </w:rPr>
      </w:pPr>
      <w:r w:rsidRPr="00042056">
        <w:rPr>
          <w:rFonts w:ascii="Times New Roman" w:eastAsia="Times New Roman" w:hAnsi="Times New Roman" w:cs="Times New Roman"/>
          <w:b/>
          <w:bCs/>
          <w:noProof/>
          <w:sz w:val="44"/>
          <w:szCs w:val="44"/>
        </w:rPr>
        <w:t xml:space="preserve">Rīgas </w:t>
      </w:r>
      <w:r w:rsidR="003C113A" w:rsidRPr="00042056">
        <w:rPr>
          <w:rFonts w:ascii="Times New Roman" w:eastAsia="Times New Roman" w:hAnsi="Times New Roman" w:cs="Times New Roman"/>
          <w:b/>
          <w:bCs/>
          <w:noProof/>
          <w:sz w:val="44"/>
          <w:szCs w:val="44"/>
        </w:rPr>
        <w:t xml:space="preserve">valstspilsētas </w:t>
      </w:r>
      <w:r w:rsidRPr="00042056">
        <w:rPr>
          <w:rFonts w:ascii="Times New Roman" w:eastAsia="Times New Roman" w:hAnsi="Times New Roman" w:cs="Times New Roman"/>
          <w:b/>
          <w:bCs/>
          <w:noProof/>
          <w:sz w:val="44"/>
          <w:szCs w:val="44"/>
        </w:rPr>
        <w:t>pašvaldības aģentūras</w:t>
      </w:r>
    </w:p>
    <w:p w14:paraId="5E81AF2C" w14:textId="77777777" w:rsidR="007A1114" w:rsidRPr="00042056" w:rsidRDefault="00042056" w:rsidP="403992A8">
      <w:pPr>
        <w:jc w:val="center"/>
        <w:rPr>
          <w:rFonts w:ascii="Times New Roman" w:eastAsia="Times New Roman" w:hAnsi="Times New Roman" w:cs="Times New Roman"/>
          <w:b/>
          <w:bCs/>
          <w:noProof/>
          <w:sz w:val="44"/>
          <w:szCs w:val="44"/>
        </w:rPr>
      </w:pPr>
      <w:r w:rsidRPr="00042056">
        <w:rPr>
          <w:rFonts w:ascii="Times New Roman" w:eastAsia="Times New Roman" w:hAnsi="Times New Roman" w:cs="Times New Roman"/>
          <w:b/>
          <w:bCs/>
          <w:noProof/>
          <w:sz w:val="44"/>
          <w:szCs w:val="44"/>
        </w:rPr>
        <w:t xml:space="preserve"> </w:t>
      </w:r>
      <w:r w:rsidR="2B9ED42B" w:rsidRPr="00042056">
        <w:rPr>
          <w:rFonts w:ascii="Times New Roman" w:eastAsia="Times New Roman" w:hAnsi="Times New Roman" w:cs="Times New Roman"/>
          <w:b/>
          <w:bCs/>
          <w:noProof/>
          <w:sz w:val="44"/>
          <w:szCs w:val="44"/>
        </w:rPr>
        <w:t>“</w:t>
      </w:r>
      <w:r w:rsidRPr="00042056">
        <w:rPr>
          <w:rFonts w:ascii="Times New Roman" w:eastAsia="Times New Roman" w:hAnsi="Times New Roman" w:cs="Times New Roman"/>
          <w:b/>
          <w:bCs/>
          <w:noProof/>
          <w:sz w:val="44"/>
          <w:szCs w:val="44"/>
        </w:rPr>
        <w:t>Rīgas investīciju un tūrisma aģentūra</w:t>
      </w:r>
      <w:r w:rsidR="2B9ED42B" w:rsidRPr="00042056">
        <w:rPr>
          <w:rFonts w:ascii="Times New Roman" w:eastAsia="Times New Roman" w:hAnsi="Times New Roman" w:cs="Times New Roman"/>
          <w:b/>
          <w:bCs/>
          <w:noProof/>
          <w:sz w:val="44"/>
          <w:szCs w:val="44"/>
        </w:rPr>
        <w:t>”</w:t>
      </w:r>
    </w:p>
    <w:p w14:paraId="302A20FF" w14:textId="77777777" w:rsidR="00B24DB0" w:rsidRPr="00042056" w:rsidRDefault="00042056" w:rsidP="403992A8">
      <w:pPr>
        <w:jc w:val="center"/>
        <w:rPr>
          <w:rFonts w:ascii="Times New Roman" w:eastAsia="Times New Roman" w:hAnsi="Times New Roman" w:cs="Times New Roman"/>
          <w:noProof/>
          <w:sz w:val="44"/>
          <w:szCs w:val="44"/>
        </w:rPr>
      </w:pPr>
      <w:r w:rsidRPr="00042056">
        <w:rPr>
          <w:rFonts w:ascii="Times New Roman" w:eastAsia="Times New Roman" w:hAnsi="Times New Roman" w:cs="Times New Roman"/>
          <w:b/>
          <w:bCs/>
          <w:noProof/>
          <w:sz w:val="44"/>
          <w:szCs w:val="44"/>
        </w:rPr>
        <w:t>202</w:t>
      </w:r>
      <w:r w:rsidR="00041DC0" w:rsidRPr="00042056">
        <w:rPr>
          <w:rFonts w:ascii="Times New Roman" w:eastAsia="Times New Roman" w:hAnsi="Times New Roman" w:cs="Times New Roman"/>
          <w:b/>
          <w:bCs/>
          <w:noProof/>
          <w:sz w:val="44"/>
          <w:szCs w:val="44"/>
        </w:rPr>
        <w:t>5</w:t>
      </w:r>
      <w:r w:rsidRPr="00042056">
        <w:rPr>
          <w:rFonts w:ascii="Times New Roman" w:eastAsia="Times New Roman" w:hAnsi="Times New Roman" w:cs="Times New Roman"/>
          <w:b/>
          <w:bCs/>
          <w:noProof/>
          <w:sz w:val="44"/>
          <w:szCs w:val="44"/>
        </w:rPr>
        <w:t>. </w:t>
      </w:r>
      <w:r w:rsidR="0059730D" w:rsidRPr="00042056">
        <w:rPr>
          <w:rFonts w:ascii="Times New Roman" w:eastAsia="Times New Roman" w:hAnsi="Times New Roman" w:cs="Times New Roman"/>
          <w:b/>
          <w:bCs/>
          <w:noProof/>
          <w:sz w:val="44"/>
          <w:szCs w:val="44"/>
        </w:rPr>
        <w:t xml:space="preserve">gada </w:t>
      </w:r>
      <w:r w:rsidRPr="00042056">
        <w:rPr>
          <w:rFonts w:ascii="Times New Roman" w:eastAsia="Times New Roman" w:hAnsi="Times New Roman" w:cs="Times New Roman"/>
          <w:b/>
          <w:bCs/>
          <w:noProof/>
          <w:sz w:val="44"/>
          <w:szCs w:val="44"/>
        </w:rPr>
        <w:t xml:space="preserve">publiskais </w:t>
      </w:r>
      <w:r w:rsidR="0059730D" w:rsidRPr="00042056">
        <w:rPr>
          <w:rFonts w:ascii="Times New Roman" w:eastAsia="Times New Roman" w:hAnsi="Times New Roman" w:cs="Times New Roman"/>
          <w:b/>
          <w:bCs/>
          <w:noProof/>
          <w:sz w:val="44"/>
          <w:szCs w:val="44"/>
        </w:rPr>
        <w:t>pārskats</w:t>
      </w:r>
    </w:p>
    <w:p w14:paraId="5B40B3B2" w14:textId="77777777" w:rsidR="00ED1977" w:rsidRPr="00042056" w:rsidRDefault="00ED1977" w:rsidP="403992A8">
      <w:pPr>
        <w:rPr>
          <w:rFonts w:ascii="Times New Roman" w:eastAsia="Times New Roman" w:hAnsi="Times New Roman" w:cs="Times New Roman"/>
          <w:noProof/>
          <w:sz w:val="24"/>
          <w:szCs w:val="24"/>
        </w:rPr>
      </w:pPr>
    </w:p>
    <w:p w14:paraId="5C3AA46E" w14:textId="77777777" w:rsidR="00ED1977" w:rsidRPr="00042056" w:rsidRDefault="00ED1977" w:rsidP="403992A8">
      <w:pPr>
        <w:rPr>
          <w:rFonts w:ascii="Times New Roman" w:eastAsia="Times New Roman" w:hAnsi="Times New Roman" w:cs="Times New Roman"/>
          <w:noProof/>
          <w:sz w:val="24"/>
          <w:szCs w:val="24"/>
        </w:rPr>
      </w:pPr>
    </w:p>
    <w:p w14:paraId="50C2F7F6" w14:textId="77777777" w:rsidR="00ED1977" w:rsidRPr="00042056" w:rsidRDefault="00ED1977" w:rsidP="403992A8">
      <w:pPr>
        <w:rPr>
          <w:rFonts w:ascii="Times New Roman" w:eastAsia="Times New Roman" w:hAnsi="Times New Roman" w:cs="Times New Roman"/>
          <w:noProof/>
          <w:sz w:val="24"/>
          <w:szCs w:val="24"/>
        </w:rPr>
      </w:pPr>
    </w:p>
    <w:p w14:paraId="62AF76B3" w14:textId="77777777" w:rsidR="00ED1977" w:rsidRPr="00042056" w:rsidRDefault="00ED1977" w:rsidP="403992A8">
      <w:pPr>
        <w:rPr>
          <w:rFonts w:ascii="Times New Roman" w:eastAsia="Times New Roman" w:hAnsi="Times New Roman" w:cs="Times New Roman"/>
          <w:noProof/>
          <w:sz w:val="24"/>
          <w:szCs w:val="24"/>
        </w:rPr>
      </w:pPr>
    </w:p>
    <w:p w14:paraId="0069A52C" w14:textId="77777777" w:rsidR="00ED1977" w:rsidRPr="00042056" w:rsidRDefault="00ED1977" w:rsidP="403992A8">
      <w:pPr>
        <w:rPr>
          <w:rFonts w:ascii="Times New Roman" w:eastAsia="Times New Roman" w:hAnsi="Times New Roman" w:cs="Times New Roman"/>
          <w:noProof/>
          <w:sz w:val="24"/>
          <w:szCs w:val="24"/>
        </w:rPr>
      </w:pPr>
    </w:p>
    <w:p w14:paraId="6FF22AED" w14:textId="77777777" w:rsidR="00ED1977" w:rsidRPr="00042056" w:rsidRDefault="00ED1977" w:rsidP="403992A8">
      <w:pPr>
        <w:rPr>
          <w:rFonts w:ascii="Times New Roman" w:eastAsia="Times New Roman" w:hAnsi="Times New Roman" w:cs="Times New Roman"/>
          <w:noProof/>
          <w:sz w:val="24"/>
          <w:szCs w:val="24"/>
        </w:rPr>
      </w:pPr>
    </w:p>
    <w:p w14:paraId="3865AACE" w14:textId="77777777" w:rsidR="00ED1977" w:rsidRPr="00042056" w:rsidRDefault="00ED1977" w:rsidP="403992A8">
      <w:pPr>
        <w:rPr>
          <w:rFonts w:ascii="Times New Roman" w:eastAsia="Times New Roman" w:hAnsi="Times New Roman" w:cs="Times New Roman"/>
          <w:noProof/>
          <w:sz w:val="24"/>
          <w:szCs w:val="24"/>
        </w:rPr>
      </w:pPr>
    </w:p>
    <w:p w14:paraId="2F56677F" w14:textId="77777777" w:rsidR="00ED1977" w:rsidRPr="00042056" w:rsidRDefault="00ED1977" w:rsidP="403992A8">
      <w:pPr>
        <w:rPr>
          <w:rFonts w:ascii="Times New Roman" w:eastAsia="Times New Roman" w:hAnsi="Times New Roman" w:cs="Times New Roman"/>
          <w:noProof/>
          <w:sz w:val="24"/>
          <w:szCs w:val="24"/>
        </w:rPr>
      </w:pPr>
    </w:p>
    <w:p w14:paraId="20CD31A1" w14:textId="77777777" w:rsidR="00ED1977" w:rsidRPr="00042056" w:rsidRDefault="00ED1977" w:rsidP="403992A8">
      <w:pPr>
        <w:rPr>
          <w:rFonts w:ascii="Times New Roman" w:eastAsia="Times New Roman" w:hAnsi="Times New Roman" w:cs="Times New Roman"/>
          <w:noProof/>
          <w:sz w:val="24"/>
          <w:szCs w:val="24"/>
        </w:rPr>
      </w:pPr>
    </w:p>
    <w:p w14:paraId="7AF5B3B1" w14:textId="77777777" w:rsidR="00ED1977" w:rsidRPr="00042056" w:rsidRDefault="00ED1977" w:rsidP="403992A8">
      <w:pPr>
        <w:rPr>
          <w:rFonts w:ascii="Times New Roman" w:eastAsia="Times New Roman" w:hAnsi="Times New Roman" w:cs="Times New Roman"/>
          <w:noProof/>
          <w:sz w:val="24"/>
          <w:szCs w:val="24"/>
        </w:rPr>
      </w:pPr>
    </w:p>
    <w:p w14:paraId="3EFB9512" w14:textId="77777777" w:rsidR="0059730D" w:rsidRPr="00042056" w:rsidRDefault="0059730D" w:rsidP="403992A8">
      <w:pPr>
        <w:rPr>
          <w:rFonts w:ascii="Times New Roman" w:eastAsia="Times New Roman" w:hAnsi="Times New Roman" w:cs="Times New Roman"/>
          <w:noProof/>
          <w:sz w:val="24"/>
          <w:szCs w:val="24"/>
        </w:rPr>
      </w:pPr>
    </w:p>
    <w:p w14:paraId="5492B279" w14:textId="77777777" w:rsidR="008B0CCF" w:rsidRPr="00042056" w:rsidRDefault="008B0CCF" w:rsidP="403992A8">
      <w:pPr>
        <w:rPr>
          <w:rFonts w:ascii="Times New Roman" w:eastAsia="Times New Roman" w:hAnsi="Times New Roman" w:cs="Times New Roman"/>
          <w:noProof/>
          <w:sz w:val="24"/>
          <w:szCs w:val="24"/>
        </w:rPr>
      </w:pPr>
    </w:p>
    <w:p w14:paraId="1AD5AB1E" w14:textId="77777777" w:rsidR="008B0CCF" w:rsidRPr="00042056" w:rsidRDefault="008B0CCF" w:rsidP="403992A8">
      <w:pPr>
        <w:rPr>
          <w:rFonts w:ascii="Times New Roman" w:eastAsia="Times New Roman" w:hAnsi="Times New Roman" w:cs="Times New Roman"/>
          <w:noProof/>
          <w:sz w:val="24"/>
          <w:szCs w:val="24"/>
        </w:rPr>
      </w:pPr>
    </w:p>
    <w:p w14:paraId="12126B9A" w14:textId="77777777" w:rsidR="00ED1977" w:rsidRPr="00042056" w:rsidRDefault="00ED1977" w:rsidP="403992A8">
      <w:pPr>
        <w:rPr>
          <w:rFonts w:ascii="Times New Roman" w:eastAsia="Times New Roman" w:hAnsi="Times New Roman" w:cs="Times New Roman"/>
          <w:noProof/>
          <w:sz w:val="24"/>
          <w:szCs w:val="24"/>
        </w:rPr>
      </w:pPr>
    </w:p>
    <w:p w14:paraId="67B6B448" w14:textId="77777777" w:rsidR="007A1114" w:rsidRPr="00042056" w:rsidRDefault="00042056" w:rsidP="403992A8">
      <w:pPr>
        <w:jc w:val="center"/>
        <w:rPr>
          <w:rFonts w:ascii="Times New Roman" w:eastAsia="Times New Roman" w:hAnsi="Times New Roman" w:cs="Times New Roman"/>
          <w:noProof/>
          <w:sz w:val="24"/>
          <w:szCs w:val="24"/>
        </w:rPr>
      </w:pPr>
      <w:r w:rsidRPr="00042056">
        <w:rPr>
          <w:rFonts w:ascii="Times New Roman" w:eastAsia="Times New Roman" w:hAnsi="Times New Roman" w:cs="Times New Roman"/>
          <w:noProof/>
          <w:sz w:val="24"/>
          <w:szCs w:val="24"/>
        </w:rPr>
        <w:t>Rīgā 202</w:t>
      </w:r>
      <w:r w:rsidR="00041DC0" w:rsidRPr="00042056">
        <w:rPr>
          <w:rFonts w:ascii="Times New Roman" w:eastAsia="Times New Roman" w:hAnsi="Times New Roman" w:cs="Times New Roman"/>
          <w:noProof/>
          <w:sz w:val="24"/>
          <w:szCs w:val="24"/>
        </w:rPr>
        <w:t>6</w:t>
      </w:r>
    </w:p>
    <w:p w14:paraId="672F16FB" w14:textId="77777777" w:rsidR="00041DC0" w:rsidRPr="00042056" w:rsidRDefault="00041DC0" w:rsidP="403992A8">
      <w:pPr>
        <w:jc w:val="center"/>
        <w:rPr>
          <w:rFonts w:ascii="Times New Roman" w:eastAsia="Times New Roman" w:hAnsi="Times New Roman" w:cs="Times New Roman"/>
          <w:noProof/>
          <w:sz w:val="24"/>
          <w:szCs w:val="24"/>
        </w:rPr>
      </w:pPr>
    </w:p>
    <w:p w14:paraId="14917972" w14:textId="77777777" w:rsidR="00ED1977" w:rsidRPr="00042056" w:rsidRDefault="00ED1977" w:rsidP="403992A8">
      <w:pPr>
        <w:rPr>
          <w:rFonts w:ascii="Times New Roman" w:eastAsia="Times New Roman" w:hAnsi="Times New Roman" w:cs="Times New Roman"/>
          <w:noProof/>
          <w:sz w:val="24"/>
          <w:szCs w:val="24"/>
        </w:rPr>
      </w:pPr>
    </w:p>
    <w:p w14:paraId="2BECD139" w14:textId="77777777" w:rsidR="002D592C" w:rsidRPr="00042056" w:rsidRDefault="00042056" w:rsidP="403992A8">
      <w:pPr>
        <w:pStyle w:val="Virsraksts1"/>
        <w:rPr>
          <w:rFonts w:eastAsia="Times New Roman"/>
          <w:b w:val="0"/>
          <w:bCs w:val="0"/>
          <w:noProof/>
        </w:rPr>
      </w:pPr>
      <w:bookmarkStart w:id="0" w:name="_Toc99372738"/>
      <w:bookmarkStart w:id="1" w:name="_Toc229486497"/>
      <w:bookmarkStart w:id="2" w:name="_Toc230783418"/>
      <w:r w:rsidRPr="00042056">
        <w:rPr>
          <w:rFonts w:eastAsia="Times New Roman"/>
          <w:noProof/>
        </w:rPr>
        <w:t>Saturs</w:t>
      </w:r>
      <w:bookmarkEnd w:id="0"/>
      <w:bookmarkEnd w:id="1"/>
      <w:bookmarkEnd w:id="2"/>
    </w:p>
    <w:sdt>
      <w:sdtPr>
        <w:rPr>
          <w:rFonts w:asciiTheme="minorHAnsi" w:eastAsiaTheme="minorEastAsia" w:hAnsiTheme="minorHAnsi" w:cstheme="minorBidi"/>
          <w:bCs w:val="0"/>
          <w:noProof/>
          <w:color w:val="auto"/>
          <w:sz w:val="22"/>
          <w:szCs w:val="22"/>
          <w:highlight w:val="yellow"/>
          <w:lang w:eastAsia="en-US"/>
        </w:rPr>
        <w:id w:val="1792557860"/>
        <w:docPartObj>
          <w:docPartGallery w:val="Table of Contents"/>
          <w:docPartUnique/>
        </w:docPartObj>
      </w:sdtPr>
      <w:sdtEndPr>
        <w:rPr>
          <w:b/>
          <w:bCs/>
        </w:rPr>
      </w:sdtEndPr>
      <w:sdtContent>
        <w:p w14:paraId="37234422" w14:textId="77777777" w:rsidR="002D592C" w:rsidRPr="00042056" w:rsidRDefault="002D592C" w:rsidP="403992A8">
          <w:pPr>
            <w:pStyle w:val="Saturardtjavirsraksts"/>
            <w:rPr>
              <w:rFonts w:ascii="Times New Roman" w:hAnsi="Times New Roman" w:cs="Times New Roman"/>
              <w:noProof/>
              <w:sz w:val="26"/>
              <w:szCs w:val="26"/>
              <w:highlight w:val="yellow"/>
            </w:rPr>
          </w:pPr>
        </w:p>
        <w:p w14:paraId="5EF9B0AE" w14:textId="77777777" w:rsidR="00287E87" w:rsidRPr="00042056" w:rsidRDefault="00042056">
          <w:pPr>
            <w:pStyle w:val="Saturs1"/>
            <w:rPr>
              <w:rFonts w:asciiTheme="minorHAnsi" w:eastAsiaTheme="minorEastAsia" w:hAnsiTheme="minorHAnsi" w:cstheme="minorBidi"/>
              <w:b w:val="0"/>
              <w:bCs w:val="0"/>
              <w:noProof/>
              <w:kern w:val="2"/>
              <w:sz w:val="24"/>
              <w:szCs w:val="24"/>
              <w:lang w:eastAsia="lv-LV"/>
              <w14:ligatures w14:val="standardContextual"/>
            </w:rPr>
          </w:pPr>
          <w:r w:rsidRPr="00042056">
            <w:rPr>
              <w:noProof/>
              <w:sz w:val="26"/>
              <w:szCs w:val="26"/>
              <w:highlight w:val="yellow"/>
            </w:rPr>
            <w:fldChar w:fldCharType="begin"/>
          </w:r>
          <w:r w:rsidRPr="00042056">
            <w:rPr>
              <w:noProof/>
              <w:sz w:val="26"/>
              <w:szCs w:val="26"/>
              <w:highlight w:val="yellow"/>
            </w:rPr>
            <w:instrText xml:space="preserve"> TOC \o "1-3" \h \z \u </w:instrText>
          </w:r>
          <w:r w:rsidRPr="00042056">
            <w:rPr>
              <w:noProof/>
              <w:sz w:val="26"/>
              <w:szCs w:val="26"/>
              <w:highlight w:val="yellow"/>
            </w:rPr>
            <w:fldChar w:fldCharType="separate"/>
          </w:r>
          <w:hyperlink w:anchor="_Toc230783418" w:history="1">
            <w:r w:rsidRPr="00042056">
              <w:rPr>
                <w:rStyle w:val="Hipersaite"/>
                <w:noProof/>
              </w:rPr>
              <w:t>Saturs</w:t>
            </w:r>
            <w:r w:rsidRPr="00042056">
              <w:rPr>
                <w:noProof/>
                <w:webHidden/>
              </w:rPr>
              <w:tab/>
            </w:r>
            <w:r w:rsidRPr="00042056">
              <w:rPr>
                <w:noProof/>
                <w:webHidden/>
              </w:rPr>
              <w:fldChar w:fldCharType="begin"/>
            </w:r>
            <w:r w:rsidRPr="00042056">
              <w:rPr>
                <w:noProof/>
                <w:webHidden/>
              </w:rPr>
              <w:instrText xml:space="preserve"> PAGEREF _Toc230783418 \h </w:instrText>
            </w:r>
            <w:r w:rsidRPr="00042056">
              <w:rPr>
                <w:noProof/>
                <w:webHidden/>
              </w:rPr>
            </w:r>
            <w:r w:rsidRPr="00042056">
              <w:rPr>
                <w:noProof/>
                <w:webHidden/>
              </w:rPr>
              <w:fldChar w:fldCharType="separate"/>
            </w:r>
            <w:r w:rsidR="006C1FB9" w:rsidRPr="00042056">
              <w:rPr>
                <w:noProof/>
                <w:webHidden/>
              </w:rPr>
              <w:t>2</w:t>
            </w:r>
            <w:r w:rsidRPr="00042056">
              <w:rPr>
                <w:noProof/>
                <w:webHidden/>
              </w:rPr>
              <w:fldChar w:fldCharType="end"/>
            </w:r>
          </w:hyperlink>
        </w:p>
        <w:p w14:paraId="2BFBE55E" w14:textId="77777777" w:rsidR="00287E87" w:rsidRPr="00042056" w:rsidRDefault="00000000">
          <w:pPr>
            <w:pStyle w:val="Saturs1"/>
            <w:rPr>
              <w:rFonts w:asciiTheme="minorHAnsi" w:eastAsiaTheme="minorEastAsia" w:hAnsiTheme="minorHAnsi" w:cstheme="minorBidi"/>
              <w:b w:val="0"/>
              <w:bCs w:val="0"/>
              <w:noProof/>
              <w:kern w:val="2"/>
              <w:sz w:val="24"/>
              <w:szCs w:val="24"/>
              <w:lang w:eastAsia="lv-LV"/>
              <w14:ligatures w14:val="standardContextual"/>
            </w:rPr>
          </w:pPr>
          <w:hyperlink w:anchor="_Toc230783419" w:history="1">
            <w:r w:rsidR="00042056" w:rsidRPr="00042056">
              <w:rPr>
                <w:rStyle w:val="Hipersaite"/>
                <w:noProof/>
              </w:rPr>
              <w:t>IEVADS</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_Toc230783419 \h </w:instrText>
            </w:r>
            <w:r w:rsidR="00042056" w:rsidRPr="00042056">
              <w:rPr>
                <w:noProof/>
                <w:webHidden/>
              </w:rPr>
            </w:r>
            <w:r w:rsidR="00042056" w:rsidRPr="00042056">
              <w:rPr>
                <w:noProof/>
                <w:webHidden/>
              </w:rPr>
              <w:fldChar w:fldCharType="separate"/>
            </w:r>
            <w:r w:rsidR="006C1FB9" w:rsidRPr="00042056">
              <w:rPr>
                <w:noProof/>
                <w:webHidden/>
              </w:rPr>
              <w:t>3</w:t>
            </w:r>
            <w:r w:rsidR="00042056" w:rsidRPr="00042056">
              <w:rPr>
                <w:noProof/>
                <w:webHidden/>
              </w:rPr>
              <w:fldChar w:fldCharType="end"/>
            </w:r>
          </w:hyperlink>
        </w:p>
        <w:p w14:paraId="799B1F09" w14:textId="77777777" w:rsidR="00287E87" w:rsidRPr="00042056" w:rsidRDefault="00000000">
          <w:pPr>
            <w:pStyle w:val="Saturs1"/>
            <w:rPr>
              <w:rFonts w:asciiTheme="minorHAnsi" w:eastAsiaTheme="minorEastAsia" w:hAnsiTheme="minorHAnsi" w:cstheme="minorBidi"/>
              <w:b w:val="0"/>
              <w:bCs w:val="0"/>
              <w:noProof/>
              <w:kern w:val="2"/>
              <w:sz w:val="24"/>
              <w:szCs w:val="24"/>
              <w:lang w:eastAsia="lv-LV"/>
              <w14:ligatures w14:val="standardContextual"/>
            </w:rPr>
          </w:pPr>
          <w:hyperlink w:anchor="_Toc230783420" w:history="1">
            <w:r w:rsidR="00042056" w:rsidRPr="00042056">
              <w:rPr>
                <w:rStyle w:val="Hipersaite"/>
                <w:noProof/>
              </w:rPr>
              <w:t>1.</w:t>
            </w:r>
            <w:r w:rsidR="00042056" w:rsidRPr="00042056">
              <w:rPr>
                <w:rFonts w:asciiTheme="minorHAnsi" w:eastAsiaTheme="minorEastAsia" w:hAnsiTheme="minorHAnsi" w:cstheme="minorBidi"/>
                <w:b w:val="0"/>
                <w:bCs w:val="0"/>
                <w:noProof/>
                <w:kern w:val="2"/>
                <w:sz w:val="24"/>
                <w:szCs w:val="24"/>
                <w:lang w:eastAsia="lv-LV"/>
                <w14:ligatures w14:val="standardContextual"/>
              </w:rPr>
              <w:tab/>
            </w:r>
            <w:r w:rsidR="00042056" w:rsidRPr="00042056">
              <w:rPr>
                <w:rStyle w:val="Hipersaite"/>
                <w:noProof/>
              </w:rPr>
              <w:t>PAMATINFORMĀCIJA</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_Toc230783420 \h </w:instrText>
            </w:r>
            <w:r w:rsidR="00042056" w:rsidRPr="00042056">
              <w:rPr>
                <w:noProof/>
                <w:webHidden/>
              </w:rPr>
            </w:r>
            <w:r w:rsidR="00042056" w:rsidRPr="00042056">
              <w:rPr>
                <w:noProof/>
                <w:webHidden/>
              </w:rPr>
              <w:fldChar w:fldCharType="separate"/>
            </w:r>
            <w:r w:rsidR="006C1FB9" w:rsidRPr="00042056">
              <w:rPr>
                <w:noProof/>
                <w:webHidden/>
              </w:rPr>
              <w:t>6</w:t>
            </w:r>
            <w:r w:rsidR="00042056" w:rsidRPr="00042056">
              <w:rPr>
                <w:noProof/>
                <w:webHidden/>
              </w:rPr>
              <w:fldChar w:fldCharType="end"/>
            </w:r>
          </w:hyperlink>
        </w:p>
        <w:p w14:paraId="4F029EF2" w14:textId="77777777" w:rsidR="00287E87" w:rsidRPr="00042056" w:rsidRDefault="00000000">
          <w:pPr>
            <w:pStyle w:val="Saturs2"/>
            <w:rPr>
              <w:rFonts w:asciiTheme="minorHAnsi" w:eastAsiaTheme="minorEastAsia" w:hAnsiTheme="minorHAnsi" w:cstheme="minorBidi"/>
              <w:noProof/>
              <w:kern w:val="2"/>
              <w:lang w:eastAsia="lv-LV"/>
              <w14:ligatures w14:val="standardContextual"/>
            </w:rPr>
          </w:pPr>
          <w:hyperlink w:anchor="_Toc230783421" w:history="1">
            <w:r w:rsidR="00042056" w:rsidRPr="00042056">
              <w:rPr>
                <w:rStyle w:val="Hipersaite"/>
                <w:noProof/>
              </w:rPr>
              <w:t>1.1.</w:t>
            </w:r>
            <w:r w:rsidR="00042056" w:rsidRPr="00042056">
              <w:rPr>
                <w:rFonts w:asciiTheme="minorHAnsi" w:eastAsiaTheme="minorEastAsia" w:hAnsiTheme="minorHAnsi" w:cstheme="minorBidi"/>
                <w:noProof/>
                <w:kern w:val="2"/>
                <w:lang w:eastAsia="lv-LV"/>
                <w14:ligatures w14:val="standardContextual"/>
              </w:rPr>
              <w:tab/>
            </w:r>
            <w:r w:rsidR="00042056" w:rsidRPr="00042056">
              <w:rPr>
                <w:rStyle w:val="Hipersaite"/>
                <w:noProof/>
              </w:rPr>
              <w:t>Iestādes juridiskais statuss</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_Toc230783421 \h </w:instrText>
            </w:r>
            <w:r w:rsidR="00042056" w:rsidRPr="00042056">
              <w:rPr>
                <w:noProof/>
                <w:webHidden/>
              </w:rPr>
            </w:r>
            <w:r w:rsidR="00042056" w:rsidRPr="00042056">
              <w:rPr>
                <w:noProof/>
                <w:webHidden/>
              </w:rPr>
              <w:fldChar w:fldCharType="separate"/>
            </w:r>
            <w:r w:rsidR="006C1FB9" w:rsidRPr="00042056">
              <w:rPr>
                <w:noProof/>
                <w:webHidden/>
              </w:rPr>
              <w:t>6</w:t>
            </w:r>
            <w:r w:rsidR="00042056" w:rsidRPr="00042056">
              <w:rPr>
                <w:noProof/>
                <w:webHidden/>
              </w:rPr>
              <w:fldChar w:fldCharType="end"/>
            </w:r>
          </w:hyperlink>
        </w:p>
        <w:p w14:paraId="32987B5D" w14:textId="77777777" w:rsidR="00287E87" w:rsidRPr="00042056" w:rsidRDefault="00000000">
          <w:pPr>
            <w:pStyle w:val="Saturs2"/>
            <w:rPr>
              <w:rFonts w:asciiTheme="minorHAnsi" w:eastAsiaTheme="minorEastAsia" w:hAnsiTheme="minorHAnsi" w:cstheme="minorBidi"/>
              <w:noProof/>
              <w:kern w:val="2"/>
              <w:lang w:eastAsia="lv-LV"/>
              <w14:ligatures w14:val="standardContextual"/>
            </w:rPr>
          </w:pPr>
          <w:hyperlink w:anchor="_Toc230783422" w:history="1">
            <w:r w:rsidR="00042056" w:rsidRPr="00042056">
              <w:rPr>
                <w:rStyle w:val="Hipersaite"/>
                <w:noProof/>
              </w:rPr>
              <w:t>1.2.</w:t>
            </w:r>
            <w:r w:rsidR="00042056" w:rsidRPr="00042056">
              <w:rPr>
                <w:rFonts w:asciiTheme="minorHAnsi" w:eastAsiaTheme="minorEastAsia" w:hAnsiTheme="minorHAnsi" w:cstheme="minorBidi"/>
                <w:noProof/>
                <w:kern w:val="2"/>
                <w:lang w:eastAsia="lv-LV"/>
                <w14:ligatures w14:val="standardContextual"/>
              </w:rPr>
              <w:tab/>
            </w:r>
            <w:r w:rsidR="00042056" w:rsidRPr="00042056">
              <w:rPr>
                <w:rStyle w:val="Hipersaite"/>
                <w:noProof/>
              </w:rPr>
              <w:t>Aģentūras izveidošanas mērķis un darbības virzieni</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_Toc230783422 \h </w:instrText>
            </w:r>
            <w:r w:rsidR="00042056" w:rsidRPr="00042056">
              <w:rPr>
                <w:noProof/>
                <w:webHidden/>
              </w:rPr>
            </w:r>
            <w:r w:rsidR="00042056" w:rsidRPr="00042056">
              <w:rPr>
                <w:noProof/>
                <w:webHidden/>
              </w:rPr>
              <w:fldChar w:fldCharType="separate"/>
            </w:r>
            <w:r w:rsidR="006C1FB9" w:rsidRPr="00042056">
              <w:rPr>
                <w:noProof/>
                <w:webHidden/>
              </w:rPr>
              <w:t>6</w:t>
            </w:r>
            <w:r w:rsidR="00042056" w:rsidRPr="00042056">
              <w:rPr>
                <w:noProof/>
                <w:webHidden/>
              </w:rPr>
              <w:fldChar w:fldCharType="end"/>
            </w:r>
          </w:hyperlink>
        </w:p>
        <w:p w14:paraId="1EC16346" w14:textId="77777777" w:rsidR="00287E87" w:rsidRPr="00042056" w:rsidRDefault="00000000">
          <w:pPr>
            <w:pStyle w:val="Saturs2"/>
            <w:rPr>
              <w:rFonts w:asciiTheme="minorHAnsi" w:eastAsiaTheme="minorEastAsia" w:hAnsiTheme="minorHAnsi" w:cstheme="minorBidi"/>
              <w:noProof/>
              <w:kern w:val="2"/>
              <w:lang w:eastAsia="lv-LV"/>
              <w14:ligatures w14:val="standardContextual"/>
            </w:rPr>
          </w:pPr>
          <w:hyperlink w:anchor="_Toc230783423" w:history="1">
            <w:r w:rsidR="00042056" w:rsidRPr="00042056">
              <w:rPr>
                <w:rStyle w:val="Hipersaite"/>
                <w:noProof/>
              </w:rPr>
              <w:t>1.3.</w:t>
            </w:r>
            <w:r w:rsidR="00042056" w:rsidRPr="00042056">
              <w:rPr>
                <w:rFonts w:asciiTheme="minorHAnsi" w:eastAsiaTheme="minorEastAsia" w:hAnsiTheme="minorHAnsi" w:cstheme="minorBidi"/>
                <w:noProof/>
                <w:kern w:val="2"/>
                <w:lang w:eastAsia="lv-LV"/>
                <w14:ligatures w14:val="standardContextual"/>
              </w:rPr>
              <w:tab/>
            </w:r>
            <w:r w:rsidR="00042056" w:rsidRPr="00042056">
              <w:rPr>
                <w:rStyle w:val="Hipersaite"/>
                <w:noProof/>
              </w:rPr>
              <w:t>Aģentūras funkcijas</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_Toc230783423 \h </w:instrText>
            </w:r>
            <w:r w:rsidR="00042056" w:rsidRPr="00042056">
              <w:rPr>
                <w:noProof/>
                <w:webHidden/>
              </w:rPr>
            </w:r>
            <w:r w:rsidR="00042056" w:rsidRPr="00042056">
              <w:rPr>
                <w:noProof/>
                <w:webHidden/>
              </w:rPr>
              <w:fldChar w:fldCharType="separate"/>
            </w:r>
            <w:r w:rsidR="006C1FB9" w:rsidRPr="00042056">
              <w:rPr>
                <w:noProof/>
                <w:webHidden/>
              </w:rPr>
              <w:t>7</w:t>
            </w:r>
            <w:r w:rsidR="00042056" w:rsidRPr="00042056">
              <w:rPr>
                <w:noProof/>
                <w:webHidden/>
              </w:rPr>
              <w:fldChar w:fldCharType="end"/>
            </w:r>
          </w:hyperlink>
        </w:p>
        <w:p w14:paraId="7C0A28A7" w14:textId="77777777" w:rsidR="00287E87" w:rsidRPr="00042056" w:rsidRDefault="00000000">
          <w:pPr>
            <w:pStyle w:val="Saturs3"/>
            <w:tabs>
              <w:tab w:val="left" w:pos="1440"/>
              <w:tab w:val="right" w:leader="dot" w:pos="8822"/>
            </w:tabs>
            <w:rPr>
              <w:rFonts w:eastAsiaTheme="minorEastAsia"/>
              <w:noProof/>
              <w:kern w:val="2"/>
              <w:sz w:val="24"/>
              <w:szCs w:val="24"/>
              <w:lang w:eastAsia="lv-LV"/>
              <w14:ligatures w14:val="standardContextual"/>
            </w:rPr>
          </w:pPr>
          <w:hyperlink w:anchor="_Toc230783424" w:history="1">
            <w:r w:rsidR="00042056" w:rsidRPr="00042056">
              <w:rPr>
                <w:rStyle w:val="Hipersaite"/>
                <w:rFonts w:eastAsia="Times New Roman"/>
                <w:b/>
                <w:bCs/>
                <w:noProof/>
              </w:rPr>
              <w:t>1.3.1.</w:t>
            </w:r>
            <w:r w:rsidR="00042056" w:rsidRPr="00042056">
              <w:rPr>
                <w:rFonts w:eastAsiaTheme="minorEastAsia"/>
                <w:noProof/>
                <w:kern w:val="2"/>
                <w:sz w:val="24"/>
                <w:szCs w:val="24"/>
                <w:lang w:eastAsia="lv-LV"/>
                <w14:ligatures w14:val="standardContextual"/>
              </w:rPr>
              <w:tab/>
            </w:r>
            <w:r w:rsidR="00042056" w:rsidRPr="00042056">
              <w:rPr>
                <w:rStyle w:val="Hipersaite"/>
                <w:rFonts w:eastAsia="Times New Roman"/>
                <w:b/>
                <w:bCs/>
                <w:noProof/>
              </w:rPr>
              <w:t>Investīciju piesaistes jomā</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_Toc230783424 \h </w:instrText>
            </w:r>
            <w:r w:rsidR="00042056" w:rsidRPr="00042056">
              <w:rPr>
                <w:noProof/>
                <w:webHidden/>
              </w:rPr>
            </w:r>
            <w:r w:rsidR="00042056" w:rsidRPr="00042056">
              <w:rPr>
                <w:noProof/>
                <w:webHidden/>
              </w:rPr>
              <w:fldChar w:fldCharType="separate"/>
            </w:r>
            <w:r w:rsidR="006C1FB9" w:rsidRPr="00042056">
              <w:rPr>
                <w:noProof/>
                <w:webHidden/>
              </w:rPr>
              <w:t>7</w:t>
            </w:r>
            <w:r w:rsidR="00042056" w:rsidRPr="00042056">
              <w:rPr>
                <w:noProof/>
                <w:webHidden/>
              </w:rPr>
              <w:fldChar w:fldCharType="end"/>
            </w:r>
          </w:hyperlink>
        </w:p>
        <w:p w14:paraId="2CC67FA9" w14:textId="77777777" w:rsidR="00287E87" w:rsidRPr="00042056" w:rsidRDefault="00000000">
          <w:pPr>
            <w:pStyle w:val="Saturs3"/>
            <w:tabs>
              <w:tab w:val="left" w:pos="1440"/>
              <w:tab w:val="right" w:leader="dot" w:pos="8822"/>
            </w:tabs>
            <w:rPr>
              <w:rFonts w:eastAsiaTheme="minorEastAsia"/>
              <w:noProof/>
              <w:kern w:val="2"/>
              <w:sz w:val="24"/>
              <w:szCs w:val="24"/>
              <w:lang w:eastAsia="lv-LV"/>
              <w14:ligatures w14:val="standardContextual"/>
            </w:rPr>
          </w:pPr>
          <w:hyperlink w:anchor="_Toc230783425" w:history="1">
            <w:r w:rsidR="00042056" w:rsidRPr="00042056">
              <w:rPr>
                <w:rStyle w:val="Hipersaite"/>
                <w:rFonts w:eastAsia="Times New Roman"/>
                <w:b/>
                <w:bCs/>
                <w:noProof/>
              </w:rPr>
              <w:t>1.3.2.</w:t>
            </w:r>
            <w:r w:rsidR="00042056" w:rsidRPr="00042056">
              <w:rPr>
                <w:rFonts w:eastAsiaTheme="minorEastAsia"/>
                <w:noProof/>
                <w:kern w:val="2"/>
                <w:sz w:val="24"/>
                <w:szCs w:val="24"/>
                <w:lang w:eastAsia="lv-LV"/>
                <w14:ligatures w14:val="standardContextual"/>
              </w:rPr>
              <w:tab/>
            </w:r>
            <w:r w:rsidR="00042056" w:rsidRPr="00042056">
              <w:rPr>
                <w:rStyle w:val="Hipersaite"/>
                <w:rFonts w:eastAsia="Times New Roman"/>
                <w:b/>
                <w:bCs/>
                <w:noProof/>
              </w:rPr>
              <w:t>Tūrisma jomā</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_Toc230783425 \h </w:instrText>
            </w:r>
            <w:r w:rsidR="00042056" w:rsidRPr="00042056">
              <w:rPr>
                <w:noProof/>
                <w:webHidden/>
              </w:rPr>
            </w:r>
            <w:r w:rsidR="00042056" w:rsidRPr="00042056">
              <w:rPr>
                <w:noProof/>
                <w:webHidden/>
              </w:rPr>
              <w:fldChar w:fldCharType="separate"/>
            </w:r>
            <w:r w:rsidR="006C1FB9" w:rsidRPr="00042056">
              <w:rPr>
                <w:noProof/>
                <w:webHidden/>
              </w:rPr>
              <w:t>7</w:t>
            </w:r>
            <w:r w:rsidR="00042056" w:rsidRPr="00042056">
              <w:rPr>
                <w:noProof/>
                <w:webHidden/>
              </w:rPr>
              <w:fldChar w:fldCharType="end"/>
            </w:r>
          </w:hyperlink>
        </w:p>
        <w:p w14:paraId="561C4CF0" w14:textId="77777777" w:rsidR="00287E87" w:rsidRPr="00042056" w:rsidRDefault="00000000">
          <w:pPr>
            <w:pStyle w:val="Saturs3"/>
            <w:tabs>
              <w:tab w:val="left" w:pos="1440"/>
              <w:tab w:val="right" w:leader="dot" w:pos="8822"/>
            </w:tabs>
            <w:rPr>
              <w:rFonts w:eastAsiaTheme="minorEastAsia"/>
              <w:noProof/>
              <w:kern w:val="2"/>
              <w:sz w:val="24"/>
              <w:szCs w:val="24"/>
              <w:lang w:eastAsia="lv-LV"/>
              <w14:ligatures w14:val="standardContextual"/>
            </w:rPr>
          </w:pPr>
          <w:hyperlink w:anchor="_Toc230783426" w:history="1">
            <w:r w:rsidR="00042056" w:rsidRPr="00042056">
              <w:rPr>
                <w:rStyle w:val="Hipersaite"/>
                <w:rFonts w:eastAsia="Times New Roman"/>
                <w:b/>
                <w:bCs/>
                <w:noProof/>
              </w:rPr>
              <w:t>1.3.3.</w:t>
            </w:r>
            <w:r w:rsidR="00042056" w:rsidRPr="00042056">
              <w:rPr>
                <w:rFonts w:eastAsiaTheme="minorEastAsia"/>
                <w:noProof/>
                <w:kern w:val="2"/>
                <w:sz w:val="24"/>
                <w:szCs w:val="24"/>
                <w:lang w:eastAsia="lv-LV"/>
                <w14:ligatures w14:val="standardContextual"/>
              </w:rPr>
              <w:tab/>
            </w:r>
            <w:r w:rsidR="00042056" w:rsidRPr="00042056">
              <w:rPr>
                <w:rStyle w:val="Hipersaite"/>
                <w:rFonts w:eastAsia="Times New Roman"/>
                <w:b/>
                <w:bCs/>
                <w:noProof/>
              </w:rPr>
              <w:t>Starptautiskās atpazīstamības, mārketinga un starptautiskās sadarbības jomā</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_Toc230783426 \h </w:instrText>
            </w:r>
            <w:r w:rsidR="00042056" w:rsidRPr="00042056">
              <w:rPr>
                <w:noProof/>
                <w:webHidden/>
              </w:rPr>
            </w:r>
            <w:r w:rsidR="00042056" w:rsidRPr="00042056">
              <w:rPr>
                <w:noProof/>
                <w:webHidden/>
              </w:rPr>
              <w:fldChar w:fldCharType="separate"/>
            </w:r>
            <w:r w:rsidR="006C1FB9" w:rsidRPr="00042056">
              <w:rPr>
                <w:noProof/>
                <w:webHidden/>
              </w:rPr>
              <w:t>8</w:t>
            </w:r>
            <w:r w:rsidR="00042056" w:rsidRPr="00042056">
              <w:rPr>
                <w:noProof/>
                <w:webHidden/>
              </w:rPr>
              <w:fldChar w:fldCharType="end"/>
            </w:r>
          </w:hyperlink>
        </w:p>
        <w:p w14:paraId="16C06529" w14:textId="77777777" w:rsidR="00287E87" w:rsidRPr="00042056" w:rsidRDefault="00000000">
          <w:pPr>
            <w:pStyle w:val="Saturs2"/>
            <w:rPr>
              <w:rFonts w:asciiTheme="minorHAnsi" w:eastAsiaTheme="minorEastAsia" w:hAnsiTheme="minorHAnsi" w:cstheme="minorBidi"/>
              <w:noProof/>
              <w:kern w:val="2"/>
              <w:lang w:eastAsia="lv-LV"/>
              <w14:ligatures w14:val="standardContextual"/>
            </w:rPr>
          </w:pPr>
          <w:hyperlink w:anchor="_Toc230783427" w:history="1">
            <w:r w:rsidR="00042056" w:rsidRPr="00042056">
              <w:rPr>
                <w:rStyle w:val="Hipersaite"/>
                <w:noProof/>
              </w:rPr>
              <w:t>1.4.</w:t>
            </w:r>
            <w:r w:rsidR="00042056" w:rsidRPr="00042056">
              <w:rPr>
                <w:rFonts w:asciiTheme="minorHAnsi" w:eastAsiaTheme="minorEastAsia" w:hAnsiTheme="minorHAnsi" w:cstheme="minorBidi"/>
                <w:noProof/>
                <w:kern w:val="2"/>
                <w:lang w:eastAsia="lv-LV"/>
                <w14:ligatures w14:val="standardContextual"/>
              </w:rPr>
              <w:tab/>
            </w:r>
            <w:r w:rsidR="00042056" w:rsidRPr="00042056">
              <w:rPr>
                <w:rStyle w:val="Hipersaite"/>
                <w:noProof/>
              </w:rPr>
              <w:t>Aģentūras īstenotās budžeta programmas</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_Toc230783427 \h </w:instrText>
            </w:r>
            <w:r w:rsidR="00042056" w:rsidRPr="00042056">
              <w:rPr>
                <w:noProof/>
                <w:webHidden/>
              </w:rPr>
            </w:r>
            <w:r w:rsidR="00042056" w:rsidRPr="00042056">
              <w:rPr>
                <w:noProof/>
                <w:webHidden/>
              </w:rPr>
              <w:fldChar w:fldCharType="separate"/>
            </w:r>
            <w:r w:rsidR="006C1FB9" w:rsidRPr="00042056">
              <w:rPr>
                <w:noProof/>
                <w:webHidden/>
              </w:rPr>
              <w:t>8</w:t>
            </w:r>
            <w:r w:rsidR="00042056" w:rsidRPr="00042056">
              <w:rPr>
                <w:noProof/>
                <w:webHidden/>
              </w:rPr>
              <w:fldChar w:fldCharType="end"/>
            </w:r>
          </w:hyperlink>
        </w:p>
        <w:p w14:paraId="6DF5A4CB" w14:textId="77777777" w:rsidR="00287E87" w:rsidRPr="00042056" w:rsidRDefault="00000000">
          <w:pPr>
            <w:pStyle w:val="Saturs1"/>
            <w:rPr>
              <w:rFonts w:asciiTheme="minorHAnsi" w:eastAsiaTheme="minorEastAsia" w:hAnsiTheme="minorHAnsi" w:cstheme="minorBidi"/>
              <w:b w:val="0"/>
              <w:bCs w:val="0"/>
              <w:noProof/>
              <w:kern w:val="2"/>
              <w:sz w:val="24"/>
              <w:szCs w:val="24"/>
              <w:lang w:eastAsia="lv-LV"/>
              <w14:ligatures w14:val="standardContextual"/>
            </w:rPr>
          </w:pPr>
          <w:hyperlink w:anchor="_Toc230783428" w:history="1">
            <w:r w:rsidR="00042056" w:rsidRPr="00042056">
              <w:rPr>
                <w:rStyle w:val="Hipersaite"/>
                <w:noProof/>
              </w:rPr>
              <w:t>2.</w:t>
            </w:r>
            <w:r w:rsidR="00042056" w:rsidRPr="00042056">
              <w:rPr>
                <w:rFonts w:asciiTheme="minorHAnsi" w:eastAsiaTheme="minorEastAsia" w:hAnsiTheme="minorHAnsi" w:cstheme="minorBidi"/>
                <w:b w:val="0"/>
                <w:bCs w:val="0"/>
                <w:noProof/>
                <w:kern w:val="2"/>
                <w:sz w:val="24"/>
                <w:szCs w:val="24"/>
                <w:lang w:eastAsia="lv-LV"/>
                <w14:ligatures w14:val="standardContextual"/>
              </w:rPr>
              <w:tab/>
            </w:r>
            <w:r w:rsidR="00042056" w:rsidRPr="00042056">
              <w:rPr>
                <w:rStyle w:val="Hipersaite"/>
                <w:noProof/>
              </w:rPr>
              <w:t>FINANŠU RESURSI, IEŅĒMUMU APMĒRS UN IZLIETOJUMS</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_Toc230783428 \h </w:instrText>
            </w:r>
            <w:r w:rsidR="00042056" w:rsidRPr="00042056">
              <w:rPr>
                <w:noProof/>
                <w:webHidden/>
              </w:rPr>
            </w:r>
            <w:r w:rsidR="00042056" w:rsidRPr="00042056">
              <w:rPr>
                <w:noProof/>
                <w:webHidden/>
              </w:rPr>
              <w:fldChar w:fldCharType="separate"/>
            </w:r>
            <w:r w:rsidR="006C1FB9" w:rsidRPr="00042056">
              <w:rPr>
                <w:noProof/>
                <w:webHidden/>
              </w:rPr>
              <w:t>11</w:t>
            </w:r>
            <w:r w:rsidR="00042056" w:rsidRPr="00042056">
              <w:rPr>
                <w:noProof/>
                <w:webHidden/>
              </w:rPr>
              <w:fldChar w:fldCharType="end"/>
            </w:r>
          </w:hyperlink>
        </w:p>
        <w:p w14:paraId="03BFE3DB" w14:textId="77777777" w:rsidR="00287E87" w:rsidRPr="00042056" w:rsidRDefault="00000000">
          <w:pPr>
            <w:pStyle w:val="Saturs2"/>
            <w:rPr>
              <w:rFonts w:asciiTheme="minorHAnsi" w:eastAsiaTheme="minorEastAsia" w:hAnsiTheme="minorHAnsi" w:cstheme="minorBidi"/>
              <w:noProof/>
              <w:kern w:val="2"/>
              <w:lang w:eastAsia="lv-LV"/>
              <w14:ligatures w14:val="standardContextual"/>
            </w:rPr>
          </w:pPr>
          <w:hyperlink w:anchor="_Toc230783429" w:history="1">
            <w:r w:rsidR="00042056" w:rsidRPr="00042056">
              <w:rPr>
                <w:rStyle w:val="Hipersaite"/>
                <w:noProof/>
              </w:rPr>
              <w:t>Darbības rezultatīvie rādītāji</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_Toc230783429 \h </w:instrText>
            </w:r>
            <w:r w:rsidR="00042056" w:rsidRPr="00042056">
              <w:rPr>
                <w:noProof/>
                <w:webHidden/>
              </w:rPr>
            </w:r>
            <w:r w:rsidR="00042056" w:rsidRPr="00042056">
              <w:rPr>
                <w:noProof/>
                <w:webHidden/>
              </w:rPr>
              <w:fldChar w:fldCharType="separate"/>
            </w:r>
            <w:r w:rsidR="006C1FB9" w:rsidRPr="00042056">
              <w:rPr>
                <w:noProof/>
                <w:webHidden/>
              </w:rPr>
              <w:t>11</w:t>
            </w:r>
            <w:r w:rsidR="00042056" w:rsidRPr="00042056">
              <w:rPr>
                <w:noProof/>
                <w:webHidden/>
              </w:rPr>
              <w:fldChar w:fldCharType="end"/>
            </w:r>
          </w:hyperlink>
        </w:p>
        <w:p w14:paraId="7394EF72" w14:textId="77777777" w:rsidR="00287E87" w:rsidRPr="00042056" w:rsidRDefault="00000000">
          <w:pPr>
            <w:pStyle w:val="Saturs1"/>
            <w:rPr>
              <w:rFonts w:asciiTheme="minorHAnsi" w:eastAsiaTheme="minorEastAsia" w:hAnsiTheme="minorHAnsi" w:cstheme="minorBidi"/>
              <w:b w:val="0"/>
              <w:bCs w:val="0"/>
              <w:noProof/>
              <w:kern w:val="2"/>
              <w:sz w:val="24"/>
              <w:szCs w:val="24"/>
              <w:lang w:eastAsia="lv-LV"/>
              <w14:ligatures w14:val="standardContextual"/>
            </w:rPr>
          </w:pPr>
          <w:hyperlink w:anchor="_Toc230783430" w:history="1">
            <w:r w:rsidR="00042056" w:rsidRPr="00042056">
              <w:rPr>
                <w:rStyle w:val="Hipersaite"/>
                <w:noProof/>
              </w:rPr>
              <w:t>3.</w:t>
            </w:r>
            <w:r w:rsidR="00042056" w:rsidRPr="00042056">
              <w:rPr>
                <w:rFonts w:asciiTheme="minorHAnsi" w:eastAsiaTheme="minorEastAsia" w:hAnsiTheme="minorHAnsi" w:cstheme="minorBidi"/>
                <w:b w:val="0"/>
                <w:bCs w:val="0"/>
                <w:noProof/>
                <w:kern w:val="2"/>
                <w:sz w:val="24"/>
                <w:szCs w:val="24"/>
                <w:lang w:eastAsia="lv-LV"/>
                <w14:ligatures w14:val="standardContextual"/>
              </w:rPr>
              <w:tab/>
            </w:r>
            <w:r w:rsidR="00042056" w:rsidRPr="00042056">
              <w:rPr>
                <w:rStyle w:val="Hipersaite"/>
                <w:noProof/>
              </w:rPr>
              <w:t>DARBĪBAS PLĀNA UN TĀ IZPILDES NOVĒRTĒJUMS</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_Toc230783430 \h </w:instrText>
            </w:r>
            <w:r w:rsidR="00042056" w:rsidRPr="00042056">
              <w:rPr>
                <w:noProof/>
                <w:webHidden/>
              </w:rPr>
            </w:r>
            <w:r w:rsidR="00042056" w:rsidRPr="00042056">
              <w:rPr>
                <w:noProof/>
                <w:webHidden/>
              </w:rPr>
              <w:fldChar w:fldCharType="separate"/>
            </w:r>
            <w:r w:rsidR="006C1FB9" w:rsidRPr="00042056">
              <w:rPr>
                <w:noProof/>
                <w:webHidden/>
              </w:rPr>
              <w:t>13</w:t>
            </w:r>
            <w:r w:rsidR="00042056" w:rsidRPr="00042056">
              <w:rPr>
                <w:noProof/>
                <w:webHidden/>
              </w:rPr>
              <w:fldChar w:fldCharType="end"/>
            </w:r>
          </w:hyperlink>
        </w:p>
        <w:p w14:paraId="33B2CCAB" w14:textId="77777777" w:rsidR="00287E87" w:rsidRPr="00042056" w:rsidRDefault="00000000">
          <w:pPr>
            <w:pStyle w:val="Saturs3"/>
            <w:tabs>
              <w:tab w:val="left" w:pos="1200"/>
              <w:tab w:val="right" w:leader="dot" w:pos="8822"/>
            </w:tabs>
            <w:rPr>
              <w:rFonts w:eastAsiaTheme="minorEastAsia"/>
              <w:noProof/>
              <w:kern w:val="2"/>
              <w:sz w:val="24"/>
              <w:szCs w:val="24"/>
              <w:lang w:eastAsia="lv-LV"/>
              <w14:ligatures w14:val="standardContextual"/>
            </w:rPr>
          </w:pPr>
          <w:hyperlink w:anchor="_Toc230783431" w:history="1">
            <w:r w:rsidR="00042056" w:rsidRPr="00042056">
              <w:rPr>
                <w:rStyle w:val="Hipersaite"/>
                <w:rFonts w:eastAsia="Times New Roman"/>
                <w:b/>
                <w:noProof/>
              </w:rPr>
              <w:t>3.1.</w:t>
            </w:r>
            <w:r w:rsidR="00042056" w:rsidRPr="00042056">
              <w:rPr>
                <w:rFonts w:eastAsiaTheme="minorEastAsia"/>
                <w:noProof/>
                <w:kern w:val="2"/>
                <w:sz w:val="24"/>
                <w:szCs w:val="24"/>
                <w:lang w:eastAsia="lv-LV"/>
                <w14:ligatures w14:val="standardContextual"/>
              </w:rPr>
              <w:tab/>
            </w:r>
            <w:r w:rsidR="00042056" w:rsidRPr="00042056">
              <w:rPr>
                <w:rStyle w:val="Hipersaite"/>
                <w:rFonts w:eastAsia="Times New Roman"/>
                <w:b/>
                <w:bCs/>
                <w:noProof/>
              </w:rPr>
              <w:t>Administratīvajā jomā</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_Toc230783431 \h </w:instrText>
            </w:r>
            <w:r w:rsidR="00042056" w:rsidRPr="00042056">
              <w:rPr>
                <w:noProof/>
                <w:webHidden/>
              </w:rPr>
            </w:r>
            <w:r w:rsidR="00042056" w:rsidRPr="00042056">
              <w:rPr>
                <w:noProof/>
                <w:webHidden/>
              </w:rPr>
              <w:fldChar w:fldCharType="separate"/>
            </w:r>
            <w:r w:rsidR="006C1FB9" w:rsidRPr="00042056">
              <w:rPr>
                <w:noProof/>
                <w:webHidden/>
              </w:rPr>
              <w:t>13</w:t>
            </w:r>
            <w:r w:rsidR="00042056" w:rsidRPr="00042056">
              <w:rPr>
                <w:noProof/>
                <w:webHidden/>
              </w:rPr>
              <w:fldChar w:fldCharType="end"/>
            </w:r>
          </w:hyperlink>
        </w:p>
        <w:p w14:paraId="6D629775" w14:textId="77777777" w:rsidR="00287E87" w:rsidRPr="00042056" w:rsidRDefault="00000000">
          <w:pPr>
            <w:pStyle w:val="Saturs3"/>
            <w:tabs>
              <w:tab w:val="left" w:pos="1200"/>
              <w:tab w:val="right" w:leader="dot" w:pos="8822"/>
            </w:tabs>
            <w:rPr>
              <w:rFonts w:eastAsiaTheme="minorEastAsia"/>
              <w:noProof/>
              <w:kern w:val="2"/>
              <w:sz w:val="24"/>
              <w:szCs w:val="24"/>
              <w:lang w:eastAsia="lv-LV"/>
              <w14:ligatures w14:val="standardContextual"/>
            </w:rPr>
          </w:pPr>
          <w:hyperlink w:anchor="_Toc230783432" w:history="1">
            <w:r w:rsidR="00042056" w:rsidRPr="00042056">
              <w:rPr>
                <w:rStyle w:val="Hipersaite"/>
                <w:b/>
                <w:noProof/>
              </w:rPr>
              <w:t>3.2.</w:t>
            </w:r>
            <w:r w:rsidR="00042056" w:rsidRPr="00042056">
              <w:rPr>
                <w:rFonts w:eastAsiaTheme="minorEastAsia"/>
                <w:noProof/>
                <w:kern w:val="2"/>
                <w:sz w:val="24"/>
                <w:szCs w:val="24"/>
                <w:lang w:eastAsia="lv-LV"/>
                <w14:ligatures w14:val="standardContextual"/>
              </w:rPr>
              <w:tab/>
            </w:r>
            <w:r w:rsidR="00042056" w:rsidRPr="00042056">
              <w:rPr>
                <w:rStyle w:val="Hipersaite"/>
                <w:b/>
                <w:bCs/>
                <w:noProof/>
              </w:rPr>
              <w:t>Investīciju jomā</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_Toc230783432 \h </w:instrText>
            </w:r>
            <w:r w:rsidR="00042056" w:rsidRPr="00042056">
              <w:rPr>
                <w:noProof/>
                <w:webHidden/>
              </w:rPr>
            </w:r>
            <w:r w:rsidR="00042056" w:rsidRPr="00042056">
              <w:rPr>
                <w:noProof/>
                <w:webHidden/>
              </w:rPr>
              <w:fldChar w:fldCharType="separate"/>
            </w:r>
            <w:r w:rsidR="006C1FB9" w:rsidRPr="00042056">
              <w:rPr>
                <w:noProof/>
                <w:webHidden/>
              </w:rPr>
              <w:t>13</w:t>
            </w:r>
            <w:r w:rsidR="00042056" w:rsidRPr="00042056">
              <w:rPr>
                <w:noProof/>
                <w:webHidden/>
              </w:rPr>
              <w:fldChar w:fldCharType="end"/>
            </w:r>
          </w:hyperlink>
        </w:p>
        <w:p w14:paraId="7A594D73" w14:textId="77777777" w:rsidR="00287E87" w:rsidRPr="00042056" w:rsidRDefault="00000000">
          <w:pPr>
            <w:pStyle w:val="Saturs3"/>
            <w:tabs>
              <w:tab w:val="left" w:pos="1200"/>
              <w:tab w:val="right" w:leader="dot" w:pos="8822"/>
            </w:tabs>
            <w:rPr>
              <w:rFonts w:eastAsiaTheme="minorEastAsia"/>
              <w:noProof/>
              <w:kern w:val="2"/>
              <w:sz w:val="24"/>
              <w:szCs w:val="24"/>
              <w:lang w:eastAsia="lv-LV"/>
              <w14:ligatures w14:val="standardContextual"/>
            </w:rPr>
          </w:pPr>
          <w:hyperlink w:anchor="_Toc230783433" w:history="1">
            <w:r w:rsidR="00042056" w:rsidRPr="00042056">
              <w:rPr>
                <w:rStyle w:val="Hipersaite"/>
                <w:b/>
                <w:noProof/>
              </w:rPr>
              <w:t>3.3.</w:t>
            </w:r>
            <w:r w:rsidR="00042056" w:rsidRPr="00042056">
              <w:rPr>
                <w:rFonts w:eastAsiaTheme="minorEastAsia"/>
                <w:noProof/>
                <w:kern w:val="2"/>
                <w:sz w:val="24"/>
                <w:szCs w:val="24"/>
                <w:lang w:eastAsia="lv-LV"/>
                <w14:ligatures w14:val="standardContextual"/>
              </w:rPr>
              <w:tab/>
            </w:r>
            <w:r w:rsidR="00042056" w:rsidRPr="00042056">
              <w:rPr>
                <w:rStyle w:val="Hipersaite"/>
                <w:b/>
                <w:bCs/>
                <w:noProof/>
              </w:rPr>
              <w:t>Tūrisma jomā</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_Toc230783433 \h </w:instrText>
            </w:r>
            <w:r w:rsidR="00042056" w:rsidRPr="00042056">
              <w:rPr>
                <w:noProof/>
                <w:webHidden/>
              </w:rPr>
            </w:r>
            <w:r w:rsidR="00042056" w:rsidRPr="00042056">
              <w:rPr>
                <w:noProof/>
                <w:webHidden/>
              </w:rPr>
              <w:fldChar w:fldCharType="separate"/>
            </w:r>
            <w:r w:rsidR="006C1FB9" w:rsidRPr="00042056">
              <w:rPr>
                <w:noProof/>
                <w:webHidden/>
              </w:rPr>
              <w:t>15</w:t>
            </w:r>
            <w:r w:rsidR="00042056" w:rsidRPr="00042056">
              <w:rPr>
                <w:noProof/>
                <w:webHidden/>
              </w:rPr>
              <w:fldChar w:fldCharType="end"/>
            </w:r>
          </w:hyperlink>
        </w:p>
        <w:p w14:paraId="4EFD2EFC" w14:textId="77777777" w:rsidR="00287E87" w:rsidRPr="00042056" w:rsidRDefault="00000000">
          <w:pPr>
            <w:pStyle w:val="Saturs3"/>
            <w:tabs>
              <w:tab w:val="left" w:pos="1200"/>
              <w:tab w:val="right" w:leader="dot" w:pos="8822"/>
            </w:tabs>
            <w:rPr>
              <w:rFonts w:eastAsiaTheme="minorEastAsia"/>
              <w:noProof/>
              <w:kern w:val="2"/>
              <w:sz w:val="24"/>
              <w:szCs w:val="24"/>
              <w:lang w:eastAsia="lv-LV"/>
              <w14:ligatures w14:val="standardContextual"/>
            </w:rPr>
          </w:pPr>
          <w:hyperlink w:anchor="_Toc230783434" w:history="1">
            <w:r w:rsidR="00042056" w:rsidRPr="00042056">
              <w:rPr>
                <w:rStyle w:val="Hipersaite"/>
                <w:b/>
                <w:noProof/>
              </w:rPr>
              <w:t>3.4.</w:t>
            </w:r>
            <w:r w:rsidR="00042056" w:rsidRPr="00042056">
              <w:rPr>
                <w:rFonts w:eastAsiaTheme="minorEastAsia"/>
                <w:noProof/>
                <w:kern w:val="2"/>
                <w:sz w:val="24"/>
                <w:szCs w:val="24"/>
                <w:lang w:eastAsia="lv-LV"/>
                <w14:ligatures w14:val="standardContextual"/>
              </w:rPr>
              <w:tab/>
            </w:r>
            <w:r w:rsidR="00042056" w:rsidRPr="00042056">
              <w:rPr>
                <w:rStyle w:val="Hipersaite"/>
                <w:b/>
                <w:bCs/>
                <w:noProof/>
              </w:rPr>
              <w:t>Starptautiskās atpazīstamības, mārketinga un starptautiskās sadarbības jomā</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_Toc230783434 \h </w:instrText>
            </w:r>
            <w:r w:rsidR="00042056" w:rsidRPr="00042056">
              <w:rPr>
                <w:noProof/>
                <w:webHidden/>
              </w:rPr>
            </w:r>
            <w:r w:rsidR="00042056" w:rsidRPr="00042056">
              <w:rPr>
                <w:noProof/>
                <w:webHidden/>
              </w:rPr>
              <w:fldChar w:fldCharType="separate"/>
            </w:r>
            <w:r w:rsidR="006C1FB9" w:rsidRPr="00042056">
              <w:rPr>
                <w:noProof/>
                <w:webHidden/>
              </w:rPr>
              <w:t>17</w:t>
            </w:r>
            <w:r w:rsidR="00042056" w:rsidRPr="00042056">
              <w:rPr>
                <w:noProof/>
                <w:webHidden/>
              </w:rPr>
              <w:fldChar w:fldCharType="end"/>
            </w:r>
          </w:hyperlink>
        </w:p>
        <w:p w14:paraId="62005D46" w14:textId="77777777" w:rsidR="00287E87" w:rsidRPr="00042056" w:rsidRDefault="00000000">
          <w:pPr>
            <w:pStyle w:val="Saturs1"/>
            <w:rPr>
              <w:rFonts w:asciiTheme="minorHAnsi" w:eastAsiaTheme="minorEastAsia" w:hAnsiTheme="minorHAnsi" w:cstheme="minorBidi"/>
              <w:b w:val="0"/>
              <w:bCs w:val="0"/>
              <w:noProof/>
              <w:kern w:val="2"/>
              <w:sz w:val="24"/>
              <w:szCs w:val="24"/>
              <w:lang w:eastAsia="lv-LV"/>
              <w14:ligatures w14:val="standardContextual"/>
            </w:rPr>
          </w:pPr>
          <w:hyperlink w:anchor="_Toc230783435" w:history="1">
            <w:r w:rsidR="00042056" w:rsidRPr="00042056">
              <w:rPr>
                <w:rStyle w:val="Hipersaite"/>
                <w:noProof/>
              </w:rPr>
              <w:t>4. PERSONĀLS</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_Toc230783435 \h </w:instrText>
            </w:r>
            <w:r w:rsidR="00042056" w:rsidRPr="00042056">
              <w:rPr>
                <w:noProof/>
                <w:webHidden/>
              </w:rPr>
            </w:r>
            <w:r w:rsidR="00042056" w:rsidRPr="00042056">
              <w:rPr>
                <w:noProof/>
                <w:webHidden/>
              </w:rPr>
              <w:fldChar w:fldCharType="separate"/>
            </w:r>
            <w:r w:rsidR="006C1FB9" w:rsidRPr="00042056">
              <w:rPr>
                <w:noProof/>
                <w:webHidden/>
              </w:rPr>
              <w:t>23</w:t>
            </w:r>
            <w:r w:rsidR="00042056" w:rsidRPr="00042056">
              <w:rPr>
                <w:noProof/>
                <w:webHidden/>
              </w:rPr>
              <w:fldChar w:fldCharType="end"/>
            </w:r>
          </w:hyperlink>
        </w:p>
        <w:p w14:paraId="43073D91" w14:textId="77777777" w:rsidR="00287E87" w:rsidRPr="00042056" w:rsidRDefault="00000000">
          <w:pPr>
            <w:pStyle w:val="Saturs1"/>
            <w:rPr>
              <w:rFonts w:asciiTheme="minorHAnsi" w:eastAsiaTheme="minorEastAsia" w:hAnsiTheme="minorHAnsi" w:cstheme="minorBidi"/>
              <w:b w:val="0"/>
              <w:bCs w:val="0"/>
              <w:noProof/>
              <w:kern w:val="2"/>
              <w:sz w:val="24"/>
              <w:szCs w:val="24"/>
              <w:lang w:eastAsia="lv-LV"/>
              <w14:ligatures w14:val="standardContextual"/>
            </w:rPr>
          </w:pPr>
          <w:hyperlink w:anchor="_Toc230783436" w:history="1">
            <w:r w:rsidR="00042056" w:rsidRPr="00042056">
              <w:rPr>
                <w:rStyle w:val="Hipersaite"/>
                <w:noProof/>
              </w:rPr>
              <w:t>5. 2026. GADA GALVENIE PLĀNOTIE PASĀKUMI UN UZDEVUMI</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_Toc230783436 \h </w:instrText>
            </w:r>
            <w:r w:rsidR="00042056" w:rsidRPr="00042056">
              <w:rPr>
                <w:noProof/>
                <w:webHidden/>
              </w:rPr>
            </w:r>
            <w:r w:rsidR="00042056" w:rsidRPr="00042056">
              <w:rPr>
                <w:noProof/>
                <w:webHidden/>
              </w:rPr>
              <w:fldChar w:fldCharType="separate"/>
            </w:r>
            <w:r w:rsidR="006C1FB9" w:rsidRPr="00042056">
              <w:rPr>
                <w:noProof/>
                <w:webHidden/>
              </w:rPr>
              <w:t>25</w:t>
            </w:r>
            <w:r w:rsidR="00042056" w:rsidRPr="00042056">
              <w:rPr>
                <w:noProof/>
                <w:webHidden/>
              </w:rPr>
              <w:fldChar w:fldCharType="end"/>
            </w:r>
          </w:hyperlink>
        </w:p>
        <w:p w14:paraId="07D1B62D" w14:textId="77777777" w:rsidR="00287E87" w:rsidRPr="00042056" w:rsidRDefault="00000000">
          <w:pPr>
            <w:pStyle w:val="Saturs1"/>
            <w:rPr>
              <w:rFonts w:asciiTheme="minorHAnsi" w:eastAsiaTheme="minorEastAsia" w:hAnsiTheme="minorHAnsi" w:cstheme="minorBidi"/>
              <w:b w:val="0"/>
              <w:bCs w:val="0"/>
              <w:noProof/>
              <w:kern w:val="2"/>
              <w:sz w:val="24"/>
              <w:szCs w:val="24"/>
              <w:lang w:eastAsia="lv-LV"/>
              <w14:ligatures w14:val="standardContextual"/>
            </w:rPr>
          </w:pPr>
          <w:hyperlink w:anchor="_Toc230783437" w:history="1">
            <w:r w:rsidR="00042056" w:rsidRPr="00042056">
              <w:rPr>
                <w:rStyle w:val="Hipersaite"/>
                <w:noProof/>
              </w:rPr>
              <w:t>NEATKARĪGA REVIDENTA ZIŅOJUMS PAR   RĪGAS VALSTSPILSĒTAS PAŠVALDĪBAS AĢENTŪRAS “RĪGAS INVESTĪCIJU UN TŪRISMA AĢENTŪRA” 2025. GADA FINANŠU PĀRSKATU</w:t>
            </w:r>
            <w:r w:rsidR="00042056" w:rsidRPr="00042056">
              <w:rPr>
                <w:noProof/>
                <w:webHidden/>
              </w:rPr>
              <w:tab/>
            </w:r>
            <w:r w:rsidR="00042056" w:rsidRPr="00042056">
              <w:rPr>
                <w:noProof/>
                <w:webHidden/>
              </w:rPr>
              <w:fldChar w:fldCharType="begin"/>
            </w:r>
            <w:r w:rsidR="00042056" w:rsidRPr="00042056">
              <w:rPr>
                <w:noProof/>
                <w:webHidden/>
              </w:rPr>
              <w:instrText xml:space="preserve"> PAGEREF _Toc230783437 \h </w:instrText>
            </w:r>
            <w:r w:rsidR="00042056" w:rsidRPr="00042056">
              <w:rPr>
                <w:noProof/>
                <w:webHidden/>
              </w:rPr>
            </w:r>
            <w:r w:rsidR="00042056" w:rsidRPr="00042056">
              <w:rPr>
                <w:noProof/>
                <w:webHidden/>
              </w:rPr>
              <w:fldChar w:fldCharType="separate"/>
            </w:r>
            <w:r w:rsidR="006C1FB9" w:rsidRPr="00042056">
              <w:rPr>
                <w:noProof/>
                <w:webHidden/>
              </w:rPr>
              <w:t>28</w:t>
            </w:r>
            <w:r w:rsidR="00042056" w:rsidRPr="00042056">
              <w:rPr>
                <w:noProof/>
                <w:webHidden/>
              </w:rPr>
              <w:fldChar w:fldCharType="end"/>
            </w:r>
          </w:hyperlink>
        </w:p>
        <w:p w14:paraId="13468F4D" w14:textId="77777777" w:rsidR="002D592C" w:rsidRPr="00042056" w:rsidRDefault="00042056" w:rsidP="403992A8">
          <w:pPr>
            <w:rPr>
              <w:noProof/>
              <w:highlight w:val="yellow"/>
            </w:rPr>
          </w:pPr>
          <w:r w:rsidRPr="00042056">
            <w:rPr>
              <w:rFonts w:ascii="Times New Roman" w:hAnsi="Times New Roman" w:cs="Times New Roman"/>
              <w:b/>
              <w:bCs/>
              <w:noProof/>
              <w:sz w:val="26"/>
              <w:szCs w:val="26"/>
              <w:highlight w:val="yellow"/>
            </w:rPr>
            <w:fldChar w:fldCharType="end"/>
          </w:r>
        </w:p>
      </w:sdtContent>
    </w:sdt>
    <w:p w14:paraId="14F4443B" w14:textId="77777777" w:rsidR="007B207D" w:rsidRPr="00042056" w:rsidRDefault="007B207D" w:rsidP="403992A8">
      <w:pPr>
        <w:rPr>
          <w:rFonts w:ascii="Times New Roman" w:eastAsia="Times New Roman" w:hAnsi="Times New Roman" w:cstheme="majorBidi"/>
          <w:b/>
          <w:bCs/>
          <w:noProof/>
          <w:sz w:val="32"/>
          <w:szCs w:val="32"/>
          <w:highlight w:val="yellow"/>
        </w:rPr>
      </w:pPr>
    </w:p>
    <w:p w14:paraId="79EA5B4E" w14:textId="77777777" w:rsidR="002D592C" w:rsidRPr="00042056" w:rsidRDefault="002D592C" w:rsidP="403992A8">
      <w:pPr>
        <w:rPr>
          <w:rFonts w:ascii="Times New Roman" w:eastAsia="Times New Roman" w:hAnsi="Times New Roman" w:cstheme="majorBidi"/>
          <w:b/>
          <w:bCs/>
          <w:noProof/>
          <w:sz w:val="32"/>
          <w:szCs w:val="32"/>
          <w:highlight w:val="yellow"/>
        </w:rPr>
      </w:pPr>
    </w:p>
    <w:p w14:paraId="2EBDB14E" w14:textId="77777777" w:rsidR="002D592C" w:rsidRPr="00042056" w:rsidRDefault="002D592C" w:rsidP="403992A8">
      <w:pPr>
        <w:rPr>
          <w:rFonts w:ascii="Times New Roman" w:eastAsia="Times New Roman" w:hAnsi="Times New Roman" w:cstheme="majorBidi"/>
          <w:b/>
          <w:bCs/>
          <w:noProof/>
          <w:sz w:val="32"/>
          <w:szCs w:val="32"/>
          <w:highlight w:val="yellow"/>
        </w:rPr>
      </w:pPr>
    </w:p>
    <w:p w14:paraId="3E47BB74" w14:textId="77777777" w:rsidR="002D592C" w:rsidRPr="00042056" w:rsidRDefault="00042056" w:rsidP="403992A8">
      <w:pPr>
        <w:rPr>
          <w:rFonts w:ascii="Times New Roman" w:eastAsia="Times New Roman" w:hAnsi="Times New Roman" w:cstheme="majorBidi"/>
          <w:b/>
          <w:bCs/>
          <w:noProof/>
          <w:sz w:val="32"/>
          <w:szCs w:val="32"/>
          <w:highlight w:val="yellow"/>
        </w:rPr>
      </w:pPr>
      <w:r w:rsidRPr="00042056">
        <w:rPr>
          <w:rFonts w:ascii="Times New Roman" w:eastAsia="Times New Roman" w:hAnsi="Times New Roman" w:cstheme="majorBidi"/>
          <w:b/>
          <w:bCs/>
          <w:noProof/>
          <w:sz w:val="32"/>
          <w:szCs w:val="32"/>
          <w:highlight w:val="yellow"/>
        </w:rPr>
        <w:br w:type="page"/>
      </w:r>
    </w:p>
    <w:p w14:paraId="60EF1ADE" w14:textId="77777777" w:rsidR="00635D9B" w:rsidRPr="00042056" w:rsidRDefault="00042056" w:rsidP="403992A8">
      <w:pPr>
        <w:pStyle w:val="Virsraksts1"/>
        <w:ind w:left="456"/>
        <w:rPr>
          <w:rFonts w:eastAsia="Times New Roman" w:cs="Times New Roman"/>
          <w:noProof/>
          <w:sz w:val="24"/>
          <w:szCs w:val="24"/>
        </w:rPr>
      </w:pPr>
      <w:bookmarkStart w:id="3" w:name="_Toc230783419"/>
      <w:r w:rsidRPr="00042056">
        <w:rPr>
          <w:rFonts w:eastAsia="Times New Roman"/>
          <w:noProof/>
        </w:rPr>
        <w:lastRenderedPageBreak/>
        <w:t>IEVADS</w:t>
      </w:r>
      <w:bookmarkEnd w:id="3"/>
    </w:p>
    <w:p w14:paraId="4FE6ACA9" w14:textId="77777777" w:rsidR="00635D9B" w:rsidRPr="00042056" w:rsidRDefault="00635D9B" w:rsidP="403992A8">
      <w:pPr>
        <w:jc w:val="both"/>
        <w:rPr>
          <w:rFonts w:ascii="Times New Roman" w:eastAsia="Times New Roman" w:hAnsi="Times New Roman" w:cs="Times New Roman"/>
          <w:b/>
          <w:bCs/>
          <w:noProof/>
          <w:sz w:val="24"/>
          <w:szCs w:val="24"/>
        </w:rPr>
      </w:pPr>
    </w:p>
    <w:p w14:paraId="5F7AAC74" w14:textId="77777777" w:rsidR="00150C64" w:rsidRPr="00042056" w:rsidRDefault="00042056" w:rsidP="403992A8">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Rīgas valstspilsētas pašvaldības aģentūra “Rīgas investīciju un tūrisma aģentūra” </w:t>
      </w:r>
      <w:r w:rsidR="6446A3B6" w:rsidRPr="00042056">
        <w:rPr>
          <w:rFonts w:ascii="Times New Roman" w:eastAsia="Times New Roman" w:hAnsi="Times New Roman" w:cs="Times New Roman"/>
          <w:noProof/>
          <w:sz w:val="26"/>
          <w:szCs w:val="26"/>
        </w:rPr>
        <w:t xml:space="preserve">(turpmāk – Aģentūra) </w:t>
      </w:r>
      <w:r w:rsidRPr="00042056">
        <w:rPr>
          <w:rFonts w:ascii="Times New Roman" w:eastAsia="Times New Roman" w:hAnsi="Times New Roman" w:cs="Times New Roman"/>
          <w:noProof/>
          <w:sz w:val="26"/>
          <w:szCs w:val="26"/>
        </w:rPr>
        <w:t>202</w:t>
      </w:r>
      <w:r w:rsidR="009E3272" w:rsidRPr="00042056">
        <w:rPr>
          <w:rFonts w:ascii="Times New Roman" w:eastAsia="Times New Roman" w:hAnsi="Times New Roman" w:cs="Times New Roman"/>
          <w:noProof/>
          <w:sz w:val="26"/>
          <w:szCs w:val="26"/>
        </w:rPr>
        <w:t>5</w:t>
      </w:r>
      <w:r w:rsidRPr="00042056">
        <w:rPr>
          <w:rFonts w:ascii="Times New Roman" w:eastAsia="Times New Roman" w:hAnsi="Times New Roman" w:cs="Times New Roman"/>
          <w:noProof/>
          <w:sz w:val="26"/>
          <w:szCs w:val="26"/>
        </w:rPr>
        <w:t xml:space="preserve">. gadā </w:t>
      </w:r>
      <w:r w:rsidR="6446A3B6" w:rsidRPr="00042056">
        <w:rPr>
          <w:rFonts w:ascii="Times New Roman" w:eastAsia="Times New Roman" w:hAnsi="Times New Roman" w:cs="Times New Roman"/>
          <w:noProof/>
          <w:sz w:val="26"/>
          <w:szCs w:val="26"/>
        </w:rPr>
        <w:t xml:space="preserve">turpināja </w:t>
      </w:r>
      <w:r w:rsidR="2D6CABB6" w:rsidRPr="00042056">
        <w:rPr>
          <w:rFonts w:ascii="Times New Roman" w:eastAsia="Times New Roman" w:hAnsi="Times New Roman" w:cs="Times New Roman"/>
          <w:noProof/>
          <w:sz w:val="26"/>
          <w:szCs w:val="26"/>
        </w:rPr>
        <w:t xml:space="preserve">mērķtiecīgi virzīties uz </w:t>
      </w:r>
      <w:r w:rsidR="6446A3B6" w:rsidRPr="00042056">
        <w:rPr>
          <w:rFonts w:ascii="Times New Roman" w:eastAsia="Times New Roman" w:hAnsi="Times New Roman" w:cs="Times New Roman"/>
          <w:noProof/>
          <w:sz w:val="26"/>
          <w:szCs w:val="26"/>
        </w:rPr>
        <w:t xml:space="preserve"> </w:t>
      </w:r>
      <w:r w:rsidR="2D6CABB6" w:rsidRPr="00042056">
        <w:rPr>
          <w:rFonts w:ascii="Times New Roman" w:eastAsia="Times New Roman" w:hAnsi="Times New Roman" w:cs="Times New Roman"/>
          <w:noProof/>
          <w:sz w:val="26"/>
          <w:szCs w:val="26"/>
        </w:rPr>
        <w:t>Aģentūras vidēja termiņa darbības stratēģij</w:t>
      </w:r>
      <w:r w:rsidR="14D707E3" w:rsidRPr="00042056">
        <w:rPr>
          <w:rFonts w:ascii="Times New Roman" w:eastAsia="Times New Roman" w:hAnsi="Times New Roman" w:cs="Times New Roman"/>
          <w:noProof/>
          <w:sz w:val="26"/>
          <w:szCs w:val="26"/>
        </w:rPr>
        <w:t>ā</w:t>
      </w:r>
      <w:r w:rsidR="2D6CABB6" w:rsidRPr="00042056">
        <w:rPr>
          <w:rFonts w:ascii="Times New Roman" w:eastAsia="Times New Roman" w:hAnsi="Times New Roman" w:cs="Times New Roman"/>
          <w:noProof/>
          <w:sz w:val="26"/>
          <w:szCs w:val="26"/>
        </w:rPr>
        <w:t xml:space="preserve"> 202</w:t>
      </w:r>
      <w:r w:rsidR="009E3272" w:rsidRPr="00042056">
        <w:rPr>
          <w:rFonts w:ascii="Times New Roman" w:eastAsia="Times New Roman" w:hAnsi="Times New Roman" w:cs="Times New Roman"/>
          <w:noProof/>
          <w:sz w:val="26"/>
          <w:szCs w:val="26"/>
        </w:rPr>
        <w:t>5</w:t>
      </w:r>
      <w:r w:rsidR="2D6CABB6" w:rsidRPr="00042056">
        <w:rPr>
          <w:rFonts w:ascii="Times New Roman" w:eastAsia="Times New Roman" w:hAnsi="Times New Roman" w:cs="Times New Roman"/>
          <w:noProof/>
          <w:sz w:val="26"/>
          <w:szCs w:val="26"/>
        </w:rPr>
        <w:t>. - 202</w:t>
      </w:r>
      <w:r w:rsidR="009E3272" w:rsidRPr="00042056">
        <w:rPr>
          <w:rFonts w:ascii="Times New Roman" w:eastAsia="Times New Roman" w:hAnsi="Times New Roman" w:cs="Times New Roman"/>
          <w:noProof/>
          <w:sz w:val="26"/>
          <w:szCs w:val="26"/>
        </w:rPr>
        <w:t>7</w:t>
      </w:r>
      <w:r w:rsidR="2D6CABB6" w:rsidRPr="00042056">
        <w:rPr>
          <w:rFonts w:ascii="Times New Roman" w:eastAsia="Times New Roman" w:hAnsi="Times New Roman" w:cs="Times New Roman"/>
          <w:noProof/>
          <w:sz w:val="26"/>
          <w:szCs w:val="26"/>
        </w:rPr>
        <w:t xml:space="preserve">. gadam </w:t>
      </w:r>
      <w:r w:rsidR="14D707E3" w:rsidRPr="00042056">
        <w:rPr>
          <w:rFonts w:ascii="Times New Roman" w:eastAsia="Times New Roman" w:hAnsi="Times New Roman" w:cs="Times New Roman"/>
          <w:noProof/>
          <w:sz w:val="26"/>
          <w:szCs w:val="26"/>
        </w:rPr>
        <w:t>no</w:t>
      </w:r>
      <w:r w:rsidR="00BE7441" w:rsidRPr="00042056">
        <w:rPr>
          <w:rFonts w:ascii="Times New Roman" w:eastAsia="Times New Roman" w:hAnsi="Times New Roman" w:cs="Times New Roman"/>
          <w:noProof/>
          <w:sz w:val="26"/>
          <w:szCs w:val="26"/>
        </w:rPr>
        <w:t>teikto</w:t>
      </w:r>
      <w:r w:rsidR="14D707E3" w:rsidRPr="00042056">
        <w:rPr>
          <w:rFonts w:ascii="Times New Roman" w:eastAsia="Times New Roman" w:hAnsi="Times New Roman" w:cs="Times New Roman"/>
          <w:noProof/>
          <w:sz w:val="26"/>
          <w:szCs w:val="26"/>
        </w:rPr>
        <w:t xml:space="preserve"> galven</w:t>
      </w:r>
      <w:r w:rsidR="008263D7" w:rsidRPr="00042056">
        <w:rPr>
          <w:rFonts w:ascii="Times New Roman" w:eastAsia="Times New Roman" w:hAnsi="Times New Roman" w:cs="Times New Roman"/>
          <w:noProof/>
          <w:sz w:val="26"/>
          <w:szCs w:val="26"/>
        </w:rPr>
        <w:t>ā</w:t>
      </w:r>
      <w:r w:rsidR="14D707E3" w:rsidRPr="00042056">
        <w:rPr>
          <w:rFonts w:ascii="Times New Roman" w:eastAsia="Times New Roman" w:hAnsi="Times New Roman" w:cs="Times New Roman"/>
          <w:noProof/>
          <w:sz w:val="26"/>
          <w:szCs w:val="26"/>
        </w:rPr>
        <w:t xml:space="preserve"> mērķ</w:t>
      </w:r>
      <w:r w:rsidR="008263D7" w:rsidRPr="00042056">
        <w:rPr>
          <w:rFonts w:ascii="Times New Roman" w:eastAsia="Times New Roman" w:hAnsi="Times New Roman" w:cs="Times New Roman"/>
          <w:noProof/>
          <w:sz w:val="26"/>
          <w:szCs w:val="26"/>
        </w:rPr>
        <w:t>a izpildi</w:t>
      </w:r>
      <w:r w:rsidR="00BE7441" w:rsidRPr="00042056">
        <w:rPr>
          <w:rFonts w:ascii="Times New Roman" w:eastAsia="Times New Roman" w:hAnsi="Times New Roman" w:cs="Times New Roman"/>
          <w:noProof/>
          <w:sz w:val="26"/>
          <w:szCs w:val="26"/>
        </w:rPr>
        <w:t xml:space="preserve"> – </w:t>
      </w:r>
      <w:r w:rsidR="14D707E3" w:rsidRPr="00042056">
        <w:rPr>
          <w:rFonts w:ascii="Times New Roman" w:eastAsia="Times New Roman" w:hAnsi="Times New Roman" w:cs="Times New Roman"/>
          <w:noProof/>
          <w:sz w:val="26"/>
          <w:szCs w:val="26"/>
        </w:rPr>
        <w:t>nodrošināt ilgtspējīgu un caurskatāmu investīciju un tūrisma veicināšanu pasaulē, tai kalpojot par vienu kontaktpunktu jebkurai ārējai ieinteresētajai pusei, tostarp investoriem, uzņēmumiem, tūristiem un iedzīvotājiem; sniegt informāciju, risināt problēmas un nodrošināt plaukstošu un ilgtspējīgu vidi uzņēmējdarbības attīstībai, tādējādi atbalstot esošos investīciju projektus, kā arī piesaistot jaunus</w:t>
      </w:r>
      <w:r w:rsidR="008263D7" w:rsidRPr="00042056">
        <w:rPr>
          <w:rFonts w:ascii="Times New Roman" w:eastAsia="Times New Roman" w:hAnsi="Times New Roman" w:cs="Times New Roman"/>
          <w:noProof/>
          <w:sz w:val="26"/>
          <w:szCs w:val="26"/>
        </w:rPr>
        <w:t>;</w:t>
      </w:r>
      <w:r w:rsidR="14D707E3" w:rsidRPr="00042056">
        <w:rPr>
          <w:rFonts w:ascii="Times New Roman" w:eastAsia="Times New Roman" w:hAnsi="Times New Roman" w:cs="Times New Roman"/>
          <w:noProof/>
          <w:sz w:val="26"/>
          <w:szCs w:val="26"/>
        </w:rPr>
        <w:t xml:space="preserve"> veicinot tūrisma attīstību un Rīgas starptautisko atpazīstamību.</w:t>
      </w:r>
    </w:p>
    <w:p w14:paraId="0036CEE9" w14:textId="77777777" w:rsidR="0014698F" w:rsidRPr="00042056" w:rsidRDefault="00042056" w:rsidP="5709D1C3">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Pārskata gadā Aģentūra</w:t>
      </w:r>
      <w:r w:rsidR="3F8AB0CE" w:rsidRPr="00042056">
        <w:rPr>
          <w:rFonts w:ascii="Times New Roman" w:eastAsia="Times New Roman" w:hAnsi="Times New Roman" w:cs="Times New Roman"/>
          <w:noProof/>
          <w:sz w:val="26"/>
          <w:szCs w:val="26"/>
        </w:rPr>
        <w:t xml:space="preserve"> funkcijas veica savas kapacitātes ietvaros - </w:t>
      </w:r>
      <w:r w:rsidRPr="00042056">
        <w:rPr>
          <w:rFonts w:ascii="Times New Roman" w:eastAsia="Times New Roman" w:hAnsi="Times New Roman" w:cs="Times New Roman"/>
          <w:noProof/>
          <w:sz w:val="26"/>
          <w:szCs w:val="26"/>
        </w:rPr>
        <w:t>atbilstoši apstiprinātajam amatu un algu sarakstam</w:t>
      </w:r>
      <w:r w:rsidR="764C4E63" w:rsidRPr="00042056">
        <w:rPr>
          <w:rFonts w:ascii="Times New Roman" w:eastAsia="Times New Roman" w:hAnsi="Times New Roman" w:cs="Times New Roman"/>
          <w:noProof/>
          <w:sz w:val="26"/>
          <w:szCs w:val="26"/>
        </w:rPr>
        <w:t xml:space="preserve"> </w:t>
      </w:r>
      <w:r w:rsidR="2A433ECA"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 xml:space="preserve"> 3</w:t>
      </w:r>
      <w:r w:rsidR="188C1AB2" w:rsidRPr="00042056">
        <w:rPr>
          <w:rFonts w:ascii="Times New Roman" w:eastAsia="Times New Roman" w:hAnsi="Times New Roman" w:cs="Times New Roman"/>
          <w:noProof/>
          <w:sz w:val="26"/>
          <w:szCs w:val="26"/>
        </w:rPr>
        <w:t>1</w:t>
      </w:r>
      <w:r w:rsidRPr="00042056">
        <w:rPr>
          <w:rFonts w:ascii="Times New Roman" w:eastAsia="Times New Roman" w:hAnsi="Times New Roman" w:cs="Times New Roman"/>
          <w:noProof/>
          <w:sz w:val="26"/>
          <w:szCs w:val="26"/>
        </w:rPr>
        <w:t xml:space="preserve"> darbiniek</w:t>
      </w:r>
      <w:r w:rsidR="008263D7" w:rsidRPr="00042056">
        <w:rPr>
          <w:rFonts w:ascii="Times New Roman" w:eastAsia="Times New Roman" w:hAnsi="Times New Roman" w:cs="Times New Roman"/>
          <w:noProof/>
          <w:sz w:val="26"/>
          <w:szCs w:val="26"/>
        </w:rPr>
        <w:t>s</w:t>
      </w:r>
      <w:r w:rsidRPr="00042056">
        <w:rPr>
          <w:rFonts w:ascii="Times New Roman" w:eastAsia="Times New Roman" w:hAnsi="Times New Roman" w:cs="Times New Roman"/>
          <w:noProof/>
          <w:sz w:val="26"/>
          <w:szCs w:val="26"/>
        </w:rPr>
        <w:t xml:space="preserve"> (no </w:t>
      </w:r>
      <w:r w:rsidR="2A433ECA" w:rsidRPr="00042056">
        <w:rPr>
          <w:rFonts w:ascii="Times New Roman" w:eastAsia="Times New Roman" w:hAnsi="Times New Roman" w:cs="Times New Roman"/>
          <w:noProof/>
          <w:sz w:val="26"/>
          <w:szCs w:val="26"/>
        </w:rPr>
        <w:t>tiem</w:t>
      </w:r>
      <w:r w:rsidR="5F57B610" w:rsidRPr="00042056">
        <w:rPr>
          <w:rFonts w:ascii="Times New Roman" w:eastAsia="Times New Roman" w:hAnsi="Times New Roman" w:cs="Times New Roman"/>
          <w:noProof/>
          <w:sz w:val="26"/>
          <w:szCs w:val="26"/>
        </w:rPr>
        <w:t xml:space="preserve"> </w:t>
      </w:r>
      <w:r w:rsidR="00543291" w:rsidRPr="00042056">
        <w:rPr>
          <w:rFonts w:ascii="Times New Roman" w:eastAsia="Times New Roman" w:hAnsi="Times New Roman" w:cs="Times New Roman"/>
          <w:noProof/>
          <w:sz w:val="26"/>
          <w:szCs w:val="26"/>
        </w:rPr>
        <w:t>3</w:t>
      </w:r>
      <w:r w:rsidRPr="00042056">
        <w:rPr>
          <w:rFonts w:ascii="Times New Roman" w:eastAsia="Times New Roman" w:hAnsi="Times New Roman" w:cs="Times New Roman"/>
          <w:noProof/>
          <w:sz w:val="26"/>
          <w:szCs w:val="26"/>
        </w:rPr>
        <w:t xml:space="preserve"> darbiniek</w:t>
      </w:r>
      <w:r w:rsidR="24A88CA9" w:rsidRPr="00042056">
        <w:rPr>
          <w:rFonts w:ascii="Times New Roman" w:eastAsia="Times New Roman" w:hAnsi="Times New Roman" w:cs="Times New Roman"/>
          <w:noProof/>
          <w:sz w:val="26"/>
          <w:szCs w:val="26"/>
        </w:rPr>
        <w:t>i</w:t>
      </w:r>
      <w:r w:rsidRPr="00042056">
        <w:rPr>
          <w:rFonts w:ascii="Times New Roman" w:eastAsia="Times New Roman" w:hAnsi="Times New Roman" w:cs="Times New Roman"/>
          <w:noProof/>
          <w:sz w:val="26"/>
          <w:szCs w:val="26"/>
        </w:rPr>
        <w:t xml:space="preserve"> </w:t>
      </w:r>
      <w:r w:rsidR="2A433ECA" w:rsidRPr="00042056">
        <w:rPr>
          <w:rFonts w:ascii="Times New Roman" w:eastAsia="Times New Roman" w:hAnsi="Times New Roman" w:cs="Times New Roman"/>
          <w:noProof/>
          <w:sz w:val="26"/>
          <w:szCs w:val="26"/>
        </w:rPr>
        <w:t>atradās</w:t>
      </w:r>
      <w:r w:rsidRPr="00042056">
        <w:rPr>
          <w:rFonts w:ascii="Times New Roman" w:eastAsia="Times New Roman" w:hAnsi="Times New Roman" w:cs="Times New Roman"/>
          <w:noProof/>
          <w:sz w:val="26"/>
          <w:szCs w:val="26"/>
        </w:rPr>
        <w:t xml:space="preserve"> ilgstošā prombūtnē). Faktiskais vidējais nodarbināto skaits 202</w:t>
      </w:r>
      <w:r w:rsidR="6F159D4D" w:rsidRPr="00042056">
        <w:rPr>
          <w:rFonts w:ascii="Times New Roman" w:eastAsia="Times New Roman" w:hAnsi="Times New Roman" w:cs="Times New Roman"/>
          <w:noProof/>
          <w:sz w:val="26"/>
          <w:szCs w:val="26"/>
        </w:rPr>
        <w:t>5</w:t>
      </w:r>
      <w:r w:rsidRPr="00042056">
        <w:rPr>
          <w:rFonts w:ascii="Times New Roman" w:eastAsia="Times New Roman" w:hAnsi="Times New Roman" w:cs="Times New Roman"/>
          <w:noProof/>
          <w:sz w:val="26"/>
          <w:szCs w:val="26"/>
        </w:rPr>
        <w:t xml:space="preserve">. gadā bija </w:t>
      </w:r>
      <w:r w:rsidR="0034397D" w:rsidRPr="00042056">
        <w:rPr>
          <w:rFonts w:ascii="Times New Roman" w:eastAsia="Times New Roman" w:hAnsi="Times New Roman" w:cs="Times New Roman"/>
          <w:noProof/>
          <w:sz w:val="26"/>
          <w:szCs w:val="26"/>
        </w:rPr>
        <w:br/>
      </w:r>
      <w:r w:rsidRPr="00042056">
        <w:rPr>
          <w:rFonts w:ascii="Times New Roman" w:eastAsia="Times New Roman" w:hAnsi="Times New Roman" w:cs="Times New Roman"/>
          <w:noProof/>
          <w:sz w:val="26"/>
          <w:szCs w:val="26"/>
        </w:rPr>
        <w:t>2</w:t>
      </w:r>
      <w:r w:rsidR="182DA765" w:rsidRPr="00042056">
        <w:rPr>
          <w:rFonts w:ascii="Times New Roman" w:eastAsia="Times New Roman" w:hAnsi="Times New Roman" w:cs="Times New Roman"/>
          <w:noProof/>
          <w:sz w:val="26"/>
          <w:szCs w:val="26"/>
        </w:rPr>
        <w:t>8</w:t>
      </w:r>
      <w:r w:rsidRPr="00042056">
        <w:rPr>
          <w:rFonts w:ascii="Times New Roman" w:eastAsia="Times New Roman" w:hAnsi="Times New Roman" w:cs="Times New Roman"/>
          <w:noProof/>
          <w:sz w:val="26"/>
          <w:szCs w:val="26"/>
        </w:rPr>
        <w:t xml:space="preserve"> darbinieki, tajā skaitā 1</w:t>
      </w:r>
      <w:r w:rsidR="31A89CE8" w:rsidRPr="00042056">
        <w:rPr>
          <w:rFonts w:ascii="Times New Roman" w:eastAsia="Times New Roman" w:hAnsi="Times New Roman" w:cs="Times New Roman"/>
          <w:noProof/>
          <w:sz w:val="26"/>
          <w:szCs w:val="26"/>
        </w:rPr>
        <w:t>0</w:t>
      </w:r>
      <w:r w:rsidRPr="00042056">
        <w:rPr>
          <w:rFonts w:ascii="Times New Roman" w:eastAsia="Times New Roman" w:hAnsi="Times New Roman" w:cs="Times New Roman"/>
          <w:noProof/>
          <w:sz w:val="26"/>
          <w:szCs w:val="26"/>
        </w:rPr>
        <w:t xml:space="preserve"> valsts amatpersonas. </w:t>
      </w:r>
    </w:p>
    <w:p w14:paraId="51AC8248" w14:textId="77777777" w:rsidR="00CE2A39" w:rsidRPr="00042056" w:rsidRDefault="00042056" w:rsidP="70A4C2B6">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Aģentūras 202</w:t>
      </w:r>
      <w:r w:rsidR="52236A41" w:rsidRPr="00042056">
        <w:rPr>
          <w:rFonts w:ascii="Times New Roman" w:eastAsia="Times New Roman" w:hAnsi="Times New Roman" w:cs="Times New Roman"/>
          <w:noProof/>
          <w:sz w:val="26"/>
          <w:szCs w:val="26"/>
        </w:rPr>
        <w:t>5</w:t>
      </w:r>
      <w:r w:rsidRPr="00042056">
        <w:rPr>
          <w:rFonts w:ascii="Times New Roman" w:eastAsia="Times New Roman" w:hAnsi="Times New Roman" w:cs="Times New Roman"/>
          <w:noProof/>
          <w:sz w:val="26"/>
          <w:szCs w:val="26"/>
        </w:rPr>
        <w:t>. gada mērķu sasnieg</w:t>
      </w:r>
      <w:r w:rsidR="6A573B59" w:rsidRPr="00042056">
        <w:rPr>
          <w:rFonts w:ascii="Times New Roman" w:eastAsia="Times New Roman" w:hAnsi="Times New Roman" w:cs="Times New Roman"/>
          <w:noProof/>
          <w:sz w:val="26"/>
          <w:szCs w:val="26"/>
        </w:rPr>
        <w:t xml:space="preserve">šanu būtiski </w:t>
      </w:r>
      <w:r w:rsidR="0031436E" w:rsidRPr="00042056">
        <w:rPr>
          <w:rFonts w:ascii="Times New Roman" w:eastAsia="Times New Roman" w:hAnsi="Times New Roman" w:cs="Times New Roman"/>
          <w:noProof/>
          <w:sz w:val="26"/>
          <w:szCs w:val="26"/>
        </w:rPr>
        <w:t xml:space="preserve">turpināja </w:t>
      </w:r>
      <w:r w:rsidR="6A573B59" w:rsidRPr="00042056">
        <w:rPr>
          <w:rFonts w:ascii="Times New Roman" w:eastAsia="Times New Roman" w:hAnsi="Times New Roman" w:cs="Times New Roman"/>
          <w:noProof/>
          <w:sz w:val="26"/>
          <w:szCs w:val="26"/>
        </w:rPr>
        <w:t>ietekmē</w:t>
      </w:r>
      <w:r w:rsidR="0031436E" w:rsidRPr="00042056">
        <w:rPr>
          <w:rFonts w:ascii="Times New Roman" w:eastAsia="Times New Roman" w:hAnsi="Times New Roman" w:cs="Times New Roman"/>
          <w:noProof/>
          <w:sz w:val="26"/>
          <w:szCs w:val="26"/>
        </w:rPr>
        <w:t>t</w:t>
      </w:r>
      <w:r w:rsidR="25C30D89" w:rsidRPr="00042056">
        <w:rPr>
          <w:rFonts w:ascii="Times New Roman" w:eastAsia="Times New Roman" w:hAnsi="Times New Roman" w:cs="Times New Roman"/>
          <w:noProof/>
          <w:sz w:val="26"/>
          <w:szCs w:val="26"/>
        </w:rPr>
        <w:t xml:space="preserve"> </w:t>
      </w:r>
      <w:r w:rsidR="6A573B59" w:rsidRPr="00042056">
        <w:rPr>
          <w:rFonts w:ascii="Times New Roman" w:eastAsia="Times New Roman" w:hAnsi="Times New Roman" w:cs="Times New Roman"/>
          <w:noProof/>
          <w:sz w:val="26"/>
          <w:szCs w:val="26"/>
        </w:rPr>
        <w:t>ģ</w:t>
      </w:r>
      <w:r w:rsidRPr="00042056">
        <w:rPr>
          <w:rFonts w:ascii="Times New Roman" w:eastAsia="Times New Roman" w:hAnsi="Times New Roman" w:cs="Times New Roman"/>
          <w:noProof/>
          <w:sz w:val="26"/>
          <w:szCs w:val="26"/>
        </w:rPr>
        <w:t>eopolitiskā situācija, kas saistīta ar Krievijas iebrukumu Ukrainā</w:t>
      </w:r>
      <w:r w:rsidR="6A573B59"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 xml:space="preserve"> </w:t>
      </w:r>
      <w:r w:rsidR="6FFCBE1D" w:rsidRPr="00042056">
        <w:rPr>
          <w:rFonts w:ascii="Times New Roman" w:eastAsia="Times New Roman" w:hAnsi="Times New Roman" w:cs="Times New Roman"/>
          <w:noProof/>
          <w:sz w:val="26"/>
          <w:szCs w:val="26"/>
        </w:rPr>
        <w:t>Karš Ukrainā</w:t>
      </w:r>
      <w:r w:rsidR="6A573B59"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turpin</w:t>
      </w:r>
      <w:r w:rsidR="6A573B59" w:rsidRPr="00042056">
        <w:rPr>
          <w:rFonts w:ascii="Times New Roman" w:eastAsia="Times New Roman" w:hAnsi="Times New Roman" w:cs="Times New Roman"/>
          <w:noProof/>
          <w:sz w:val="26"/>
          <w:szCs w:val="26"/>
        </w:rPr>
        <w:t>āja</w:t>
      </w:r>
      <w:r w:rsidRPr="00042056">
        <w:rPr>
          <w:rFonts w:ascii="Times New Roman" w:eastAsia="Times New Roman" w:hAnsi="Times New Roman" w:cs="Times New Roman"/>
          <w:noProof/>
          <w:sz w:val="26"/>
          <w:szCs w:val="26"/>
        </w:rPr>
        <w:t xml:space="preserve"> atstāt nelabvēlīgu ietekmi uz investīciju </w:t>
      </w:r>
      <w:r w:rsidR="6A573B59" w:rsidRPr="00042056">
        <w:rPr>
          <w:rFonts w:ascii="Times New Roman" w:eastAsia="Times New Roman" w:hAnsi="Times New Roman" w:cs="Times New Roman"/>
          <w:noProof/>
          <w:sz w:val="26"/>
          <w:szCs w:val="26"/>
        </w:rPr>
        <w:t xml:space="preserve">un tūrisma </w:t>
      </w:r>
      <w:r w:rsidRPr="00042056">
        <w:rPr>
          <w:rFonts w:ascii="Times New Roman" w:eastAsia="Times New Roman" w:hAnsi="Times New Roman" w:cs="Times New Roman"/>
          <w:noProof/>
          <w:sz w:val="26"/>
          <w:szCs w:val="26"/>
        </w:rPr>
        <w:t xml:space="preserve">vidi Latvijā, t.sk., arī Rīgā. Minētā faktora ietekmē atsevišķi investori apturēja uz laiku savu pozitīvo lēmumu vai arī apturēja savu lēmumu </w:t>
      </w:r>
      <w:r w:rsidR="008263D7" w:rsidRPr="00042056">
        <w:rPr>
          <w:rFonts w:ascii="Times New Roman" w:eastAsia="Times New Roman" w:hAnsi="Times New Roman" w:cs="Times New Roman"/>
          <w:noProof/>
          <w:sz w:val="26"/>
          <w:szCs w:val="26"/>
        </w:rPr>
        <w:t xml:space="preserve">pieņemšanu </w:t>
      </w:r>
      <w:r w:rsidRPr="00042056">
        <w:rPr>
          <w:rFonts w:ascii="Times New Roman" w:eastAsia="Times New Roman" w:hAnsi="Times New Roman" w:cs="Times New Roman"/>
          <w:noProof/>
          <w:sz w:val="26"/>
          <w:szCs w:val="26"/>
        </w:rPr>
        <w:t>veikt investīcijas Latvijā par labu izvēloties citu Eiropas Savienības valsti.</w:t>
      </w:r>
      <w:r w:rsidR="5FF621DC" w:rsidRPr="00042056">
        <w:rPr>
          <w:rFonts w:ascii="Times New Roman" w:eastAsia="Times New Roman" w:hAnsi="Times New Roman" w:cs="Times New Roman"/>
          <w:noProof/>
          <w:sz w:val="26"/>
          <w:szCs w:val="26"/>
        </w:rPr>
        <w:t xml:space="preserve"> </w:t>
      </w:r>
    </w:p>
    <w:p w14:paraId="620EE27E" w14:textId="77777777" w:rsidR="713D433A" w:rsidRPr="00042056" w:rsidRDefault="00042056" w:rsidP="002431D7">
      <w:pPr>
        <w:spacing w:before="240" w:after="240"/>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Savukārt tūrisma nozarē 2025. gadā kā būtiski ietekmējoši faktori saglabājās darījumu tūrisma grupu rezervāciju anulācijas, kas saistītas ar nepietiekamu pieejamību un augstajām cenām airBaltic lidojumos. Papildus tam negatīvu ietekmi radīja Ryanair lidojumu pārtraukšana</w:t>
      </w:r>
      <w:r w:rsidR="28CB679F" w:rsidRPr="00042056">
        <w:rPr>
          <w:rFonts w:ascii="Times New Roman" w:eastAsia="Times New Roman" w:hAnsi="Times New Roman" w:cs="Times New Roman"/>
          <w:noProof/>
          <w:sz w:val="26"/>
          <w:szCs w:val="26"/>
        </w:rPr>
        <w:t xml:space="preserve"> vai lidojumu skaita samazināšana</w:t>
      </w:r>
      <w:r w:rsidRPr="00042056">
        <w:rPr>
          <w:rFonts w:ascii="Times New Roman" w:eastAsia="Times New Roman" w:hAnsi="Times New Roman" w:cs="Times New Roman"/>
          <w:noProof/>
          <w:sz w:val="26"/>
          <w:szCs w:val="26"/>
        </w:rPr>
        <w:t xml:space="preserve"> uz atsevišķiem galamērķiem, kā arī ierobežotais sēdvietu skaits lidojumiem uz Rīg</w:t>
      </w:r>
      <w:r w:rsidR="0006512E" w:rsidRPr="00042056">
        <w:rPr>
          <w:rFonts w:ascii="Times New Roman" w:eastAsia="Times New Roman" w:hAnsi="Times New Roman" w:cs="Times New Roman"/>
          <w:noProof/>
          <w:sz w:val="26"/>
          <w:szCs w:val="26"/>
        </w:rPr>
        <w:t>u</w:t>
      </w:r>
      <w:r w:rsidRPr="00042056">
        <w:rPr>
          <w:rFonts w:ascii="Times New Roman" w:eastAsia="Times New Roman" w:hAnsi="Times New Roman" w:cs="Times New Roman"/>
          <w:noProof/>
          <w:sz w:val="26"/>
          <w:szCs w:val="26"/>
        </w:rPr>
        <w:t xml:space="preserve">, īpaši no lielajām Eiropas lidostām, kā rezultātā straujš tūristu plūsmas pieaugums nebija iespējams. </w:t>
      </w:r>
    </w:p>
    <w:p w14:paraId="7013D7EF" w14:textId="77777777" w:rsidR="713D433A" w:rsidRPr="00042056" w:rsidRDefault="00042056" w:rsidP="002431D7">
      <w:pPr>
        <w:spacing w:before="240" w:after="240"/>
        <w:ind w:firstLine="456"/>
        <w:jc w:val="both"/>
        <w:rPr>
          <w:noProof/>
        </w:rPr>
      </w:pPr>
      <w:r w:rsidRPr="00042056">
        <w:rPr>
          <w:rFonts w:ascii="Times New Roman" w:eastAsia="Times New Roman" w:hAnsi="Times New Roman" w:cs="Times New Roman"/>
          <w:noProof/>
          <w:sz w:val="26"/>
          <w:szCs w:val="26"/>
        </w:rPr>
        <w:t xml:space="preserve">Papildus jāatzīmē, ka </w:t>
      </w:r>
      <w:r w:rsidR="469DF5DB" w:rsidRPr="00042056">
        <w:rPr>
          <w:rFonts w:ascii="Times New Roman" w:eastAsia="Times New Roman" w:hAnsi="Times New Roman" w:cs="Times New Roman"/>
          <w:noProof/>
          <w:sz w:val="26"/>
          <w:szCs w:val="26"/>
        </w:rPr>
        <w:t xml:space="preserve">lielā </w:t>
      </w:r>
      <w:r w:rsidRPr="00042056">
        <w:rPr>
          <w:rFonts w:ascii="Times New Roman" w:eastAsia="Times New Roman" w:hAnsi="Times New Roman" w:cs="Times New Roman"/>
          <w:noProof/>
          <w:sz w:val="26"/>
          <w:szCs w:val="26"/>
        </w:rPr>
        <w:t>daļā ārvalstu tirgu saglabājās ceļotāju piesardzība, kas saistīta ar ģeopolitisko nenoteiktību un austrumu kaimiņvalsts aktivitātēm reģionā</w:t>
      </w:r>
      <w:r w:rsidR="11BA7611" w:rsidRPr="00042056">
        <w:rPr>
          <w:rFonts w:ascii="Times New Roman" w:eastAsia="Times New Roman" w:hAnsi="Times New Roman" w:cs="Times New Roman"/>
          <w:noProof/>
          <w:sz w:val="26"/>
          <w:szCs w:val="26"/>
        </w:rPr>
        <w:t xml:space="preserve">, īpaši saasinoties retorikai par Baltijas valstu apdraudētību. </w:t>
      </w:r>
      <w:r w:rsidRPr="00042056">
        <w:rPr>
          <w:rFonts w:ascii="Times New Roman" w:eastAsia="Times New Roman" w:hAnsi="Times New Roman" w:cs="Times New Roman"/>
          <w:noProof/>
          <w:sz w:val="26"/>
          <w:szCs w:val="26"/>
        </w:rPr>
        <w:t>Tāpat atsevišķu valstu vājāks valūtas kurss attiecībā pret eiro mazināja galamērķa cenu pievilcību, tādējādi ierobežojot pieprasījumu pēc īstermiņa ceļojumiem uz Rīg</w:t>
      </w:r>
      <w:r w:rsidR="0006512E" w:rsidRPr="00042056">
        <w:rPr>
          <w:rFonts w:ascii="Times New Roman" w:eastAsia="Times New Roman" w:hAnsi="Times New Roman" w:cs="Times New Roman"/>
          <w:noProof/>
          <w:sz w:val="26"/>
          <w:szCs w:val="26"/>
        </w:rPr>
        <w:t>u</w:t>
      </w:r>
      <w:r w:rsidRPr="00042056">
        <w:rPr>
          <w:rFonts w:ascii="Times New Roman" w:eastAsia="Times New Roman" w:hAnsi="Times New Roman" w:cs="Times New Roman"/>
          <w:noProof/>
          <w:sz w:val="26"/>
          <w:szCs w:val="26"/>
        </w:rPr>
        <w:t>.</w:t>
      </w:r>
    </w:p>
    <w:p w14:paraId="444FD5B3" w14:textId="77777777" w:rsidR="713D433A" w:rsidRPr="00042056" w:rsidRDefault="00042056" w:rsidP="002431D7">
      <w:pPr>
        <w:spacing w:before="240" w:after="240"/>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Rezultātā tūristu plūsma 2025. gada nogalē, īpaši </w:t>
      </w:r>
      <w:r w:rsidR="354C9C60" w:rsidRPr="00042056">
        <w:rPr>
          <w:rFonts w:ascii="Times New Roman" w:eastAsia="Times New Roman" w:hAnsi="Times New Roman" w:cs="Times New Roman"/>
          <w:noProof/>
          <w:sz w:val="26"/>
          <w:szCs w:val="26"/>
        </w:rPr>
        <w:t xml:space="preserve">3. un </w:t>
      </w:r>
      <w:r w:rsidRPr="00042056">
        <w:rPr>
          <w:rFonts w:ascii="Times New Roman" w:eastAsia="Times New Roman" w:hAnsi="Times New Roman" w:cs="Times New Roman"/>
          <w:noProof/>
          <w:sz w:val="26"/>
          <w:szCs w:val="26"/>
        </w:rPr>
        <w:t>4. ceturksnī, būtiski samazinājās.</w:t>
      </w:r>
    </w:p>
    <w:p w14:paraId="45C600D4" w14:textId="77777777" w:rsidR="00955116" w:rsidRPr="00042056" w:rsidRDefault="00042056" w:rsidP="70A4C2B6">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Aģentūra</w:t>
      </w:r>
      <w:r w:rsidR="0006512E"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 xml:space="preserve"> </w:t>
      </w:r>
      <w:r w:rsidR="00064DCF" w:rsidRPr="00042056">
        <w:rPr>
          <w:rFonts w:ascii="Times New Roman" w:eastAsia="Times New Roman" w:hAnsi="Times New Roman" w:cs="Times New Roman"/>
          <w:noProof/>
          <w:sz w:val="26"/>
          <w:szCs w:val="26"/>
        </w:rPr>
        <w:t>202</w:t>
      </w:r>
      <w:r w:rsidR="50E08E87" w:rsidRPr="00042056">
        <w:rPr>
          <w:rFonts w:ascii="Times New Roman" w:eastAsia="Times New Roman" w:hAnsi="Times New Roman" w:cs="Times New Roman"/>
          <w:noProof/>
          <w:sz w:val="26"/>
          <w:szCs w:val="26"/>
        </w:rPr>
        <w:t>5</w:t>
      </w:r>
      <w:r w:rsidR="00064DCF"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 xml:space="preserve"> gadā</w:t>
      </w:r>
      <w:r w:rsidR="0006512E"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 xml:space="preserve"> </w:t>
      </w:r>
      <w:r w:rsidR="00580E84" w:rsidRPr="00042056">
        <w:rPr>
          <w:rFonts w:ascii="Times New Roman" w:eastAsia="Times New Roman" w:hAnsi="Times New Roman" w:cs="Times New Roman"/>
          <w:noProof/>
          <w:sz w:val="26"/>
          <w:szCs w:val="26"/>
        </w:rPr>
        <w:t>uzturējusi</w:t>
      </w:r>
      <w:r w:rsidRPr="00042056">
        <w:rPr>
          <w:rFonts w:ascii="Times New Roman" w:eastAsia="Times New Roman" w:hAnsi="Times New Roman" w:cs="Times New Roman"/>
          <w:noProof/>
          <w:sz w:val="26"/>
          <w:szCs w:val="26"/>
        </w:rPr>
        <w:t xml:space="preserve"> investīciju plūsmu («</w:t>
      </w:r>
      <w:r w:rsidRPr="00042056">
        <w:rPr>
          <w:rFonts w:ascii="Times New Roman" w:eastAsia="Times New Roman" w:hAnsi="Times New Roman" w:cs="Times New Roman"/>
          <w:i/>
          <w:iCs/>
          <w:noProof/>
          <w:sz w:val="26"/>
          <w:szCs w:val="26"/>
        </w:rPr>
        <w:t>pipeline</w:t>
      </w:r>
      <w:r w:rsidRPr="00042056">
        <w:rPr>
          <w:rFonts w:ascii="Times New Roman" w:eastAsia="Times New Roman" w:hAnsi="Times New Roman" w:cs="Times New Roman"/>
          <w:noProof/>
          <w:sz w:val="26"/>
          <w:szCs w:val="26"/>
        </w:rPr>
        <w:t xml:space="preserve">»)  1 </w:t>
      </w:r>
      <w:r w:rsidR="00C36EFA" w:rsidRPr="00042056">
        <w:rPr>
          <w:rFonts w:ascii="Times New Roman" w:eastAsia="Times New Roman" w:hAnsi="Times New Roman" w:cs="Times New Roman"/>
          <w:noProof/>
          <w:sz w:val="26"/>
          <w:szCs w:val="26"/>
        </w:rPr>
        <w:t>072</w:t>
      </w:r>
      <w:r w:rsidRPr="00042056">
        <w:rPr>
          <w:rFonts w:ascii="Times New Roman" w:eastAsia="Times New Roman" w:hAnsi="Times New Roman" w:cs="Times New Roman"/>
          <w:noProof/>
          <w:sz w:val="26"/>
          <w:szCs w:val="26"/>
        </w:rPr>
        <w:t xml:space="preserve"> milj. </w:t>
      </w:r>
      <w:r w:rsidRPr="00042056">
        <w:rPr>
          <w:rFonts w:ascii="Times New Roman" w:eastAsia="Times New Roman" w:hAnsi="Times New Roman" w:cs="Times New Roman"/>
          <w:i/>
          <w:iCs/>
          <w:noProof/>
          <w:sz w:val="26"/>
          <w:szCs w:val="26"/>
        </w:rPr>
        <w:t>euro</w:t>
      </w:r>
      <w:r w:rsidR="00042864" w:rsidRPr="00042056">
        <w:rPr>
          <w:rFonts w:ascii="Times New Roman" w:eastAsia="Times New Roman" w:hAnsi="Times New Roman" w:cs="Times New Roman"/>
          <w:noProof/>
          <w:sz w:val="26"/>
          <w:szCs w:val="26"/>
        </w:rPr>
        <w:t xml:space="preserve"> </w:t>
      </w:r>
      <w:r w:rsidR="007C7CED" w:rsidRPr="00042056">
        <w:rPr>
          <w:rFonts w:ascii="Times New Roman" w:eastAsia="Times New Roman" w:hAnsi="Times New Roman" w:cs="Times New Roman"/>
          <w:noProof/>
          <w:sz w:val="26"/>
          <w:szCs w:val="26"/>
        </w:rPr>
        <w:t xml:space="preserve">vērtībā ar potenciālu radīt </w:t>
      </w:r>
      <w:r w:rsidR="00C36EFA" w:rsidRPr="00042056">
        <w:rPr>
          <w:rFonts w:ascii="Times New Roman" w:eastAsia="Times New Roman" w:hAnsi="Times New Roman" w:cs="Times New Roman"/>
          <w:noProof/>
          <w:sz w:val="26"/>
          <w:szCs w:val="26"/>
        </w:rPr>
        <w:t>5060</w:t>
      </w:r>
      <w:r w:rsidR="007C7CED" w:rsidRPr="00042056">
        <w:rPr>
          <w:rFonts w:ascii="Times New Roman" w:eastAsia="Times New Roman" w:hAnsi="Times New Roman" w:cs="Times New Roman"/>
          <w:noProof/>
          <w:sz w:val="26"/>
          <w:szCs w:val="26"/>
        </w:rPr>
        <w:t xml:space="preserve"> jaunas darbavietas tādās nozarēs kā globālās uzņēmējdarbības pakalpojumi/centri (GBS), IT, ražošana, nekustamais īpašums un </w:t>
      </w:r>
      <w:r w:rsidR="007C7CED" w:rsidRPr="00042056">
        <w:rPr>
          <w:rFonts w:ascii="Times New Roman" w:eastAsia="Times New Roman" w:hAnsi="Times New Roman" w:cs="Times New Roman"/>
          <w:i/>
          <w:iCs/>
          <w:noProof/>
          <w:sz w:val="26"/>
          <w:szCs w:val="26"/>
        </w:rPr>
        <w:lastRenderedPageBreak/>
        <w:t>startup</w:t>
      </w:r>
      <w:r w:rsidR="007C7CED" w:rsidRPr="00042056">
        <w:rPr>
          <w:rFonts w:ascii="Times New Roman" w:eastAsia="Times New Roman" w:hAnsi="Times New Roman" w:cs="Times New Roman"/>
          <w:noProof/>
          <w:sz w:val="26"/>
          <w:szCs w:val="26"/>
        </w:rPr>
        <w:t xml:space="preserve"> (jaunuzņēmumi)</w:t>
      </w:r>
      <w:r w:rsidR="005D2EFC"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veicot arī mārketinga kampaņas (starptautiskas publikācijas, nozaru pārskati, video, Linked</w:t>
      </w:r>
      <w:r w:rsidR="00B97CD2" w:rsidRPr="00042056">
        <w:rPr>
          <w:rFonts w:ascii="Times New Roman" w:eastAsia="Times New Roman" w:hAnsi="Times New Roman" w:cs="Times New Roman"/>
          <w:noProof/>
          <w:sz w:val="26"/>
          <w:szCs w:val="26"/>
        </w:rPr>
        <w:t>I</w:t>
      </w:r>
      <w:r w:rsidRPr="00042056">
        <w:rPr>
          <w:rFonts w:ascii="Times New Roman" w:eastAsia="Times New Roman" w:hAnsi="Times New Roman" w:cs="Times New Roman"/>
          <w:noProof/>
          <w:sz w:val="26"/>
          <w:szCs w:val="26"/>
        </w:rPr>
        <w:t xml:space="preserve">n, SEO, </w:t>
      </w:r>
      <w:r w:rsidRPr="00042056">
        <w:rPr>
          <w:rFonts w:ascii="Times New Roman" w:eastAsia="Times New Roman" w:hAnsi="Times New Roman" w:cs="Times New Roman"/>
          <w:i/>
          <w:iCs/>
          <w:noProof/>
          <w:sz w:val="26"/>
          <w:szCs w:val="26"/>
        </w:rPr>
        <w:t>newsletter</w:t>
      </w:r>
      <w:r w:rsidRPr="00042056">
        <w:rPr>
          <w:rFonts w:ascii="Times New Roman" w:eastAsia="Times New Roman" w:hAnsi="Times New Roman" w:cs="Times New Roman"/>
          <w:noProof/>
          <w:sz w:val="26"/>
          <w:szCs w:val="26"/>
        </w:rPr>
        <w:t xml:space="preserve"> utt</w:t>
      </w:r>
      <w:r w:rsidR="2AEA3404"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 xml:space="preserve">), lai palielinātu Rīgas atpazīstamību un piesaistītu investorus. Aģentūra ir sasniegusi panākumus, piesaistot </w:t>
      </w:r>
      <w:r w:rsidR="00BD0885" w:rsidRPr="00042056">
        <w:rPr>
          <w:rFonts w:ascii="Times New Roman" w:eastAsia="Times New Roman" w:hAnsi="Times New Roman" w:cs="Times New Roman"/>
          <w:noProof/>
          <w:sz w:val="26"/>
          <w:szCs w:val="26"/>
        </w:rPr>
        <w:t xml:space="preserve">dažādu nozaru investorus, kas </w:t>
      </w:r>
      <w:r w:rsidR="004977B2" w:rsidRPr="00042056">
        <w:rPr>
          <w:rFonts w:ascii="Times New Roman" w:eastAsia="Times New Roman" w:hAnsi="Times New Roman" w:cs="Times New Roman"/>
          <w:noProof/>
          <w:sz w:val="26"/>
          <w:szCs w:val="26"/>
        </w:rPr>
        <w:t>Rīg</w:t>
      </w:r>
      <w:r w:rsidR="00BD0885" w:rsidRPr="00042056">
        <w:rPr>
          <w:rFonts w:ascii="Times New Roman" w:eastAsia="Times New Roman" w:hAnsi="Times New Roman" w:cs="Times New Roman"/>
          <w:noProof/>
          <w:sz w:val="26"/>
          <w:szCs w:val="26"/>
        </w:rPr>
        <w:t>ā</w:t>
      </w:r>
      <w:r w:rsidR="00AB4C4C" w:rsidRPr="00042056">
        <w:rPr>
          <w:rFonts w:ascii="Times New Roman" w:eastAsia="Times New Roman" w:hAnsi="Times New Roman" w:cs="Times New Roman"/>
          <w:noProof/>
          <w:sz w:val="26"/>
          <w:szCs w:val="26"/>
        </w:rPr>
        <w:t xml:space="preserve"> </w:t>
      </w:r>
      <w:r w:rsidR="004977B2" w:rsidRPr="00042056">
        <w:rPr>
          <w:rFonts w:ascii="Times New Roman" w:eastAsia="Times New Roman" w:hAnsi="Times New Roman" w:cs="Times New Roman"/>
          <w:noProof/>
          <w:sz w:val="26"/>
          <w:szCs w:val="26"/>
        </w:rPr>
        <w:t xml:space="preserve">radīs vairāk kā </w:t>
      </w:r>
      <w:r w:rsidR="00C36EFA" w:rsidRPr="00042056">
        <w:rPr>
          <w:rFonts w:ascii="Times New Roman" w:eastAsia="Times New Roman" w:hAnsi="Times New Roman" w:cs="Times New Roman"/>
          <w:noProof/>
          <w:sz w:val="26"/>
          <w:szCs w:val="26"/>
        </w:rPr>
        <w:t>450</w:t>
      </w:r>
      <w:r w:rsidR="004E7F24" w:rsidRPr="00042056">
        <w:rPr>
          <w:rFonts w:ascii="Times New Roman" w:eastAsia="Times New Roman" w:hAnsi="Times New Roman" w:cs="Times New Roman"/>
          <w:noProof/>
          <w:sz w:val="26"/>
          <w:szCs w:val="26"/>
        </w:rPr>
        <w:t xml:space="preserve"> jaunas darba vietas</w:t>
      </w:r>
      <w:r w:rsidR="00BD0885" w:rsidRPr="00042056">
        <w:rPr>
          <w:rFonts w:ascii="Times New Roman" w:eastAsia="Times New Roman" w:hAnsi="Times New Roman" w:cs="Times New Roman"/>
          <w:noProof/>
          <w:sz w:val="26"/>
          <w:szCs w:val="26"/>
        </w:rPr>
        <w:t>, tsk. Epson, Efferon, Bronyx u.c.</w:t>
      </w:r>
      <w:r w:rsidRPr="00042056">
        <w:rPr>
          <w:rFonts w:ascii="Times New Roman" w:eastAsia="Times New Roman" w:hAnsi="Times New Roman" w:cs="Times New Roman"/>
          <w:noProof/>
          <w:sz w:val="26"/>
          <w:szCs w:val="26"/>
        </w:rPr>
        <w:t xml:space="preserve"> </w:t>
      </w:r>
      <w:r w:rsidR="78B1A989" w:rsidRPr="00042056">
        <w:rPr>
          <w:rFonts w:ascii="Times New Roman" w:eastAsia="Times New Roman" w:hAnsi="Times New Roman" w:cs="Times New Roman"/>
          <w:noProof/>
          <w:sz w:val="26"/>
          <w:szCs w:val="26"/>
        </w:rPr>
        <w:t xml:space="preserve"> </w:t>
      </w:r>
    </w:p>
    <w:p w14:paraId="581AA5D2" w14:textId="77777777" w:rsidR="00B04DEE" w:rsidRPr="00042056" w:rsidRDefault="00042056" w:rsidP="70A4C2B6">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T</w:t>
      </w:r>
      <w:r w:rsidR="78B1A989" w:rsidRPr="00042056">
        <w:rPr>
          <w:rFonts w:ascii="Times New Roman" w:eastAsia="Times New Roman" w:hAnsi="Times New Roman" w:cs="Times New Roman"/>
          <w:noProof/>
          <w:sz w:val="26"/>
          <w:szCs w:val="26"/>
        </w:rPr>
        <w:t>ūrisma nozarē</w:t>
      </w:r>
      <w:r w:rsidR="008263D7" w:rsidRPr="00042056">
        <w:rPr>
          <w:rFonts w:ascii="Times New Roman" w:eastAsia="Times New Roman" w:hAnsi="Times New Roman" w:cs="Times New Roman"/>
          <w:noProof/>
          <w:sz w:val="26"/>
          <w:szCs w:val="26"/>
        </w:rPr>
        <w:t>, pateicoties</w:t>
      </w:r>
      <w:r w:rsidR="0006512E" w:rsidRPr="00042056">
        <w:rPr>
          <w:rFonts w:ascii="Times New Roman" w:eastAsia="Times New Roman" w:hAnsi="Times New Roman" w:cs="Times New Roman"/>
          <w:noProof/>
          <w:sz w:val="26"/>
          <w:szCs w:val="26"/>
        </w:rPr>
        <w:t xml:space="preserve"> </w:t>
      </w:r>
      <w:r w:rsidR="78B1A989" w:rsidRPr="00042056">
        <w:rPr>
          <w:rFonts w:ascii="Times New Roman" w:eastAsia="Times New Roman" w:hAnsi="Times New Roman" w:cs="Times New Roman"/>
          <w:noProof/>
          <w:sz w:val="26"/>
          <w:szCs w:val="26"/>
        </w:rPr>
        <w:t>ieviest</w:t>
      </w:r>
      <w:r w:rsidR="008263D7" w:rsidRPr="00042056">
        <w:rPr>
          <w:rFonts w:ascii="Times New Roman" w:eastAsia="Times New Roman" w:hAnsi="Times New Roman" w:cs="Times New Roman"/>
          <w:noProof/>
          <w:sz w:val="26"/>
          <w:szCs w:val="26"/>
        </w:rPr>
        <w:t>ajai</w:t>
      </w:r>
      <w:r w:rsidR="78B1A989" w:rsidRPr="00042056">
        <w:rPr>
          <w:rFonts w:ascii="Times New Roman" w:eastAsia="Times New Roman" w:hAnsi="Times New Roman" w:cs="Times New Roman"/>
          <w:noProof/>
          <w:sz w:val="26"/>
          <w:szCs w:val="26"/>
        </w:rPr>
        <w:t xml:space="preserve"> nodeva</w:t>
      </w:r>
      <w:r w:rsidR="008263D7" w:rsidRPr="00042056">
        <w:rPr>
          <w:rFonts w:ascii="Times New Roman" w:eastAsia="Times New Roman" w:hAnsi="Times New Roman" w:cs="Times New Roman"/>
          <w:noProof/>
          <w:sz w:val="26"/>
          <w:szCs w:val="26"/>
        </w:rPr>
        <w:t>i</w:t>
      </w:r>
      <w:r w:rsidR="78B1A989" w:rsidRPr="00042056">
        <w:rPr>
          <w:rFonts w:ascii="Times New Roman" w:eastAsia="Times New Roman" w:hAnsi="Times New Roman" w:cs="Times New Roman"/>
          <w:noProof/>
          <w:sz w:val="26"/>
          <w:szCs w:val="26"/>
        </w:rPr>
        <w:t xml:space="preserve"> par tūristu uzņemšanu</w:t>
      </w:r>
      <w:r w:rsidR="008263D7" w:rsidRPr="00042056">
        <w:rPr>
          <w:rFonts w:ascii="Times New Roman" w:eastAsia="Times New Roman" w:hAnsi="Times New Roman" w:cs="Times New Roman"/>
          <w:noProof/>
          <w:sz w:val="26"/>
          <w:szCs w:val="26"/>
        </w:rPr>
        <w:t>,</w:t>
      </w:r>
      <w:r w:rsidR="78B1A989" w:rsidRPr="00042056">
        <w:rPr>
          <w:rFonts w:ascii="Times New Roman" w:eastAsia="Times New Roman" w:hAnsi="Times New Roman" w:cs="Times New Roman"/>
          <w:noProof/>
          <w:sz w:val="26"/>
          <w:szCs w:val="26"/>
        </w:rPr>
        <w:t xml:space="preserve"> Rīgā </w:t>
      </w:r>
      <w:r w:rsidR="0034397D" w:rsidRPr="00042056">
        <w:rPr>
          <w:rFonts w:ascii="Times New Roman" w:eastAsia="Times New Roman" w:hAnsi="Times New Roman" w:cs="Times New Roman"/>
          <w:noProof/>
          <w:sz w:val="26"/>
          <w:szCs w:val="26"/>
        </w:rPr>
        <w:br/>
      </w:r>
      <w:r w:rsidR="1B6BE7B2" w:rsidRPr="00042056">
        <w:rPr>
          <w:rFonts w:ascii="Times New Roman" w:eastAsia="Times New Roman" w:hAnsi="Times New Roman" w:cs="Times New Roman"/>
          <w:noProof/>
          <w:sz w:val="26"/>
          <w:szCs w:val="26"/>
        </w:rPr>
        <w:t>202</w:t>
      </w:r>
      <w:r w:rsidR="7F2B6CD4" w:rsidRPr="00042056">
        <w:rPr>
          <w:rFonts w:ascii="Times New Roman" w:eastAsia="Times New Roman" w:hAnsi="Times New Roman" w:cs="Times New Roman"/>
          <w:noProof/>
          <w:sz w:val="26"/>
          <w:szCs w:val="26"/>
        </w:rPr>
        <w:t>5</w:t>
      </w:r>
      <w:r w:rsidR="1B6BE7B2" w:rsidRPr="00042056">
        <w:rPr>
          <w:rFonts w:ascii="Times New Roman" w:eastAsia="Times New Roman" w:hAnsi="Times New Roman" w:cs="Times New Roman"/>
          <w:noProof/>
          <w:sz w:val="26"/>
          <w:szCs w:val="26"/>
        </w:rPr>
        <w:t xml:space="preserve">. </w:t>
      </w:r>
      <w:r w:rsidR="5879FB05" w:rsidRPr="00042056">
        <w:rPr>
          <w:rFonts w:ascii="Times New Roman" w:eastAsia="Times New Roman" w:hAnsi="Times New Roman" w:cs="Times New Roman"/>
          <w:noProof/>
          <w:sz w:val="26"/>
          <w:szCs w:val="26"/>
        </w:rPr>
        <w:t>g</w:t>
      </w:r>
      <w:r w:rsidR="1B6BE7B2" w:rsidRPr="00042056">
        <w:rPr>
          <w:rFonts w:ascii="Times New Roman" w:eastAsia="Times New Roman" w:hAnsi="Times New Roman" w:cs="Times New Roman"/>
          <w:noProof/>
          <w:sz w:val="26"/>
          <w:szCs w:val="26"/>
        </w:rPr>
        <w:t xml:space="preserve">adā </w:t>
      </w:r>
      <w:r w:rsidR="008263D7" w:rsidRPr="00042056">
        <w:rPr>
          <w:rFonts w:ascii="Times New Roman" w:eastAsia="Times New Roman" w:hAnsi="Times New Roman" w:cs="Times New Roman"/>
          <w:noProof/>
          <w:sz w:val="26"/>
          <w:szCs w:val="26"/>
        </w:rPr>
        <w:t xml:space="preserve">tika iekasēti </w:t>
      </w:r>
      <w:r w:rsidR="20B2828A" w:rsidRPr="00042056">
        <w:rPr>
          <w:rFonts w:ascii="Times New Roman" w:eastAsia="Times New Roman" w:hAnsi="Times New Roman" w:cs="Times New Roman"/>
          <w:noProof/>
          <w:sz w:val="26"/>
          <w:szCs w:val="26"/>
        </w:rPr>
        <w:t>1,</w:t>
      </w:r>
      <w:r w:rsidR="003DCD00" w:rsidRPr="00042056">
        <w:rPr>
          <w:rFonts w:ascii="Times New Roman" w:eastAsia="Times New Roman" w:hAnsi="Times New Roman" w:cs="Times New Roman"/>
          <w:noProof/>
          <w:sz w:val="26"/>
          <w:szCs w:val="26"/>
        </w:rPr>
        <w:t>9</w:t>
      </w:r>
      <w:r w:rsidR="78B1A989" w:rsidRPr="00042056">
        <w:rPr>
          <w:rFonts w:ascii="Times New Roman" w:eastAsia="Times New Roman" w:hAnsi="Times New Roman" w:cs="Times New Roman"/>
          <w:noProof/>
          <w:sz w:val="26"/>
          <w:szCs w:val="26"/>
        </w:rPr>
        <w:t xml:space="preserve"> milj. </w:t>
      </w:r>
      <w:r w:rsidR="78B1A989" w:rsidRPr="00042056">
        <w:rPr>
          <w:rFonts w:ascii="Times New Roman" w:eastAsia="Times New Roman" w:hAnsi="Times New Roman" w:cs="Times New Roman"/>
          <w:i/>
          <w:iCs/>
          <w:noProof/>
          <w:sz w:val="26"/>
          <w:szCs w:val="26"/>
        </w:rPr>
        <w:t>euro</w:t>
      </w:r>
      <w:r w:rsidR="78B1A989" w:rsidRPr="00042056">
        <w:rPr>
          <w:rFonts w:ascii="Times New Roman" w:eastAsia="Times New Roman" w:hAnsi="Times New Roman" w:cs="Times New Roman"/>
          <w:noProof/>
          <w:sz w:val="26"/>
          <w:szCs w:val="26"/>
        </w:rPr>
        <w:t xml:space="preserve">, salīdzinot ar </w:t>
      </w:r>
      <w:r w:rsidR="20A15462" w:rsidRPr="00042056">
        <w:rPr>
          <w:rFonts w:ascii="Times New Roman" w:eastAsia="Times New Roman" w:hAnsi="Times New Roman" w:cs="Times New Roman"/>
          <w:noProof/>
          <w:sz w:val="26"/>
          <w:szCs w:val="26"/>
        </w:rPr>
        <w:t>202</w:t>
      </w:r>
      <w:r w:rsidR="0E16AF09" w:rsidRPr="00042056">
        <w:rPr>
          <w:rFonts w:ascii="Times New Roman" w:eastAsia="Times New Roman" w:hAnsi="Times New Roman" w:cs="Times New Roman"/>
          <w:noProof/>
          <w:sz w:val="26"/>
          <w:szCs w:val="26"/>
        </w:rPr>
        <w:t>4</w:t>
      </w:r>
      <w:r w:rsidR="20A15462" w:rsidRPr="00042056">
        <w:rPr>
          <w:rFonts w:ascii="Times New Roman" w:eastAsia="Times New Roman" w:hAnsi="Times New Roman" w:cs="Times New Roman"/>
          <w:noProof/>
          <w:sz w:val="26"/>
          <w:szCs w:val="26"/>
        </w:rPr>
        <w:t xml:space="preserve">. gada </w:t>
      </w:r>
      <w:r w:rsidR="78B1A989" w:rsidRPr="00042056">
        <w:rPr>
          <w:rFonts w:ascii="Times New Roman" w:eastAsia="Times New Roman" w:hAnsi="Times New Roman" w:cs="Times New Roman"/>
          <w:noProof/>
          <w:sz w:val="26"/>
          <w:szCs w:val="26"/>
        </w:rPr>
        <w:t xml:space="preserve"> </w:t>
      </w:r>
      <w:r w:rsidR="34FFA2C2" w:rsidRPr="00042056">
        <w:rPr>
          <w:rFonts w:ascii="Times New Roman" w:eastAsia="Times New Roman" w:hAnsi="Times New Roman" w:cs="Times New Roman"/>
          <w:noProof/>
          <w:sz w:val="26"/>
          <w:szCs w:val="26"/>
        </w:rPr>
        <w:t>1,</w:t>
      </w:r>
      <w:r w:rsidR="4ED0CF39" w:rsidRPr="00042056">
        <w:rPr>
          <w:rFonts w:ascii="Times New Roman" w:eastAsia="Times New Roman" w:hAnsi="Times New Roman" w:cs="Times New Roman"/>
          <w:noProof/>
          <w:sz w:val="26"/>
          <w:szCs w:val="26"/>
        </w:rPr>
        <w:t>7</w:t>
      </w:r>
      <w:r w:rsidR="78B1A989" w:rsidRPr="00042056">
        <w:rPr>
          <w:rFonts w:ascii="Times New Roman" w:eastAsia="Times New Roman" w:hAnsi="Times New Roman" w:cs="Times New Roman"/>
          <w:noProof/>
          <w:sz w:val="26"/>
          <w:szCs w:val="26"/>
        </w:rPr>
        <w:t xml:space="preserve"> milj. </w:t>
      </w:r>
      <w:r w:rsidR="78B1A989" w:rsidRPr="00042056">
        <w:rPr>
          <w:rFonts w:ascii="Times New Roman" w:eastAsia="Times New Roman" w:hAnsi="Times New Roman" w:cs="Times New Roman"/>
          <w:i/>
          <w:iCs/>
          <w:noProof/>
          <w:sz w:val="26"/>
          <w:szCs w:val="26"/>
        </w:rPr>
        <w:t>euro</w:t>
      </w:r>
      <w:r w:rsidR="78B1A989" w:rsidRPr="00042056">
        <w:rPr>
          <w:rFonts w:ascii="Times New Roman" w:eastAsia="Times New Roman" w:hAnsi="Times New Roman" w:cs="Times New Roman"/>
          <w:noProof/>
          <w:sz w:val="26"/>
          <w:szCs w:val="26"/>
        </w:rPr>
        <w:t xml:space="preserve">. </w:t>
      </w:r>
      <w:r w:rsidR="0034397D" w:rsidRPr="00042056">
        <w:rPr>
          <w:rFonts w:ascii="Times New Roman" w:eastAsia="Times New Roman" w:hAnsi="Times New Roman" w:cs="Times New Roman"/>
          <w:noProof/>
          <w:sz w:val="26"/>
          <w:szCs w:val="26"/>
        </w:rPr>
        <w:br/>
      </w:r>
      <w:r w:rsidR="7DCA9A7D" w:rsidRPr="00042056">
        <w:rPr>
          <w:rFonts w:ascii="Times New Roman" w:eastAsia="Times New Roman" w:hAnsi="Times New Roman" w:cs="Times New Roman"/>
          <w:noProof/>
          <w:sz w:val="26"/>
          <w:szCs w:val="26"/>
        </w:rPr>
        <w:t>202</w:t>
      </w:r>
      <w:r w:rsidR="00E47C8D" w:rsidRPr="00042056">
        <w:rPr>
          <w:rFonts w:ascii="Times New Roman" w:eastAsia="Times New Roman" w:hAnsi="Times New Roman" w:cs="Times New Roman"/>
          <w:noProof/>
          <w:sz w:val="26"/>
          <w:szCs w:val="26"/>
        </w:rPr>
        <w:t>4</w:t>
      </w:r>
      <w:r w:rsidR="7DCA9A7D" w:rsidRPr="00042056">
        <w:rPr>
          <w:rFonts w:ascii="Times New Roman" w:eastAsia="Times New Roman" w:hAnsi="Times New Roman" w:cs="Times New Roman"/>
          <w:noProof/>
          <w:sz w:val="26"/>
          <w:szCs w:val="26"/>
        </w:rPr>
        <w:t>.</w:t>
      </w:r>
      <w:r w:rsidR="008263D7" w:rsidRPr="00042056">
        <w:rPr>
          <w:rFonts w:ascii="Times New Roman" w:eastAsia="Times New Roman" w:hAnsi="Times New Roman" w:cs="Times New Roman"/>
          <w:noProof/>
          <w:sz w:val="26"/>
          <w:szCs w:val="26"/>
        </w:rPr>
        <w:t xml:space="preserve"> </w:t>
      </w:r>
      <w:r w:rsidR="7DCA9A7D" w:rsidRPr="00042056">
        <w:rPr>
          <w:rFonts w:ascii="Times New Roman" w:eastAsia="Times New Roman" w:hAnsi="Times New Roman" w:cs="Times New Roman"/>
          <w:noProof/>
          <w:sz w:val="26"/>
          <w:szCs w:val="26"/>
        </w:rPr>
        <w:t xml:space="preserve">gadā </w:t>
      </w:r>
      <w:r w:rsidR="78B1A989" w:rsidRPr="00042056">
        <w:rPr>
          <w:rFonts w:ascii="Times New Roman" w:eastAsia="Times New Roman" w:hAnsi="Times New Roman" w:cs="Times New Roman"/>
          <w:noProof/>
          <w:sz w:val="26"/>
          <w:szCs w:val="26"/>
        </w:rPr>
        <w:t xml:space="preserve">British Airways </w:t>
      </w:r>
      <w:r w:rsidR="2B80F52E" w:rsidRPr="00042056">
        <w:rPr>
          <w:rFonts w:ascii="Times New Roman" w:eastAsia="Times New Roman" w:hAnsi="Times New Roman" w:cs="Times New Roman"/>
          <w:noProof/>
          <w:sz w:val="26"/>
          <w:szCs w:val="26"/>
        </w:rPr>
        <w:t xml:space="preserve">palielinātais </w:t>
      </w:r>
      <w:r w:rsidR="6EA2DD2F" w:rsidRPr="00042056">
        <w:rPr>
          <w:rFonts w:ascii="Times New Roman" w:eastAsia="Times New Roman" w:hAnsi="Times New Roman" w:cs="Times New Roman"/>
          <w:noProof/>
          <w:sz w:val="26"/>
          <w:szCs w:val="26"/>
        </w:rPr>
        <w:t>lidojumu skait</w:t>
      </w:r>
      <w:r w:rsidR="70E212D3" w:rsidRPr="00042056">
        <w:rPr>
          <w:rFonts w:ascii="Times New Roman" w:eastAsia="Times New Roman" w:hAnsi="Times New Roman" w:cs="Times New Roman"/>
          <w:noProof/>
          <w:sz w:val="26"/>
          <w:szCs w:val="26"/>
        </w:rPr>
        <w:t>s</w:t>
      </w:r>
      <w:r w:rsidR="6EA2DD2F" w:rsidRPr="00042056">
        <w:rPr>
          <w:rFonts w:ascii="Times New Roman" w:eastAsia="Times New Roman" w:hAnsi="Times New Roman" w:cs="Times New Roman"/>
          <w:noProof/>
          <w:sz w:val="26"/>
          <w:szCs w:val="26"/>
        </w:rPr>
        <w:t xml:space="preserve"> no Londonas Hītrovas lidostas uz</w:t>
      </w:r>
      <w:r w:rsidR="78B1A989" w:rsidRPr="00042056">
        <w:rPr>
          <w:rFonts w:ascii="Times New Roman" w:eastAsia="Times New Roman" w:hAnsi="Times New Roman" w:cs="Times New Roman"/>
          <w:noProof/>
          <w:sz w:val="26"/>
          <w:szCs w:val="26"/>
        </w:rPr>
        <w:t xml:space="preserve"> Rīgu</w:t>
      </w:r>
      <w:r w:rsidR="7C5D337C" w:rsidRPr="00042056">
        <w:rPr>
          <w:rFonts w:ascii="Times New Roman" w:eastAsia="Times New Roman" w:hAnsi="Times New Roman" w:cs="Times New Roman"/>
          <w:noProof/>
          <w:sz w:val="26"/>
          <w:szCs w:val="26"/>
        </w:rPr>
        <w:t xml:space="preserve">, veicot lidojumus </w:t>
      </w:r>
      <w:r w:rsidR="265A0EE3" w:rsidRPr="00042056">
        <w:rPr>
          <w:rFonts w:ascii="Times New Roman" w:eastAsia="Times New Roman" w:hAnsi="Times New Roman" w:cs="Times New Roman"/>
          <w:noProof/>
          <w:sz w:val="26"/>
          <w:szCs w:val="26"/>
        </w:rPr>
        <w:t>septiņas</w:t>
      </w:r>
      <w:r w:rsidR="7C5D337C" w:rsidRPr="00042056">
        <w:rPr>
          <w:rFonts w:ascii="Times New Roman" w:eastAsia="Times New Roman" w:hAnsi="Times New Roman" w:cs="Times New Roman"/>
          <w:noProof/>
          <w:sz w:val="26"/>
          <w:szCs w:val="26"/>
        </w:rPr>
        <w:t xml:space="preserve"> reizes nedēļā uz Londonu</w:t>
      </w:r>
      <w:r w:rsidR="75961360" w:rsidRPr="00042056">
        <w:rPr>
          <w:rFonts w:ascii="Times New Roman" w:eastAsia="Times New Roman" w:hAnsi="Times New Roman" w:cs="Times New Roman"/>
          <w:noProof/>
          <w:sz w:val="26"/>
          <w:szCs w:val="26"/>
        </w:rPr>
        <w:t>, ir veicinājis tūristu skaita pieaugumu no Apvienotās Karalistes</w:t>
      </w:r>
      <w:r w:rsidR="00E47C8D" w:rsidRPr="00042056">
        <w:rPr>
          <w:rFonts w:ascii="Times New Roman" w:eastAsia="Times New Roman" w:hAnsi="Times New Roman" w:cs="Times New Roman"/>
          <w:noProof/>
          <w:sz w:val="26"/>
          <w:szCs w:val="26"/>
        </w:rPr>
        <w:t xml:space="preserve"> arī 2025.gadā, diemžēl</w:t>
      </w:r>
      <w:r w:rsidR="004224F0" w:rsidRPr="00042056">
        <w:rPr>
          <w:rFonts w:ascii="Times New Roman" w:eastAsia="Times New Roman" w:hAnsi="Times New Roman" w:cs="Times New Roman"/>
          <w:noProof/>
          <w:sz w:val="26"/>
          <w:szCs w:val="26"/>
        </w:rPr>
        <w:t>,</w:t>
      </w:r>
      <w:r w:rsidR="00E47C8D" w:rsidRPr="00042056">
        <w:rPr>
          <w:rFonts w:ascii="Times New Roman" w:eastAsia="Times New Roman" w:hAnsi="Times New Roman" w:cs="Times New Roman"/>
          <w:noProof/>
          <w:sz w:val="26"/>
          <w:szCs w:val="26"/>
        </w:rPr>
        <w:t xml:space="preserve"> visi British Airways tiešie reisi tika pārtraukti 2026.gada martā.</w:t>
      </w:r>
      <w:r w:rsidRPr="00042056">
        <w:rPr>
          <w:rFonts w:ascii="Times New Roman" w:eastAsia="Times New Roman" w:hAnsi="Times New Roman" w:cs="Times New Roman"/>
          <w:noProof/>
          <w:sz w:val="26"/>
          <w:szCs w:val="26"/>
        </w:rPr>
        <w:t xml:space="preserve"> </w:t>
      </w:r>
    </w:p>
    <w:p w14:paraId="11585D35" w14:textId="77777777" w:rsidR="00E120A9" w:rsidRPr="00042056" w:rsidRDefault="00042056" w:rsidP="70A4C2B6">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Wizz Air pilnībā pārtrauca lidojumus no Rīgas 2025. gada jūnijā, sākot ar bāzes slēgšanu 2021. gada oktobrī un beidzot ar pēdējo maršruta (Kutaisi) slēgšanu</w:t>
      </w:r>
      <w:r w:rsidR="00405E26" w:rsidRPr="00042056">
        <w:rPr>
          <w:rFonts w:ascii="Times New Roman" w:eastAsia="Times New Roman" w:hAnsi="Times New Roman" w:cs="Times New Roman"/>
          <w:noProof/>
          <w:sz w:val="26"/>
          <w:szCs w:val="26"/>
        </w:rPr>
        <w:t xml:space="preserve"> k</w:t>
      </w:r>
      <w:r w:rsidRPr="00042056">
        <w:rPr>
          <w:rFonts w:ascii="Times New Roman" w:eastAsia="Times New Roman" w:hAnsi="Times New Roman" w:cs="Times New Roman"/>
          <w:noProof/>
          <w:sz w:val="26"/>
          <w:szCs w:val="26"/>
        </w:rPr>
        <w:t>opā tika atcelti vismaz 11+ maršruti laika posmā 2021–2025. gadam aviokompānijas maršrutu optimizācijai uz populārākiem galamērķiem. Kā galvenie iemesli pilnīgai aiziešanai no Rīgas tika minēti lidmašīnu trūkums, t.sk. problēmas ar ražotāju piegādes termiņiem un dzinēju problēmas, kā arī spēcīgā konkurence ar airBaltic un Ryanair Rīgā un zemāka peļņa Rīgā salīdzinot ar citām Eiropas lidostām.</w:t>
      </w:r>
    </w:p>
    <w:p w14:paraId="05FC6DA9" w14:textId="77777777" w:rsidR="00955116" w:rsidRPr="00042056" w:rsidRDefault="00042056" w:rsidP="70A4C2B6">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w:t>
      </w:r>
      <w:r w:rsidR="00405E26" w:rsidRPr="00042056">
        <w:rPr>
          <w:rFonts w:ascii="Times New Roman" w:eastAsia="Times New Roman" w:hAnsi="Times New Roman" w:cs="Times New Roman"/>
          <w:noProof/>
          <w:sz w:val="26"/>
          <w:szCs w:val="26"/>
        </w:rPr>
        <w:t>rī a</w:t>
      </w:r>
      <w:r w:rsidRPr="00042056">
        <w:rPr>
          <w:rFonts w:ascii="Times New Roman" w:eastAsia="Times New Roman" w:hAnsi="Times New Roman" w:cs="Times New Roman"/>
          <w:noProof/>
          <w:sz w:val="26"/>
          <w:szCs w:val="26"/>
        </w:rPr>
        <w:t>viokompānija Ryanair turpina samazināt tiešo reisu skaitu un plāno atteikties no vairākiem galamērķiem, kas būtiski var ietekmēt tūristu skaita pieaugu</w:t>
      </w:r>
      <w:r w:rsidR="7A16A2E0" w:rsidRPr="00042056">
        <w:rPr>
          <w:rFonts w:ascii="Times New Roman" w:eastAsia="Times New Roman" w:hAnsi="Times New Roman" w:cs="Times New Roman"/>
          <w:noProof/>
          <w:sz w:val="26"/>
          <w:szCs w:val="26"/>
        </w:rPr>
        <w:t>mu tuvākajā nākotnē.</w:t>
      </w:r>
      <w:r w:rsidRPr="00042056">
        <w:rPr>
          <w:rFonts w:ascii="Times New Roman" w:eastAsia="Times New Roman" w:hAnsi="Times New Roman" w:cs="Times New Roman"/>
          <w:noProof/>
          <w:sz w:val="26"/>
          <w:szCs w:val="26"/>
        </w:rPr>
        <w:t xml:space="preserve"> </w:t>
      </w:r>
    </w:p>
    <w:p w14:paraId="400790BC" w14:textId="77777777" w:rsidR="00103375" w:rsidRPr="00042056" w:rsidRDefault="00042056" w:rsidP="004224F0">
      <w:pPr>
        <w:ind w:firstLine="456"/>
        <w:jc w:val="both"/>
        <w:rPr>
          <w:rFonts w:ascii="Times New Roman" w:hAnsi="Times New Roman" w:cs="Times New Roman"/>
          <w:noProof/>
          <w:sz w:val="26"/>
          <w:szCs w:val="26"/>
        </w:rPr>
      </w:pPr>
      <w:r w:rsidRPr="00042056">
        <w:rPr>
          <w:rFonts w:ascii="Times New Roman" w:hAnsi="Times New Roman" w:cs="Times New Roman"/>
          <w:noProof/>
          <w:sz w:val="26"/>
          <w:szCs w:val="26"/>
        </w:rPr>
        <w:t>Papildus minētajam, starptautiskā mārketinga jomā būtisks izaicinājums bija nodrošināt savlaicīgu un efektīvu iepirkumu procesu īstenošanu, lai sekmētu plānoto mārketinga un sabiedrisko attiecību aktivitāšu realizāciju atbilstoši aģentūras stratēģiskajiem mērķiem.</w:t>
      </w:r>
    </w:p>
    <w:p w14:paraId="7D4859CE" w14:textId="77777777" w:rsidR="00756770" w:rsidRPr="00042056" w:rsidRDefault="00042056" w:rsidP="00756770">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Neskatoties uz izaicinājumiem, veiksmīgi īstenotas integrētās mārketinga un sabiedrisko attiecību kampaņas prioritārajos ārvalstu tirgos un pilsētās ar tiešu savienojamību ar Rīgu, izmantojot aviosatiksmi, autobusu un autotransporta maršrutus. Sadarbībā ar aviācijas partneriem tika turpināta Rīgas kā pievilcīga tūrisma galamērķa popularizēšana, vienlaikus pielāgojoties izmaiņām aviācijas tirgū, tostarp “British Airways” lēmumam pārtraukt lidojumus uz Rīgu un citiem galamērķiem.</w:t>
      </w:r>
    </w:p>
    <w:p w14:paraId="5BAA280C" w14:textId="77777777" w:rsidR="00756770" w:rsidRPr="00042056" w:rsidRDefault="00042056" w:rsidP="00756770">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Pārskata periodā veiksmīgi organizētas starptautisko mediju un influenceru vizītes, stiprinot Rīgas kā “Eiropas apslēptā dārguma” tēlu visās sezonās. Īpašu starptautisku atzinību guva Ziemassvētku tirdziņa un gaismas taku kampaņa – Rīga iekļuva Eiropas labāko Ziemassvētku tirdziņu TOP 3 atklātā starptautiskā balsojumā, nodrošinot plašu publicitāti pasaulē atzītos medijos, tostarp </w:t>
      </w:r>
      <w:r w:rsidRPr="00042056">
        <w:rPr>
          <w:rFonts w:ascii="Times New Roman" w:eastAsia="Times New Roman" w:hAnsi="Times New Roman" w:cs="Times New Roman"/>
          <w:i/>
          <w:iCs/>
          <w:noProof/>
          <w:sz w:val="26"/>
          <w:szCs w:val="26"/>
        </w:rPr>
        <w:t>Forbes</w:t>
      </w:r>
      <w:r w:rsidRPr="00042056">
        <w:rPr>
          <w:rFonts w:ascii="Times New Roman" w:eastAsia="Times New Roman" w:hAnsi="Times New Roman" w:cs="Times New Roman"/>
          <w:noProof/>
          <w:sz w:val="26"/>
          <w:szCs w:val="26"/>
        </w:rPr>
        <w:t xml:space="preserve"> un </w:t>
      </w:r>
      <w:r w:rsidRPr="00042056">
        <w:rPr>
          <w:rFonts w:ascii="Times New Roman" w:eastAsia="Times New Roman" w:hAnsi="Times New Roman" w:cs="Times New Roman"/>
          <w:i/>
          <w:iCs/>
          <w:noProof/>
          <w:sz w:val="26"/>
          <w:szCs w:val="26"/>
        </w:rPr>
        <w:t>The Guardian</w:t>
      </w:r>
      <w:r w:rsidRPr="00042056">
        <w:rPr>
          <w:rFonts w:ascii="Times New Roman" w:eastAsia="Times New Roman" w:hAnsi="Times New Roman" w:cs="Times New Roman"/>
          <w:noProof/>
          <w:sz w:val="26"/>
          <w:szCs w:val="26"/>
        </w:rPr>
        <w:t>. Vienlaikus ziemas un vasaras tūrisma kampaņas, ko papildināja regulāras digitālā mārketinga aktivitātes visa gada garumā, sasniedza plašu auditoriju Baltijas valstīs, Skandināvijā, Apvienotajā Karalistē, Polijā un Vācijā.</w:t>
      </w:r>
    </w:p>
    <w:p w14:paraId="29CF4A13" w14:textId="77777777" w:rsidR="00756770" w:rsidRPr="00042056" w:rsidRDefault="00756770" w:rsidP="403992A8">
      <w:pPr>
        <w:ind w:firstLine="456"/>
        <w:jc w:val="both"/>
        <w:rPr>
          <w:rFonts w:ascii="Times New Roman" w:eastAsia="Times New Roman" w:hAnsi="Times New Roman" w:cs="Times New Roman"/>
          <w:noProof/>
          <w:sz w:val="26"/>
          <w:szCs w:val="26"/>
        </w:rPr>
      </w:pPr>
    </w:p>
    <w:p w14:paraId="10597C18" w14:textId="77777777" w:rsidR="2604BCD6" w:rsidRPr="00042056" w:rsidRDefault="00042056" w:rsidP="05E3B5F9">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Tāpat visa gada garumā tika no</w:t>
      </w:r>
      <w:r w:rsidR="006D35DE" w:rsidRPr="00042056">
        <w:rPr>
          <w:rFonts w:ascii="Times New Roman" w:eastAsia="Times New Roman" w:hAnsi="Times New Roman" w:cs="Times New Roman"/>
          <w:noProof/>
          <w:sz w:val="26"/>
          <w:szCs w:val="26"/>
        </w:rPr>
        <w:t>d</w:t>
      </w:r>
      <w:r w:rsidRPr="00042056">
        <w:rPr>
          <w:rFonts w:ascii="Times New Roman" w:eastAsia="Times New Roman" w:hAnsi="Times New Roman" w:cs="Times New Roman"/>
          <w:noProof/>
          <w:sz w:val="26"/>
          <w:szCs w:val="26"/>
        </w:rPr>
        <w:t>rošināta Tūrisma informācijas centra darbība Rātslaukumā 6</w:t>
      </w:r>
      <w:r w:rsidR="51C09809" w:rsidRPr="00042056">
        <w:rPr>
          <w:rFonts w:ascii="Times New Roman" w:eastAsia="Times New Roman" w:hAnsi="Times New Roman" w:cs="Times New Roman"/>
          <w:noProof/>
          <w:sz w:val="26"/>
          <w:szCs w:val="26"/>
        </w:rPr>
        <w:t>, klātienē apkalpojot vairāk kā 82 tūkstošus viesu</w:t>
      </w:r>
      <w:r w:rsidR="6063AE05" w:rsidRPr="00042056">
        <w:rPr>
          <w:rFonts w:ascii="Times New Roman" w:eastAsia="Times New Roman" w:hAnsi="Times New Roman" w:cs="Times New Roman"/>
          <w:noProof/>
          <w:sz w:val="26"/>
          <w:szCs w:val="26"/>
        </w:rPr>
        <w:t>, kuru apmierinātības rādītājs ar saņemto pakalpojumu pārsniedz 96 %.</w:t>
      </w:r>
      <w:r w:rsidR="46A5CA63" w:rsidRPr="00042056">
        <w:rPr>
          <w:rFonts w:ascii="Times New Roman" w:eastAsia="Times New Roman" w:hAnsi="Times New Roman" w:cs="Times New Roman"/>
          <w:noProof/>
          <w:sz w:val="26"/>
          <w:szCs w:val="26"/>
        </w:rPr>
        <w:t xml:space="preserve"> </w:t>
      </w:r>
    </w:p>
    <w:p w14:paraId="53FA593E" w14:textId="77777777" w:rsidR="009E0CCA" w:rsidRPr="00042056" w:rsidRDefault="00042056" w:rsidP="05E3B5F9">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202</w:t>
      </w:r>
      <w:r w:rsidR="3777FEF3" w:rsidRPr="00042056">
        <w:rPr>
          <w:rFonts w:ascii="Times New Roman" w:eastAsia="Times New Roman" w:hAnsi="Times New Roman" w:cs="Times New Roman"/>
          <w:noProof/>
          <w:sz w:val="26"/>
          <w:szCs w:val="26"/>
        </w:rPr>
        <w:t>5</w:t>
      </w:r>
      <w:r w:rsidRPr="00042056">
        <w:rPr>
          <w:rFonts w:ascii="Times New Roman" w:eastAsia="Times New Roman" w:hAnsi="Times New Roman" w:cs="Times New Roman"/>
          <w:noProof/>
          <w:sz w:val="26"/>
          <w:szCs w:val="26"/>
        </w:rPr>
        <w:t>. gadā veiksmīgi t</w:t>
      </w:r>
      <w:r w:rsidR="0E4BAC1A" w:rsidRPr="00042056">
        <w:rPr>
          <w:rFonts w:ascii="Times New Roman" w:eastAsia="Times New Roman" w:hAnsi="Times New Roman" w:cs="Times New Roman"/>
          <w:noProof/>
          <w:sz w:val="26"/>
          <w:szCs w:val="26"/>
        </w:rPr>
        <w:t>urpinā</w:t>
      </w:r>
      <w:r w:rsidR="113A7AA3" w:rsidRPr="00042056">
        <w:rPr>
          <w:rFonts w:ascii="Times New Roman" w:eastAsia="Times New Roman" w:hAnsi="Times New Roman" w:cs="Times New Roman"/>
          <w:noProof/>
          <w:sz w:val="26"/>
          <w:szCs w:val="26"/>
        </w:rPr>
        <w:t>jā</w:t>
      </w:r>
      <w:r w:rsidRPr="00042056">
        <w:rPr>
          <w:rFonts w:ascii="Times New Roman" w:eastAsia="Times New Roman" w:hAnsi="Times New Roman" w:cs="Times New Roman"/>
          <w:noProof/>
          <w:sz w:val="26"/>
          <w:szCs w:val="26"/>
        </w:rPr>
        <w:t>s darbs  pie projekta  ""JEWELS Tours" – ebreju vēsturiskais mantojums ilgtspējīga tūrisma veidošanai" - kas ti</w:t>
      </w:r>
      <w:r w:rsidR="4CAC8385" w:rsidRPr="00042056">
        <w:rPr>
          <w:rFonts w:ascii="Times New Roman" w:eastAsia="Times New Roman" w:hAnsi="Times New Roman" w:cs="Times New Roman"/>
          <w:noProof/>
          <w:sz w:val="26"/>
          <w:szCs w:val="26"/>
        </w:rPr>
        <w:t>ek</w:t>
      </w:r>
      <w:r w:rsidRPr="00042056">
        <w:rPr>
          <w:rFonts w:ascii="Times New Roman" w:eastAsia="Times New Roman" w:hAnsi="Times New Roman" w:cs="Times New Roman"/>
          <w:noProof/>
          <w:sz w:val="26"/>
          <w:szCs w:val="26"/>
        </w:rPr>
        <w:t xml:space="preserve"> finansēts galvenokārt no Eiropas Savienības fonda </w:t>
      </w:r>
      <w:r w:rsidRPr="00042056">
        <w:rPr>
          <w:rFonts w:ascii="Times New Roman" w:eastAsia="Times New Roman" w:hAnsi="Times New Roman" w:cs="Times New Roman"/>
          <w:i/>
          <w:iCs/>
          <w:noProof/>
          <w:sz w:val="26"/>
          <w:szCs w:val="26"/>
        </w:rPr>
        <w:t xml:space="preserve">Interreg </w:t>
      </w:r>
      <w:r w:rsidR="096B5181" w:rsidRPr="00042056">
        <w:rPr>
          <w:rFonts w:ascii="Times New Roman" w:eastAsia="Times New Roman" w:hAnsi="Times New Roman" w:cs="Times New Roman"/>
          <w:i/>
          <w:iCs/>
          <w:noProof/>
          <w:sz w:val="26"/>
          <w:szCs w:val="26"/>
        </w:rPr>
        <w:t>Europe</w:t>
      </w:r>
      <w:r w:rsidRPr="00042056">
        <w:rPr>
          <w:rFonts w:ascii="Times New Roman" w:eastAsia="Times New Roman" w:hAnsi="Times New Roman" w:cs="Times New Roman"/>
          <w:noProof/>
          <w:sz w:val="26"/>
          <w:szCs w:val="26"/>
        </w:rPr>
        <w:t xml:space="preserve"> līdzekļiem</w:t>
      </w:r>
      <w:r w:rsidR="145635C8" w:rsidRPr="00042056">
        <w:rPr>
          <w:rFonts w:ascii="Times New Roman" w:eastAsia="Times New Roman" w:hAnsi="Times New Roman" w:cs="Times New Roman"/>
          <w:noProof/>
          <w:sz w:val="26"/>
          <w:szCs w:val="26"/>
        </w:rPr>
        <w:t>.</w:t>
      </w:r>
      <w:r w:rsidR="005AEED6" w:rsidRPr="00042056">
        <w:rPr>
          <w:rFonts w:ascii="Times New Roman" w:eastAsia="Times New Roman" w:hAnsi="Times New Roman" w:cs="Times New Roman"/>
          <w:noProof/>
          <w:sz w:val="26"/>
          <w:szCs w:val="26"/>
        </w:rPr>
        <w:t xml:space="preserve"> </w:t>
      </w:r>
    </w:p>
    <w:p w14:paraId="463E8606" w14:textId="77777777" w:rsidR="00A27791" w:rsidRPr="00042056" w:rsidRDefault="00A27791" w:rsidP="05E3B5F9">
      <w:pPr>
        <w:ind w:firstLine="456"/>
        <w:jc w:val="both"/>
        <w:rPr>
          <w:rFonts w:ascii="Times New Roman" w:eastAsia="Times New Roman" w:hAnsi="Times New Roman" w:cs="Times New Roman"/>
          <w:noProof/>
          <w:sz w:val="26"/>
          <w:szCs w:val="26"/>
        </w:rPr>
      </w:pPr>
    </w:p>
    <w:p w14:paraId="67A88099" w14:textId="77777777" w:rsidR="00A27791" w:rsidRPr="00042056" w:rsidRDefault="00A27791" w:rsidP="05E3B5F9">
      <w:pPr>
        <w:ind w:firstLine="456"/>
        <w:jc w:val="both"/>
        <w:rPr>
          <w:rFonts w:ascii="Times New Roman" w:eastAsia="Times New Roman" w:hAnsi="Times New Roman" w:cs="Times New Roman"/>
          <w:noProof/>
          <w:sz w:val="26"/>
          <w:szCs w:val="26"/>
        </w:rPr>
      </w:pPr>
    </w:p>
    <w:p w14:paraId="465A676A" w14:textId="77777777" w:rsidR="00635D9B" w:rsidRPr="00493A36" w:rsidRDefault="00042056" w:rsidP="00493A36">
      <w:pPr>
        <w:spacing w:after="0"/>
        <w:rPr>
          <w:rFonts w:ascii="Times New Roman" w:eastAsia="Times New Roman" w:hAnsi="Times New Roman" w:cs="Times New Roman"/>
          <w:noProof/>
          <w:sz w:val="26"/>
          <w:szCs w:val="26"/>
        </w:rPr>
      </w:pPr>
      <w:r w:rsidRPr="00493A36">
        <w:rPr>
          <w:rFonts w:ascii="Times New Roman" w:eastAsia="Times New Roman" w:hAnsi="Times New Roman" w:cs="Times New Roman"/>
          <w:noProof/>
          <w:sz w:val="26"/>
          <w:szCs w:val="26"/>
        </w:rPr>
        <w:t>Rīgas valstspilsētas pašvaldības aģentūras</w:t>
      </w:r>
    </w:p>
    <w:p w14:paraId="153E34B0" w14:textId="77777777" w:rsidR="009E0CCA" w:rsidRPr="00493A36" w:rsidRDefault="00042056" w:rsidP="00493A36">
      <w:pPr>
        <w:spacing w:after="0"/>
        <w:rPr>
          <w:rFonts w:ascii="Times New Roman" w:eastAsia="Times New Roman" w:hAnsi="Times New Roman" w:cs="Times New Roman"/>
          <w:noProof/>
          <w:sz w:val="26"/>
          <w:szCs w:val="26"/>
        </w:rPr>
      </w:pPr>
      <w:r w:rsidRPr="00493A36">
        <w:rPr>
          <w:rFonts w:ascii="Times New Roman" w:eastAsia="Times New Roman" w:hAnsi="Times New Roman" w:cs="Times New Roman"/>
          <w:noProof/>
          <w:sz w:val="26"/>
          <w:szCs w:val="26"/>
        </w:rPr>
        <w:t>“Rīgas investīciju un tūrisma aģentūra”</w:t>
      </w:r>
      <w:r w:rsidR="00493A36">
        <w:rPr>
          <w:rFonts w:ascii="Times New Roman" w:eastAsia="Times New Roman" w:hAnsi="Times New Roman" w:cs="Times New Roman"/>
          <w:noProof/>
          <w:sz w:val="26"/>
          <w:szCs w:val="26"/>
        </w:rPr>
        <w:t xml:space="preserve"> </w:t>
      </w:r>
      <w:r w:rsidRPr="00493A36">
        <w:rPr>
          <w:rFonts w:ascii="Times New Roman" w:eastAsia="Times New Roman" w:hAnsi="Times New Roman" w:cs="Times New Roman"/>
          <w:noProof/>
          <w:sz w:val="26"/>
          <w:szCs w:val="26"/>
        </w:rPr>
        <w:t>d</w:t>
      </w:r>
      <w:r w:rsidR="5032A35B" w:rsidRPr="00493A36">
        <w:rPr>
          <w:rFonts w:ascii="Times New Roman" w:eastAsia="Times New Roman" w:hAnsi="Times New Roman" w:cs="Times New Roman"/>
          <w:noProof/>
          <w:sz w:val="26"/>
          <w:szCs w:val="26"/>
        </w:rPr>
        <w:t xml:space="preserve">irektors </w:t>
      </w:r>
      <w:r w:rsidR="00493A36">
        <w:rPr>
          <w:rFonts w:ascii="Times New Roman" w:eastAsia="Times New Roman" w:hAnsi="Times New Roman" w:cs="Times New Roman"/>
          <w:noProof/>
          <w:sz w:val="26"/>
          <w:szCs w:val="26"/>
        </w:rPr>
        <w:t xml:space="preserve">                                         </w:t>
      </w:r>
      <w:r w:rsidR="5032A35B" w:rsidRPr="00493A36">
        <w:rPr>
          <w:rFonts w:ascii="Times New Roman" w:eastAsia="Times New Roman" w:hAnsi="Times New Roman" w:cs="Times New Roman"/>
          <w:noProof/>
          <w:sz w:val="26"/>
          <w:szCs w:val="26"/>
        </w:rPr>
        <w:t>F</w:t>
      </w:r>
      <w:r w:rsidR="00493A36">
        <w:rPr>
          <w:rFonts w:ascii="Times New Roman" w:eastAsia="Times New Roman" w:hAnsi="Times New Roman" w:cs="Times New Roman"/>
          <w:noProof/>
          <w:sz w:val="26"/>
          <w:szCs w:val="26"/>
        </w:rPr>
        <w:t>.</w:t>
      </w:r>
      <w:r w:rsidR="5032A35B" w:rsidRPr="00493A36">
        <w:rPr>
          <w:rFonts w:ascii="Times New Roman" w:eastAsia="Times New Roman" w:hAnsi="Times New Roman" w:cs="Times New Roman"/>
          <w:noProof/>
          <w:sz w:val="26"/>
          <w:szCs w:val="26"/>
        </w:rPr>
        <w:t xml:space="preserve"> Bikovs</w:t>
      </w:r>
    </w:p>
    <w:p w14:paraId="0E77FBFD" w14:textId="77777777" w:rsidR="00E61E26" w:rsidRPr="00042056" w:rsidRDefault="00042056" w:rsidP="403992A8">
      <w:pPr>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       </w:t>
      </w:r>
    </w:p>
    <w:p w14:paraId="2C0AC74B" w14:textId="77777777" w:rsidR="009E0CCA" w:rsidRPr="00042056" w:rsidRDefault="00042056" w:rsidP="403992A8">
      <w:pPr>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br w:type="page"/>
      </w:r>
    </w:p>
    <w:p w14:paraId="348C4C6F" w14:textId="77777777" w:rsidR="00ED1977" w:rsidRPr="00042056" w:rsidRDefault="00042056" w:rsidP="00593487">
      <w:pPr>
        <w:pStyle w:val="Virsraksts1"/>
        <w:numPr>
          <w:ilvl w:val="0"/>
          <w:numId w:val="5"/>
        </w:numPr>
        <w:rPr>
          <w:rFonts w:eastAsia="Times New Roman"/>
          <w:noProof/>
        </w:rPr>
      </w:pPr>
      <w:bookmarkStart w:id="4" w:name="_Toc230783420"/>
      <w:r w:rsidRPr="00042056">
        <w:rPr>
          <w:rFonts w:eastAsia="Times New Roman"/>
          <w:noProof/>
        </w:rPr>
        <w:lastRenderedPageBreak/>
        <w:t>P</w:t>
      </w:r>
      <w:r w:rsidR="36A98D5E" w:rsidRPr="00042056">
        <w:rPr>
          <w:rFonts w:eastAsia="Times New Roman"/>
          <w:noProof/>
        </w:rPr>
        <w:t>AMATINFORMĀCIJA</w:t>
      </w:r>
      <w:bookmarkEnd w:id="4"/>
    </w:p>
    <w:p w14:paraId="055CFD0B" w14:textId="77777777" w:rsidR="00E01441" w:rsidRPr="00042056" w:rsidRDefault="00E01441" w:rsidP="00C46D70">
      <w:pPr>
        <w:spacing w:after="0"/>
        <w:rPr>
          <w:noProof/>
        </w:rPr>
      </w:pPr>
    </w:p>
    <w:p w14:paraId="5B6443BF" w14:textId="77777777" w:rsidR="00ED1977" w:rsidRPr="00042056" w:rsidRDefault="00042056" w:rsidP="403992A8">
      <w:pPr>
        <w:pStyle w:val="Sarakstarindkopa"/>
        <w:ind w:left="0"/>
        <w:jc w:val="both"/>
        <w:rPr>
          <w:rFonts w:ascii="Times New Roman" w:hAnsi="Times New Roman" w:cs="Times New Roman"/>
          <w:noProof/>
          <w:sz w:val="26"/>
          <w:szCs w:val="26"/>
        </w:rPr>
      </w:pPr>
      <w:r w:rsidRPr="00042056">
        <w:rPr>
          <w:rFonts w:ascii="Times New Roman" w:eastAsia="Times New Roman" w:hAnsi="Times New Roman" w:cs="Times New Roman"/>
          <w:noProof/>
          <w:sz w:val="26"/>
          <w:szCs w:val="26"/>
        </w:rPr>
        <w:t xml:space="preserve">  </w:t>
      </w:r>
      <w:r w:rsidRPr="00042056">
        <w:rPr>
          <w:noProof/>
        </w:rPr>
        <w:tab/>
      </w:r>
      <w:r w:rsidR="009E3272" w:rsidRPr="00042056">
        <w:rPr>
          <w:rFonts w:ascii="Times New Roman" w:eastAsia="Times New Roman" w:hAnsi="Times New Roman" w:cs="Times New Roman"/>
          <w:noProof/>
          <w:sz w:val="26"/>
          <w:szCs w:val="26"/>
        </w:rPr>
        <w:t>Aģentūras 2025. gada publiskais pārskats sagatavots, ievērojot Publisko aģentūru likuma 27. panta pirmajā daļā un Ministru kabineta 2010. gada 5. maija noteikumos Nr. 413 „Noteikumi par gada publiskajiem pārskatiem” noteiktās prasības.</w:t>
      </w:r>
    </w:p>
    <w:p w14:paraId="3087CB6E" w14:textId="77777777" w:rsidR="00E01441" w:rsidRPr="00042056" w:rsidRDefault="00E01441" w:rsidP="403992A8">
      <w:pPr>
        <w:pStyle w:val="Sarakstarindkopa"/>
        <w:ind w:left="0"/>
        <w:jc w:val="both"/>
        <w:rPr>
          <w:rFonts w:ascii="Times New Roman" w:eastAsia="Times New Roman" w:hAnsi="Times New Roman" w:cs="Times New Roman"/>
          <w:noProof/>
          <w:sz w:val="26"/>
          <w:szCs w:val="26"/>
        </w:rPr>
      </w:pPr>
    </w:p>
    <w:p w14:paraId="64941B04" w14:textId="77777777" w:rsidR="00ED1977" w:rsidRPr="00042056" w:rsidRDefault="00042056" w:rsidP="00593487">
      <w:pPr>
        <w:pStyle w:val="Virsraksts2"/>
        <w:numPr>
          <w:ilvl w:val="1"/>
          <w:numId w:val="5"/>
        </w:numPr>
        <w:jc w:val="left"/>
        <w:rPr>
          <w:rFonts w:eastAsia="Times New Roman"/>
          <w:noProof/>
        </w:rPr>
      </w:pPr>
      <w:bookmarkStart w:id="5" w:name="_Toc230783421"/>
      <w:r w:rsidRPr="00042056">
        <w:rPr>
          <w:rFonts w:eastAsia="Times New Roman"/>
          <w:noProof/>
        </w:rPr>
        <w:t>Iestādes juridiskais statuss</w:t>
      </w:r>
      <w:bookmarkEnd w:id="5"/>
    </w:p>
    <w:p w14:paraId="20DD636A" w14:textId="77777777" w:rsidR="00727FCD" w:rsidRPr="00042056" w:rsidRDefault="00042056" w:rsidP="00D95392">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Aģentūra ir Rīgas valstspilsētas pašvaldības </w:t>
      </w:r>
      <w:r w:rsidR="00F37C92" w:rsidRPr="00042056">
        <w:rPr>
          <w:rFonts w:ascii="Times New Roman" w:eastAsia="Times New Roman" w:hAnsi="Times New Roman" w:cs="Times New Roman"/>
          <w:noProof/>
          <w:sz w:val="26"/>
          <w:szCs w:val="26"/>
        </w:rPr>
        <w:t xml:space="preserve">(turpmāk arī – pašvaldība) </w:t>
      </w:r>
      <w:r w:rsidRPr="00042056">
        <w:rPr>
          <w:rFonts w:ascii="Times New Roman" w:eastAsia="Times New Roman" w:hAnsi="Times New Roman" w:cs="Times New Roman"/>
          <w:noProof/>
          <w:sz w:val="26"/>
          <w:szCs w:val="26"/>
        </w:rPr>
        <w:t>iestāde, kas</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izveidota ar 2021. gada 24. marta lēmumu Nr. 498 “Par Rīgas pašvaldības aģentūras</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“Rīgas investīciju un tūrisma aģentūra” izveidošanu” un saskaņā ar lēmumu savu</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darbību uzsākusi tā paša gada 1. aprīlī. Aģentūra pilda pašvaldības funkcijās</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ietilpstošos uzdevumus investīciju piesaistes, investīciju vides pilnveidošanas,</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tūrisma attīstības, starptautiskās sadarbības koordinēšanas jomā, proti, pienākumus,</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 xml:space="preserve">kas izriet no Pašvaldību likuma 4. panta </w:t>
      </w:r>
      <w:r w:rsidR="00F67C54" w:rsidRPr="00042056">
        <w:rPr>
          <w:rFonts w:ascii="Times New Roman" w:eastAsia="Times New Roman" w:hAnsi="Times New Roman" w:cs="Times New Roman"/>
          <w:noProof/>
          <w:sz w:val="26"/>
          <w:szCs w:val="26"/>
        </w:rPr>
        <w:t xml:space="preserve">pirmās </w:t>
      </w:r>
      <w:r w:rsidRPr="00042056">
        <w:rPr>
          <w:rFonts w:ascii="Times New Roman" w:eastAsia="Times New Roman" w:hAnsi="Times New Roman" w:cs="Times New Roman"/>
          <w:noProof/>
          <w:sz w:val="26"/>
          <w:szCs w:val="26"/>
        </w:rPr>
        <w:t>daļas 12. punktā, Tūrisma likuma</w:t>
      </w:r>
      <w:r w:rsidR="00D95392" w:rsidRPr="00042056">
        <w:rPr>
          <w:rFonts w:ascii="Times New Roman" w:eastAsia="Times New Roman" w:hAnsi="Times New Roman" w:cs="Times New Roman"/>
          <w:noProof/>
          <w:sz w:val="26"/>
          <w:szCs w:val="26"/>
        </w:rPr>
        <w:t xml:space="preserve"> </w:t>
      </w:r>
      <w:r w:rsidR="00A27791" w:rsidRPr="00042056">
        <w:rPr>
          <w:rFonts w:ascii="Times New Roman" w:eastAsia="Times New Roman" w:hAnsi="Times New Roman" w:cs="Times New Roman"/>
          <w:noProof/>
          <w:sz w:val="26"/>
          <w:szCs w:val="26"/>
        </w:rPr>
        <w:br/>
      </w:r>
      <w:r w:rsidRPr="00042056">
        <w:rPr>
          <w:rFonts w:ascii="Times New Roman" w:eastAsia="Times New Roman" w:hAnsi="Times New Roman" w:cs="Times New Roman"/>
          <w:noProof/>
          <w:sz w:val="26"/>
          <w:szCs w:val="26"/>
        </w:rPr>
        <w:t>8. panta 2. un 4. punktā un 15.</w:t>
      </w:r>
      <w:r w:rsidR="00F67C54" w:rsidRPr="00042056">
        <w:rPr>
          <w:rFonts w:ascii="Times New Roman" w:eastAsia="Times New Roman" w:hAnsi="Times New Roman" w:cs="Times New Roman"/>
          <w:noProof/>
          <w:sz w:val="26"/>
          <w:szCs w:val="26"/>
          <w:vertAlign w:val="superscript"/>
        </w:rPr>
        <w:t>1</w:t>
      </w:r>
      <w:r w:rsidRPr="00042056">
        <w:rPr>
          <w:rFonts w:ascii="Times New Roman" w:eastAsia="Times New Roman" w:hAnsi="Times New Roman" w:cs="Times New Roman"/>
          <w:noProof/>
          <w:sz w:val="26"/>
          <w:szCs w:val="26"/>
        </w:rPr>
        <w:t xml:space="preserve"> panta </w:t>
      </w:r>
      <w:r w:rsidR="00F67C54" w:rsidRPr="00042056">
        <w:rPr>
          <w:rFonts w:ascii="Times New Roman" w:eastAsia="Times New Roman" w:hAnsi="Times New Roman" w:cs="Times New Roman"/>
          <w:noProof/>
          <w:sz w:val="26"/>
          <w:szCs w:val="26"/>
        </w:rPr>
        <w:t>trešajā</w:t>
      </w:r>
      <w:r w:rsidRPr="00042056">
        <w:rPr>
          <w:rFonts w:ascii="Times New Roman" w:eastAsia="Times New Roman" w:hAnsi="Times New Roman" w:cs="Times New Roman"/>
          <w:noProof/>
          <w:sz w:val="26"/>
          <w:szCs w:val="26"/>
        </w:rPr>
        <w:t xml:space="preserve"> daļā noteiktā.</w:t>
      </w:r>
    </w:p>
    <w:p w14:paraId="683B8FC1" w14:textId="77777777" w:rsidR="00727FCD" w:rsidRPr="00042056" w:rsidRDefault="00042056" w:rsidP="00D95392">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Aģentūras darbību regulē Rīgas domes 2021. gada 24. marta nolikums </w:t>
      </w:r>
      <w:r w:rsidR="0034397D" w:rsidRPr="00042056">
        <w:rPr>
          <w:rFonts w:ascii="Times New Roman" w:eastAsia="Times New Roman" w:hAnsi="Times New Roman" w:cs="Times New Roman"/>
          <w:noProof/>
          <w:sz w:val="26"/>
          <w:szCs w:val="26"/>
        </w:rPr>
        <w:br/>
      </w:r>
      <w:r w:rsidRPr="00042056">
        <w:rPr>
          <w:rFonts w:ascii="Times New Roman" w:eastAsia="Times New Roman" w:hAnsi="Times New Roman" w:cs="Times New Roman"/>
          <w:noProof/>
          <w:sz w:val="26"/>
          <w:szCs w:val="26"/>
        </w:rPr>
        <w:t>Nr.</w:t>
      </w:r>
      <w:r w:rsidR="0034397D"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43</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“Rīgas valstspilsētas pašvaldības aģentūras “Rīgas investīciju un tūrisma aģentūra”</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nolikums” (turpmāk – Nolikums), tā darbojas saskaņā ar Pašvaldību likumu un</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Publisko aģentūru likumu.</w:t>
      </w:r>
    </w:p>
    <w:p w14:paraId="5006CC6F" w14:textId="77777777" w:rsidR="00727FCD" w:rsidRPr="00042056" w:rsidRDefault="00042056" w:rsidP="002431D7">
      <w:pPr>
        <w:ind w:firstLine="454"/>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Rīgas dome 2025. gada laikā izdarīja grozījumus Nolikumā, izdodot</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2025. gada 15. oktobra nolikumu Nr. RD-25-25-no "Grozījumi Rīgas domes</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 xml:space="preserve">2021. gada </w:t>
      </w:r>
      <w:r w:rsidR="00025966" w:rsidRPr="00042056">
        <w:rPr>
          <w:rFonts w:ascii="Times New Roman" w:eastAsia="Times New Roman" w:hAnsi="Times New Roman" w:cs="Times New Roman"/>
          <w:noProof/>
          <w:sz w:val="26"/>
          <w:szCs w:val="26"/>
        </w:rPr>
        <w:br/>
      </w:r>
      <w:r w:rsidRPr="00042056">
        <w:rPr>
          <w:rFonts w:ascii="Times New Roman" w:eastAsia="Times New Roman" w:hAnsi="Times New Roman" w:cs="Times New Roman"/>
          <w:noProof/>
          <w:sz w:val="26"/>
          <w:szCs w:val="26"/>
        </w:rPr>
        <w:t>24. marta nolikumā Nr. 43 “Rīgas valstspilsētas pašvaldības aģentūras</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“Rīgas investīciju un tūrisma aģentūra” nolikums”</w:t>
      </w:r>
      <w:r w:rsidR="00A27791" w:rsidRPr="00042056">
        <w:rPr>
          <w:rFonts w:ascii="Times New Roman" w:eastAsia="Times New Roman" w:hAnsi="Times New Roman" w:cs="Times New Roman"/>
          <w:noProof/>
          <w:sz w:val="26"/>
          <w:szCs w:val="26"/>
        </w:rPr>
        <w:t>”</w:t>
      </w:r>
      <w:r w:rsidR="004224F0"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 xml:space="preserve"> tajā iekļauts Rīgas domes</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deleģētais uzdevums Aģentūrai uzņēmējdarbības vides attīstības jomā.</w:t>
      </w:r>
    </w:p>
    <w:p w14:paraId="2FDD98B0" w14:textId="77777777" w:rsidR="00727FCD" w:rsidRPr="00042056" w:rsidRDefault="00042056" w:rsidP="002431D7">
      <w:pPr>
        <w:ind w:firstLine="454"/>
        <w:contextualSpacing/>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Pārskata periodā Aģentūras veicamās aktivitātes noteica:</w:t>
      </w:r>
    </w:p>
    <w:p w14:paraId="63377406" w14:textId="77777777" w:rsidR="00727FCD" w:rsidRPr="00042056" w:rsidRDefault="00042056" w:rsidP="002431D7">
      <w:pPr>
        <w:ind w:firstLine="454"/>
        <w:contextualSpacing/>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 </w:t>
      </w:r>
      <w:r w:rsidR="008C3CA6" w:rsidRPr="00042056">
        <w:rPr>
          <w:rFonts w:ascii="Times New Roman" w:eastAsia="Times New Roman" w:hAnsi="Times New Roman" w:cs="Times New Roman"/>
          <w:noProof/>
          <w:sz w:val="26"/>
          <w:szCs w:val="26"/>
        </w:rPr>
        <w:t xml:space="preserve">Rīgas domes </w:t>
      </w:r>
      <w:r w:rsidRPr="00042056">
        <w:rPr>
          <w:rFonts w:ascii="Times New Roman" w:eastAsia="Times New Roman" w:hAnsi="Times New Roman" w:cs="Times New Roman"/>
          <w:noProof/>
          <w:sz w:val="26"/>
          <w:szCs w:val="26"/>
        </w:rPr>
        <w:t>2021. gada 24. marta nolikums Nr. 43 “Rīgas valstspilsētas pašvaldības</w:t>
      </w:r>
      <w:r w:rsidR="00025966"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aģentūras “Rīgas investīciju un tūrisma aģentūra” nolikums”;</w:t>
      </w:r>
    </w:p>
    <w:p w14:paraId="616AED15" w14:textId="77777777" w:rsidR="00727FCD" w:rsidRPr="00042056" w:rsidRDefault="00042056" w:rsidP="002431D7">
      <w:pPr>
        <w:ind w:firstLine="454"/>
        <w:contextualSpacing/>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Rīgas valstspilsētas pašvaldības aģentūras “Rīgas investīciju un tūrisma</w:t>
      </w:r>
      <w:r w:rsidR="00025966"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aģentūra” vidēja termiņa darbības stratēģija 2025.-2027. gadam</w:t>
      </w:r>
      <w:r w:rsidR="00025966"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 xml:space="preserve">(apstiprināta ar </w:t>
      </w:r>
      <w:r w:rsidR="00025966" w:rsidRPr="00042056">
        <w:rPr>
          <w:rFonts w:ascii="Times New Roman" w:eastAsia="Times New Roman" w:hAnsi="Times New Roman" w:cs="Times New Roman"/>
          <w:noProof/>
          <w:sz w:val="26"/>
          <w:szCs w:val="26"/>
        </w:rPr>
        <w:br/>
      </w:r>
      <w:r w:rsidR="008C3CA6" w:rsidRPr="00042056">
        <w:rPr>
          <w:rFonts w:ascii="Times New Roman" w:eastAsia="Times New Roman" w:hAnsi="Times New Roman" w:cs="Times New Roman"/>
          <w:noProof/>
          <w:sz w:val="26"/>
          <w:szCs w:val="26"/>
        </w:rPr>
        <w:t xml:space="preserve">Rīgas domes </w:t>
      </w:r>
      <w:r w:rsidRPr="00042056">
        <w:rPr>
          <w:rFonts w:ascii="Times New Roman" w:eastAsia="Times New Roman" w:hAnsi="Times New Roman" w:cs="Times New Roman"/>
          <w:noProof/>
          <w:sz w:val="26"/>
          <w:szCs w:val="26"/>
        </w:rPr>
        <w:t>2025. gada 19.</w:t>
      </w:r>
      <w:r w:rsidR="00A27791"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februār</w:t>
      </w:r>
      <w:r w:rsidR="00A27791" w:rsidRPr="00042056">
        <w:rPr>
          <w:rFonts w:ascii="Times New Roman" w:eastAsia="Times New Roman" w:hAnsi="Times New Roman" w:cs="Times New Roman"/>
          <w:noProof/>
          <w:sz w:val="26"/>
          <w:szCs w:val="26"/>
        </w:rPr>
        <w:t>a</w:t>
      </w:r>
      <w:r w:rsidRPr="00042056">
        <w:rPr>
          <w:rFonts w:ascii="Times New Roman" w:eastAsia="Times New Roman" w:hAnsi="Times New Roman" w:cs="Times New Roman"/>
          <w:noProof/>
          <w:sz w:val="26"/>
          <w:szCs w:val="26"/>
        </w:rPr>
        <w:t xml:space="preserve"> lēmumu Nr.</w:t>
      </w:r>
      <w:r w:rsidR="004224F0" w:rsidRPr="00042056">
        <w:rPr>
          <w:rFonts w:ascii="Times New Roman" w:eastAsia="Times New Roman" w:hAnsi="Times New Roman" w:cs="Times New Roman"/>
          <w:noProof/>
          <w:sz w:val="26"/>
          <w:szCs w:val="26"/>
        </w:rPr>
        <w:t xml:space="preserve"> RD-25-</w:t>
      </w:r>
      <w:r w:rsidRPr="00042056">
        <w:rPr>
          <w:rFonts w:ascii="Times New Roman" w:eastAsia="Times New Roman" w:hAnsi="Times New Roman" w:cs="Times New Roman"/>
          <w:noProof/>
          <w:sz w:val="26"/>
          <w:szCs w:val="26"/>
        </w:rPr>
        <w:t>4360</w:t>
      </w:r>
      <w:r w:rsidR="004224F0" w:rsidRPr="00042056">
        <w:rPr>
          <w:rFonts w:ascii="Times New Roman" w:eastAsia="Times New Roman" w:hAnsi="Times New Roman" w:cs="Times New Roman"/>
          <w:noProof/>
          <w:sz w:val="26"/>
          <w:szCs w:val="26"/>
        </w:rPr>
        <w:t>-lē</w:t>
      </w:r>
      <w:r w:rsidR="00A27791"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w:t>
      </w:r>
    </w:p>
    <w:p w14:paraId="5E1635D7" w14:textId="77777777" w:rsidR="00727FCD" w:rsidRPr="00042056" w:rsidRDefault="00042056" w:rsidP="002431D7">
      <w:pPr>
        <w:ind w:firstLine="454"/>
        <w:contextualSpacing/>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Rīgas valstspilsētas pašvaldības aģentūras “Rīgas investīciju un tūrisma</w:t>
      </w:r>
      <w:r w:rsidR="00025966"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 xml:space="preserve">aģentūra“ 2025. gada darba plāns </w:t>
      </w:r>
      <w:r w:rsidR="00F67C54"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 xml:space="preserve">apstiprināts ar </w:t>
      </w:r>
      <w:r w:rsidR="008C3CA6" w:rsidRPr="00042056">
        <w:rPr>
          <w:rFonts w:ascii="Times New Roman" w:eastAsia="Times New Roman" w:hAnsi="Times New Roman" w:cs="Times New Roman"/>
          <w:noProof/>
          <w:sz w:val="26"/>
          <w:szCs w:val="26"/>
        </w:rPr>
        <w:t xml:space="preserve">Rīgas domes </w:t>
      </w:r>
      <w:r w:rsidRPr="00042056">
        <w:rPr>
          <w:rFonts w:ascii="Times New Roman" w:eastAsia="Times New Roman" w:hAnsi="Times New Roman" w:cs="Times New Roman"/>
          <w:noProof/>
          <w:sz w:val="26"/>
          <w:szCs w:val="26"/>
        </w:rPr>
        <w:t>2025. gada 16.</w:t>
      </w:r>
      <w:r w:rsidR="008C3CA6"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aprīļa</w:t>
      </w:r>
      <w:r w:rsidR="00025966"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lēmumu Nr. RD-25-4587-lē</w:t>
      </w:r>
      <w:r w:rsidR="00F67C54"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w:t>
      </w:r>
    </w:p>
    <w:p w14:paraId="151C5293" w14:textId="77777777" w:rsidR="00CA7E0C" w:rsidRPr="00042056" w:rsidRDefault="00042056" w:rsidP="002431D7">
      <w:pPr>
        <w:ind w:firstLine="456"/>
        <w:jc w:val="both"/>
        <w:rPr>
          <w:noProof/>
        </w:rPr>
      </w:pPr>
      <w:r w:rsidRPr="00042056">
        <w:rPr>
          <w:rFonts w:ascii="Times New Roman" w:eastAsia="Times New Roman" w:hAnsi="Times New Roman" w:cs="Times New Roman"/>
          <w:noProof/>
          <w:sz w:val="26"/>
          <w:szCs w:val="26"/>
        </w:rPr>
        <w:t>Pārskata periodā Aģentūra atrodas Rīgas domes un Rīgas pilsētas</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izpilddirektora pārraudzībā. Kontroli pār Aģentūru īsteno Rīgas domes Finanšu un administrācijas lietu komiteja.</w:t>
      </w:r>
    </w:p>
    <w:p w14:paraId="7A98803B" w14:textId="77777777" w:rsidR="00635D9B" w:rsidRPr="00042056" w:rsidRDefault="00042056" w:rsidP="00593487">
      <w:pPr>
        <w:pStyle w:val="Virsraksts2"/>
        <w:numPr>
          <w:ilvl w:val="1"/>
          <w:numId w:val="5"/>
        </w:numPr>
        <w:jc w:val="left"/>
        <w:rPr>
          <w:rFonts w:eastAsia="Times New Roman"/>
          <w:noProof/>
        </w:rPr>
      </w:pPr>
      <w:bookmarkStart w:id="6" w:name="_Toc230783422"/>
      <w:r w:rsidRPr="00042056">
        <w:rPr>
          <w:rFonts w:eastAsia="Times New Roman"/>
          <w:noProof/>
        </w:rPr>
        <w:t>Aģentūras izveidošanas mērķis un darbības virzieni</w:t>
      </w:r>
      <w:bookmarkEnd w:id="6"/>
    </w:p>
    <w:p w14:paraId="477C456E" w14:textId="77777777" w:rsidR="00D95392" w:rsidRPr="00042056" w:rsidRDefault="00042056" w:rsidP="002431D7">
      <w:pPr>
        <w:jc w:val="both"/>
        <w:rPr>
          <w:rFonts w:ascii="Times New Roman" w:hAnsi="Times New Roman" w:cs="Times New Roman"/>
          <w:noProof/>
          <w:sz w:val="26"/>
          <w:szCs w:val="26"/>
        </w:rPr>
      </w:pPr>
      <w:r w:rsidRPr="00042056">
        <w:rPr>
          <w:rFonts w:ascii="Times New Roman" w:hAnsi="Times New Roman" w:cs="Times New Roman"/>
          <w:noProof/>
          <w:sz w:val="26"/>
          <w:szCs w:val="26"/>
        </w:rPr>
        <w:t>Aģentūras izveidošanas mērķi ir investīciju piesaiste, tūrisma izaugsmes</w:t>
      </w:r>
      <w:r w:rsidR="00A27791"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sekmēšana un starptautiskā</w:t>
      </w:r>
      <w:r w:rsidR="00A27791" w:rsidRPr="00042056">
        <w:rPr>
          <w:rFonts w:ascii="Times New Roman" w:hAnsi="Times New Roman" w:cs="Times New Roman"/>
          <w:noProof/>
          <w:sz w:val="26"/>
          <w:szCs w:val="26"/>
        </w:rPr>
        <w:t>s</w:t>
      </w:r>
      <w:r w:rsidRPr="00042056">
        <w:rPr>
          <w:rFonts w:ascii="Times New Roman" w:hAnsi="Times New Roman" w:cs="Times New Roman"/>
          <w:noProof/>
          <w:sz w:val="26"/>
          <w:szCs w:val="26"/>
        </w:rPr>
        <w:t xml:space="preserve"> atpazīstamības, mārketinga, sabiedrisko attiecību un starptautiskās sadarbības stratēģijas īstenošana. Aģentūras galvenie pamatdarbības virzieni ir </w:t>
      </w:r>
      <w:r w:rsidRPr="00042056">
        <w:rPr>
          <w:rFonts w:ascii="Times New Roman" w:hAnsi="Times New Roman" w:cs="Times New Roman"/>
          <w:noProof/>
          <w:sz w:val="26"/>
          <w:szCs w:val="26"/>
        </w:rPr>
        <w:lastRenderedPageBreak/>
        <w:t>investīciju piesaiste, investīciju vides attīstība, tūrisma attīstība, tūrisma informācijas nodrošināšana, mārketinga aktivitāšu investīciju piesaistei un tūrisma izaugsmes veicināšanai īstenošana un Rīgas starptautiskā pozicionēšana, kā arī starptautiskās sadarbības veicināšana un koordinēšana. Aģentūra savus darbības virzienus balsta Rīgas konkurētspējas priekšrocībās un prioritātēs, un salāgo ar valsts un pašvaldības līmeņa stratēģijas un attīstības dokumentiem.</w:t>
      </w:r>
    </w:p>
    <w:p w14:paraId="05805951" w14:textId="77777777" w:rsidR="00D95392" w:rsidRPr="00042056" w:rsidRDefault="00042056" w:rsidP="002431D7">
      <w:pPr>
        <w:jc w:val="both"/>
        <w:rPr>
          <w:rFonts w:ascii="Times New Roman" w:hAnsi="Times New Roman" w:cs="Times New Roman"/>
          <w:noProof/>
          <w:sz w:val="26"/>
          <w:szCs w:val="26"/>
        </w:rPr>
      </w:pPr>
      <w:r w:rsidRPr="00042056">
        <w:rPr>
          <w:rFonts w:ascii="Times New Roman" w:hAnsi="Times New Roman" w:cs="Times New Roman"/>
          <w:noProof/>
          <w:sz w:val="26"/>
          <w:szCs w:val="26"/>
        </w:rPr>
        <w:t xml:space="preserve">Aģentūras darbības </w:t>
      </w:r>
      <w:r w:rsidR="008C3397" w:rsidRPr="00042056">
        <w:rPr>
          <w:rFonts w:ascii="Times New Roman" w:hAnsi="Times New Roman" w:cs="Times New Roman"/>
          <w:noProof/>
          <w:sz w:val="26"/>
          <w:szCs w:val="26"/>
        </w:rPr>
        <w:t xml:space="preserve">prioritātes </w:t>
      </w:r>
      <w:r w:rsidRPr="00042056">
        <w:rPr>
          <w:rFonts w:ascii="Times New Roman" w:hAnsi="Times New Roman" w:cs="Times New Roman"/>
          <w:noProof/>
          <w:sz w:val="26"/>
          <w:szCs w:val="26"/>
        </w:rPr>
        <w:t>ir:</w:t>
      </w:r>
    </w:p>
    <w:p w14:paraId="27EF2F6D" w14:textId="77777777" w:rsidR="00D95392" w:rsidRPr="00042056" w:rsidRDefault="00042056" w:rsidP="002431D7">
      <w:pPr>
        <w:jc w:val="both"/>
        <w:rPr>
          <w:rFonts w:ascii="Times New Roman" w:hAnsi="Times New Roman" w:cs="Times New Roman"/>
          <w:noProof/>
          <w:sz w:val="26"/>
          <w:szCs w:val="26"/>
        </w:rPr>
      </w:pPr>
      <w:r w:rsidRPr="00042056">
        <w:rPr>
          <w:rFonts w:ascii="Times New Roman" w:hAnsi="Times New Roman" w:cs="Times New Roman"/>
          <w:noProof/>
          <w:sz w:val="26"/>
          <w:szCs w:val="26"/>
        </w:rPr>
        <w:t>- vairot Rīgas starptautisko atpazīstamību, veicinot investīciju, tūristu,</w:t>
      </w:r>
      <w:r w:rsidR="00A27791"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studentu un augsti kvalificētu speciālistu piesaisti pilsētai;</w:t>
      </w:r>
    </w:p>
    <w:p w14:paraId="1DFB2884" w14:textId="77777777" w:rsidR="00D95392" w:rsidRPr="00042056" w:rsidRDefault="00042056" w:rsidP="002431D7">
      <w:pPr>
        <w:jc w:val="both"/>
        <w:rPr>
          <w:rFonts w:ascii="Times New Roman" w:hAnsi="Times New Roman" w:cs="Times New Roman"/>
          <w:noProof/>
          <w:sz w:val="26"/>
          <w:szCs w:val="26"/>
        </w:rPr>
      </w:pPr>
      <w:r w:rsidRPr="00042056">
        <w:rPr>
          <w:rFonts w:ascii="Times New Roman" w:hAnsi="Times New Roman" w:cs="Times New Roman"/>
          <w:noProof/>
          <w:sz w:val="26"/>
          <w:szCs w:val="26"/>
        </w:rPr>
        <w:t>- mazināt tūrisma sezonalitāti, veicinot pieprasījumu pēc viesmīlības</w:t>
      </w:r>
      <w:r w:rsidR="00A27791"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pakalpojumiem ārpus galvenās tūrisma sezonas;</w:t>
      </w:r>
    </w:p>
    <w:p w14:paraId="474E011B" w14:textId="77777777" w:rsidR="00D95392" w:rsidRPr="00042056" w:rsidRDefault="00042056" w:rsidP="002431D7">
      <w:pPr>
        <w:jc w:val="both"/>
        <w:rPr>
          <w:rFonts w:ascii="Times New Roman" w:hAnsi="Times New Roman" w:cs="Times New Roman"/>
          <w:noProof/>
          <w:sz w:val="26"/>
          <w:szCs w:val="26"/>
        </w:rPr>
      </w:pPr>
      <w:r w:rsidRPr="00042056">
        <w:rPr>
          <w:rFonts w:ascii="Times New Roman" w:hAnsi="Times New Roman" w:cs="Times New Roman"/>
          <w:noProof/>
          <w:sz w:val="26"/>
          <w:szCs w:val="26"/>
        </w:rPr>
        <w:t>- vietējo un starptautisko investīciju, tostarp starptautisko uzņēmumu</w:t>
      </w:r>
      <w:r w:rsidR="00A27791"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piesaiste.</w:t>
      </w:r>
    </w:p>
    <w:p w14:paraId="168D48A5" w14:textId="77777777" w:rsidR="00D246ED" w:rsidRPr="00042056" w:rsidRDefault="00042056" w:rsidP="00593487">
      <w:pPr>
        <w:pStyle w:val="Virsraksts2"/>
        <w:numPr>
          <w:ilvl w:val="1"/>
          <w:numId w:val="5"/>
        </w:numPr>
        <w:jc w:val="left"/>
        <w:rPr>
          <w:rFonts w:eastAsia="Times New Roman"/>
          <w:b w:val="0"/>
          <w:bCs w:val="0"/>
          <w:noProof/>
        </w:rPr>
      </w:pPr>
      <w:bookmarkStart w:id="7" w:name="_Toc159330356"/>
      <w:bookmarkStart w:id="8" w:name="_Toc230783423"/>
      <w:r w:rsidRPr="00042056">
        <w:rPr>
          <w:rFonts w:eastAsia="Times New Roman"/>
          <w:noProof/>
        </w:rPr>
        <w:t>Aģentūras funkcijas</w:t>
      </w:r>
      <w:bookmarkEnd w:id="7"/>
      <w:bookmarkEnd w:id="8"/>
    </w:p>
    <w:p w14:paraId="4528A1A1" w14:textId="77777777" w:rsidR="00A018C4" w:rsidRPr="00042056" w:rsidRDefault="00042056" w:rsidP="403992A8">
      <w:pPr>
        <w:pStyle w:val="Sarakstarindkopa"/>
        <w:ind w:left="0"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Aģentūras galvenās funkcijas un darbības virzieni ir</w:t>
      </w:r>
      <w:r w:rsidR="10B769DD" w:rsidRPr="00042056">
        <w:rPr>
          <w:rFonts w:ascii="Times New Roman" w:eastAsia="Times New Roman" w:hAnsi="Times New Roman" w:cs="Times New Roman"/>
          <w:noProof/>
          <w:sz w:val="26"/>
          <w:szCs w:val="26"/>
        </w:rPr>
        <w:t xml:space="preserve"> noteikt</w:t>
      </w:r>
      <w:r w:rsidR="008C3CA6" w:rsidRPr="00042056">
        <w:rPr>
          <w:rFonts w:ascii="Times New Roman" w:eastAsia="Times New Roman" w:hAnsi="Times New Roman" w:cs="Times New Roman"/>
          <w:noProof/>
          <w:sz w:val="26"/>
          <w:szCs w:val="26"/>
        </w:rPr>
        <w:t>i</w:t>
      </w:r>
      <w:r w:rsidR="10B769DD" w:rsidRPr="00042056">
        <w:rPr>
          <w:rFonts w:ascii="Times New Roman" w:eastAsia="Times New Roman" w:hAnsi="Times New Roman" w:cs="Times New Roman"/>
          <w:noProof/>
          <w:sz w:val="26"/>
          <w:szCs w:val="26"/>
        </w:rPr>
        <w:t xml:space="preserve"> Nolikumā.</w:t>
      </w:r>
    </w:p>
    <w:p w14:paraId="42CD8677" w14:textId="77777777" w:rsidR="00A018C4" w:rsidRPr="00042056" w:rsidRDefault="00042056" w:rsidP="00593487">
      <w:pPr>
        <w:pStyle w:val="Virsraksts3"/>
        <w:numPr>
          <w:ilvl w:val="2"/>
          <w:numId w:val="5"/>
        </w:numPr>
        <w:ind w:left="1570"/>
        <w:jc w:val="both"/>
        <w:rPr>
          <w:rFonts w:eastAsia="Times New Roman"/>
          <w:b/>
          <w:bCs/>
          <w:noProof/>
          <w:u w:val="none"/>
        </w:rPr>
      </w:pPr>
      <w:bookmarkStart w:id="9" w:name="_Toc230783424"/>
      <w:r w:rsidRPr="00042056">
        <w:rPr>
          <w:rFonts w:eastAsia="Times New Roman"/>
          <w:b/>
          <w:bCs/>
          <w:noProof/>
          <w:u w:val="none"/>
        </w:rPr>
        <w:t>Investīciju piesaistes jomā</w:t>
      </w:r>
      <w:bookmarkEnd w:id="9"/>
    </w:p>
    <w:p w14:paraId="61AC4910"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izstrādāt un ieviest pilsētas ārvalstu tiešo investīciju piesaistes stratēģiju;</w:t>
      </w:r>
    </w:p>
    <w:p w14:paraId="297BCFBE"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piesaistīt jaunus ārvalstu investorus un privātās investīcijas;</w:t>
      </w:r>
    </w:p>
    <w:p w14:paraId="0DDD7934"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uzturēt dialogu ar stratēģiski  nozīmīgajiem  uzņēmumiem Rīgā un īstenot sadarbību ar investoru intereses pārstāvošām organizācijām, asociācijām un kamerām, un atbilstoši kompetencei koordinēt investoru identificēto problēmjautājumu risināšanu;</w:t>
      </w:r>
    </w:p>
    <w:p w14:paraId="047F76D1"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veidot, ieviest un attīstīt investīciju piesaistes instrumentus un iniciatīvas, kas uzlabo investīciju vidi;</w:t>
      </w:r>
    </w:p>
    <w:p w14:paraId="28FDE8DF"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nodrošināt publicitāti starptautiskajos digitālā mārketinga kanālos un sadarboties ar starptautiskajiem konsultantiem, lai sekmētu Rīgas kā uzņēmējdarbībai piemērota galamērķa atpazīstamību.</w:t>
      </w:r>
    </w:p>
    <w:p w14:paraId="2FDB8EA6" w14:textId="77777777" w:rsidR="00A018C4" w:rsidRPr="00042056" w:rsidRDefault="00A018C4" w:rsidP="403992A8">
      <w:pPr>
        <w:pStyle w:val="Virsraksts3"/>
        <w:jc w:val="both"/>
        <w:rPr>
          <w:rFonts w:eastAsia="Times New Roman"/>
          <w:noProof/>
        </w:rPr>
      </w:pPr>
    </w:p>
    <w:p w14:paraId="14FC55C4" w14:textId="77777777" w:rsidR="0000480E" w:rsidRPr="00042056" w:rsidRDefault="00042056" w:rsidP="00593487">
      <w:pPr>
        <w:pStyle w:val="Virsraksts3"/>
        <w:numPr>
          <w:ilvl w:val="2"/>
          <w:numId w:val="5"/>
        </w:numPr>
        <w:ind w:left="1570"/>
        <w:jc w:val="both"/>
        <w:rPr>
          <w:rFonts w:eastAsia="Times New Roman"/>
          <w:b/>
          <w:bCs/>
          <w:noProof/>
          <w:u w:val="none"/>
        </w:rPr>
      </w:pPr>
      <w:bookmarkStart w:id="10" w:name="_Toc230783425"/>
      <w:r w:rsidRPr="00042056">
        <w:rPr>
          <w:rFonts w:eastAsia="Times New Roman"/>
          <w:b/>
          <w:bCs/>
          <w:noProof/>
          <w:u w:val="none"/>
        </w:rPr>
        <w:t>Tūrisma jomā</w:t>
      </w:r>
      <w:bookmarkEnd w:id="10"/>
    </w:p>
    <w:p w14:paraId="2F73036A"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izstrādāt un ieviest pilsētas tūrisma veicināšanas stratēģiju;</w:t>
      </w:r>
    </w:p>
    <w:p w14:paraId="6A56D0B9"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nodrošināt Rīgas kā ceļojumu galamērķa mārketinga aktivitātes ārvalstu mērķtirgos;</w:t>
      </w:r>
    </w:p>
    <w:p w14:paraId="1F923388"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nodrošināt sadarbību ar ienākošā tūrisma operatoriem un aģentūrām, lai popularizētu Rīgu kā grupu tūrisma ceļojuma galamērķi;</w:t>
      </w:r>
    </w:p>
    <w:p w14:paraId="46CFB894"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veidot un attīstīt tūrisma produktus sadarbībā ar tūrisma un viesmīlības nozares uzņēmumiem;</w:t>
      </w:r>
    </w:p>
    <w:p w14:paraId="29E8ED3E"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attīstīt darījumu, kongresu un pasākumu (MICE – </w:t>
      </w:r>
      <w:r w:rsidRPr="00042056">
        <w:rPr>
          <w:rFonts w:ascii="Times New Roman" w:eastAsia="Times New Roman" w:hAnsi="Times New Roman" w:cs="Times New Roman"/>
          <w:i/>
          <w:iCs/>
          <w:noProof/>
          <w:sz w:val="26"/>
          <w:szCs w:val="26"/>
        </w:rPr>
        <w:t>Meetings, Incentive, Conferences and Exhibitions/Events</w:t>
      </w:r>
      <w:r w:rsidRPr="00042056">
        <w:rPr>
          <w:rFonts w:ascii="Times New Roman" w:eastAsia="Times New Roman" w:hAnsi="Times New Roman" w:cs="Times New Roman"/>
          <w:noProof/>
          <w:sz w:val="26"/>
          <w:szCs w:val="26"/>
        </w:rPr>
        <w:t>) tūrismu;</w:t>
      </w:r>
    </w:p>
    <w:p w14:paraId="67E23771"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veidot, ieviest un attīstīt instrumentus un iniciatīvas, kas uzlabo Rīgas konkurētspēju tūristu piesaistes jomā;</w:t>
      </w:r>
    </w:p>
    <w:p w14:paraId="6C75D4AC"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nodrošināt Rīgas tūrisma informācijas centru un punktu darbību, kā arī informācijas papildināšanu un aktualizēšanu informācijas stendos;</w:t>
      </w:r>
    </w:p>
    <w:p w14:paraId="7F6CB687" w14:textId="77777777" w:rsidR="00E74A24" w:rsidRPr="00042056" w:rsidRDefault="00042056" w:rsidP="00593487">
      <w:pPr>
        <w:pStyle w:val="Sarakstarindkopa"/>
        <w:numPr>
          <w:ilvl w:val="0"/>
          <w:numId w:val="8"/>
        </w:numPr>
        <w:ind w:left="723"/>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lastRenderedPageBreak/>
        <w:t>nodrošināt Rīgas tūristu gidu sertifikāciju Rīgas domes saistošajos noteikumos noteiktajā kārtībā un uzturēt Rīgas tūristu gidu reģistru.</w:t>
      </w:r>
    </w:p>
    <w:p w14:paraId="08A3568D" w14:textId="77777777" w:rsidR="0000480E" w:rsidRPr="00042056" w:rsidRDefault="0000480E" w:rsidP="403992A8">
      <w:pPr>
        <w:pStyle w:val="Sarakstarindkopa"/>
        <w:ind w:left="723"/>
        <w:jc w:val="both"/>
        <w:rPr>
          <w:rFonts w:ascii="Times New Roman" w:eastAsia="Times New Roman" w:hAnsi="Times New Roman" w:cs="Times New Roman"/>
          <w:noProof/>
          <w:sz w:val="26"/>
          <w:szCs w:val="26"/>
        </w:rPr>
      </w:pPr>
    </w:p>
    <w:p w14:paraId="7D3C1C49" w14:textId="77777777" w:rsidR="0000480E" w:rsidRPr="00042056" w:rsidRDefault="00042056" w:rsidP="00593487">
      <w:pPr>
        <w:pStyle w:val="Virsraksts3"/>
        <w:numPr>
          <w:ilvl w:val="2"/>
          <w:numId w:val="5"/>
        </w:numPr>
        <w:ind w:left="1570"/>
        <w:jc w:val="both"/>
        <w:rPr>
          <w:rFonts w:eastAsia="Times New Roman"/>
          <w:b/>
          <w:bCs/>
          <w:noProof/>
          <w:u w:val="none"/>
        </w:rPr>
      </w:pPr>
      <w:bookmarkStart w:id="11" w:name="_Toc230783426"/>
      <w:r w:rsidRPr="00042056">
        <w:rPr>
          <w:rFonts w:eastAsia="Times New Roman"/>
          <w:b/>
          <w:bCs/>
          <w:noProof/>
          <w:u w:val="none"/>
        </w:rPr>
        <w:t>Starptautiskās atpazīstamības, mārketinga un starptautiskās sadarbības jomā</w:t>
      </w:r>
      <w:bookmarkEnd w:id="11"/>
    </w:p>
    <w:p w14:paraId="06161E26" w14:textId="77777777" w:rsidR="00E74A24" w:rsidRPr="00042056" w:rsidRDefault="00042056" w:rsidP="00593487">
      <w:pPr>
        <w:pStyle w:val="Sarakstarindkopa"/>
        <w:numPr>
          <w:ilvl w:val="0"/>
          <w:numId w:val="9"/>
        </w:num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izstrādā</w:t>
      </w:r>
      <w:r w:rsidR="39A31397" w:rsidRPr="00042056">
        <w:rPr>
          <w:rFonts w:ascii="Times New Roman" w:eastAsia="Times New Roman" w:hAnsi="Times New Roman" w:cs="Times New Roman"/>
          <w:noProof/>
          <w:sz w:val="26"/>
          <w:szCs w:val="26"/>
        </w:rPr>
        <w:t>t</w:t>
      </w:r>
      <w:r w:rsidRPr="00042056">
        <w:rPr>
          <w:rFonts w:ascii="Times New Roman" w:eastAsia="Times New Roman" w:hAnsi="Times New Roman" w:cs="Times New Roman"/>
          <w:noProof/>
          <w:sz w:val="26"/>
          <w:szCs w:val="26"/>
        </w:rPr>
        <w:t xml:space="preserve"> un ievie</w:t>
      </w:r>
      <w:r w:rsidR="0658B3A2" w:rsidRPr="00042056">
        <w:rPr>
          <w:rFonts w:ascii="Times New Roman" w:eastAsia="Times New Roman" w:hAnsi="Times New Roman" w:cs="Times New Roman"/>
          <w:noProof/>
          <w:sz w:val="26"/>
          <w:szCs w:val="26"/>
        </w:rPr>
        <w:t>st</w:t>
      </w:r>
      <w:r w:rsidRPr="00042056">
        <w:rPr>
          <w:rFonts w:ascii="Times New Roman" w:eastAsia="Times New Roman" w:hAnsi="Times New Roman" w:cs="Times New Roman"/>
          <w:noProof/>
          <w:sz w:val="26"/>
          <w:szCs w:val="26"/>
        </w:rPr>
        <w:t xml:space="preserve"> Aģentūras mārketinga, sabiedrisko attiecību un starptautiskās sadarbības stratēģiju; </w:t>
      </w:r>
    </w:p>
    <w:p w14:paraId="198F5493" w14:textId="77777777" w:rsidR="00E74A24" w:rsidRPr="00042056" w:rsidRDefault="00042056" w:rsidP="00593487">
      <w:pPr>
        <w:pStyle w:val="Sarakstarindkopa"/>
        <w:numPr>
          <w:ilvl w:val="0"/>
          <w:numId w:val="9"/>
        </w:num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snie</w:t>
      </w:r>
      <w:r w:rsidR="4A4274A6" w:rsidRPr="00042056">
        <w:rPr>
          <w:rFonts w:ascii="Times New Roman" w:eastAsia="Times New Roman" w:hAnsi="Times New Roman" w:cs="Times New Roman"/>
          <w:noProof/>
          <w:sz w:val="26"/>
          <w:szCs w:val="26"/>
        </w:rPr>
        <w:t>gt</w:t>
      </w:r>
      <w:r w:rsidRPr="00042056">
        <w:rPr>
          <w:rFonts w:ascii="Times New Roman" w:eastAsia="Times New Roman" w:hAnsi="Times New Roman" w:cs="Times New Roman"/>
          <w:noProof/>
          <w:sz w:val="26"/>
          <w:szCs w:val="26"/>
        </w:rPr>
        <w:t xml:space="preserve"> atbalstu investīciju piesaistes un tūrisma veicināšanas aktivitātēm;</w:t>
      </w:r>
    </w:p>
    <w:p w14:paraId="2AAC4ACB" w14:textId="77777777" w:rsidR="00E74A24" w:rsidRPr="00042056" w:rsidRDefault="00042056" w:rsidP="00593487">
      <w:pPr>
        <w:pStyle w:val="Sarakstarindkopa"/>
        <w:numPr>
          <w:ilvl w:val="0"/>
          <w:numId w:val="9"/>
        </w:num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plāno</w:t>
      </w:r>
      <w:r w:rsidR="06DD6146" w:rsidRPr="00042056">
        <w:rPr>
          <w:rFonts w:ascii="Times New Roman" w:eastAsia="Times New Roman" w:hAnsi="Times New Roman" w:cs="Times New Roman"/>
          <w:noProof/>
          <w:sz w:val="26"/>
          <w:szCs w:val="26"/>
        </w:rPr>
        <w:t>t</w:t>
      </w:r>
      <w:r w:rsidRPr="00042056">
        <w:rPr>
          <w:rFonts w:ascii="Times New Roman" w:eastAsia="Times New Roman" w:hAnsi="Times New Roman" w:cs="Times New Roman"/>
          <w:noProof/>
          <w:sz w:val="26"/>
          <w:szCs w:val="26"/>
        </w:rPr>
        <w:t xml:space="preserve"> un koordinē</w:t>
      </w:r>
      <w:r w:rsidR="0D83E336" w:rsidRPr="00042056">
        <w:rPr>
          <w:rFonts w:ascii="Times New Roman" w:eastAsia="Times New Roman" w:hAnsi="Times New Roman" w:cs="Times New Roman"/>
          <w:noProof/>
          <w:sz w:val="26"/>
          <w:szCs w:val="26"/>
        </w:rPr>
        <w:t>t</w:t>
      </w:r>
      <w:r w:rsidRPr="00042056">
        <w:rPr>
          <w:rFonts w:ascii="Times New Roman" w:eastAsia="Times New Roman" w:hAnsi="Times New Roman" w:cs="Times New Roman"/>
          <w:noProof/>
          <w:sz w:val="26"/>
          <w:szCs w:val="26"/>
        </w:rPr>
        <w:t xml:space="preserve"> mārketinga un publicitātes aktivitātes vietējā un starptautiskā mērogā;</w:t>
      </w:r>
    </w:p>
    <w:p w14:paraId="2EBE1AD9" w14:textId="77777777" w:rsidR="00E74A24" w:rsidRPr="00042056" w:rsidRDefault="00042056" w:rsidP="00593487">
      <w:pPr>
        <w:pStyle w:val="Sarakstarindkopa"/>
        <w:numPr>
          <w:ilvl w:val="0"/>
          <w:numId w:val="9"/>
        </w:num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koordinē</w:t>
      </w:r>
      <w:r w:rsidR="0DCB050F" w:rsidRPr="00042056">
        <w:rPr>
          <w:rFonts w:ascii="Times New Roman" w:eastAsia="Times New Roman" w:hAnsi="Times New Roman" w:cs="Times New Roman"/>
          <w:noProof/>
          <w:sz w:val="26"/>
          <w:szCs w:val="26"/>
        </w:rPr>
        <w:t>t</w:t>
      </w:r>
      <w:r w:rsidRPr="00042056">
        <w:rPr>
          <w:rFonts w:ascii="Times New Roman" w:eastAsia="Times New Roman" w:hAnsi="Times New Roman" w:cs="Times New Roman"/>
          <w:noProof/>
          <w:sz w:val="26"/>
          <w:szCs w:val="26"/>
        </w:rPr>
        <w:t xml:space="preserve"> sadarbību ar ārvalstu pilsētām, starptautiskajām organizācijām un sadarbības tīkliem;</w:t>
      </w:r>
    </w:p>
    <w:p w14:paraId="4E18CD26" w14:textId="77777777" w:rsidR="00E74A24" w:rsidRPr="00042056" w:rsidRDefault="00042056" w:rsidP="00593487">
      <w:pPr>
        <w:pStyle w:val="Sarakstarindkopa"/>
        <w:numPr>
          <w:ilvl w:val="0"/>
          <w:numId w:val="9"/>
        </w:num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atbilstoši kompetencei un uzdevumiem koordinē</w:t>
      </w:r>
      <w:r w:rsidR="24BEA129" w:rsidRPr="00042056">
        <w:rPr>
          <w:rFonts w:ascii="Times New Roman" w:eastAsia="Times New Roman" w:hAnsi="Times New Roman" w:cs="Times New Roman"/>
          <w:noProof/>
          <w:sz w:val="26"/>
          <w:szCs w:val="26"/>
        </w:rPr>
        <w:t>t</w:t>
      </w:r>
      <w:r w:rsidRPr="00042056">
        <w:rPr>
          <w:rFonts w:ascii="Times New Roman" w:eastAsia="Times New Roman" w:hAnsi="Times New Roman" w:cs="Times New Roman"/>
          <w:noProof/>
          <w:sz w:val="26"/>
          <w:szCs w:val="26"/>
        </w:rPr>
        <w:t xml:space="preserve"> dalību starptautiska mēroga pasākumos ārvalstīs;</w:t>
      </w:r>
    </w:p>
    <w:p w14:paraId="28830E3C" w14:textId="77777777" w:rsidR="00E74A24" w:rsidRPr="00042056" w:rsidRDefault="00042056" w:rsidP="00593487">
      <w:pPr>
        <w:pStyle w:val="Sarakstarindkopa"/>
        <w:numPr>
          <w:ilvl w:val="0"/>
          <w:numId w:val="9"/>
        </w:num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snie</w:t>
      </w:r>
      <w:r w:rsidR="78EBFE30" w:rsidRPr="00042056">
        <w:rPr>
          <w:rFonts w:ascii="Times New Roman" w:eastAsia="Times New Roman" w:hAnsi="Times New Roman" w:cs="Times New Roman"/>
          <w:noProof/>
          <w:sz w:val="26"/>
          <w:szCs w:val="26"/>
        </w:rPr>
        <w:t>gt</w:t>
      </w:r>
      <w:r w:rsidRPr="00042056">
        <w:rPr>
          <w:rFonts w:ascii="Times New Roman" w:eastAsia="Times New Roman" w:hAnsi="Times New Roman" w:cs="Times New Roman"/>
          <w:noProof/>
          <w:sz w:val="26"/>
          <w:szCs w:val="26"/>
        </w:rPr>
        <w:t xml:space="preserve"> atbalstu starptautiska mēroga pasākumu organizēšanai Rīgā;</w:t>
      </w:r>
    </w:p>
    <w:p w14:paraId="46C5EF0F" w14:textId="77777777" w:rsidR="00A85C5F" w:rsidRPr="00042056" w:rsidRDefault="00042056" w:rsidP="00593487">
      <w:pPr>
        <w:pStyle w:val="Sarakstarindkopa"/>
        <w:numPr>
          <w:ilvl w:val="0"/>
          <w:numId w:val="9"/>
        </w:num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vei</w:t>
      </w:r>
      <w:r w:rsidR="5AE4EFBB" w:rsidRPr="00042056">
        <w:rPr>
          <w:rFonts w:ascii="Times New Roman" w:eastAsia="Times New Roman" w:hAnsi="Times New Roman" w:cs="Times New Roman"/>
          <w:noProof/>
          <w:sz w:val="26"/>
          <w:szCs w:val="26"/>
        </w:rPr>
        <w:t>kt</w:t>
      </w:r>
      <w:r w:rsidRPr="00042056">
        <w:rPr>
          <w:rFonts w:ascii="Times New Roman" w:eastAsia="Times New Roman" w:hAnsi="Times New Roman" w:cs="Times New Roman"/>
          <w:noProof/>
          <w:sz w:val="26"/>
          <w:szCs w:val="26"/>
        </w:rPr>
        <w:t xml:space="preserve"> mārketinga aktivitātes lielos, starptautiskos pašvaldības sadarbības projektos.</w:t>
      </w:r>
    </w:p>
    <w:p w14:paraId="3270F56E" w14:textId="77777777" w:rsidR="00E74A24" w:rsidRPr="00042056" w:rsidRDefault="00E74A24" w:rsidP="403992A8">
      <w:pPr>
        <w:pStyle w:val="Sarakstarindkopa"/>
        <w:rPr>
          <w:rFonts w:ascii="Times New Roman" w:eastAsia="Times New Roman" w:hAnsi="Times New Roman" w:cs="Times New Roman"/>
          <w:noProof/>
          <w:sz w:val="26"/>
          <w:szCs w:val="26"/>
        </w:rPr>
      </w:pPr>
    </w:p>
    <w:p w14:paraId="328454C7" w14:textId="77777777" w:rsidR="006E4F1A" w:rsidRPr="00042056" w:rsidRDefault="00042056" w:rsidP="002431D7">
      <w:pPr>
        <w:pStyle w:val="Virsraksts2"/>
        <w:numPr>
          <w:ilvl w:val="1"/>
          <w:numId w:val="5"/>
        </w:numPr>
        <w:jc w:val="left"/>
        <w:rPr>
          <w:rFonts w:eastAsia="Times New Roman" w:cs="Times New Roman"/>
          <w:noProof/>
        </w:rPr>
      </w:pPr>
      <w:bookmarkStart w:id="12" w:name="_Toc230783427"/>
      <w:r w:rsidRPr="00042056">
        <w:rPr>
          <w:rFonts w:eastAsia="Times New Roman"/>
          <w:noProof/>
        </w:rPr>
        <w:t>Aģentūras īstenotās budžeta programmas</w:t>
      </w:r>
      <w:bookmarkEnd w:id="12"/>
    </w:p>
    <w:p w14:paraId="19B52BA4" w14:textId="77777777" w:rsidR="00727FCD" w:rsidRPr="00042056" w:rsidRDefault="00042056" w:rsidP="00727FCD">
      <w:pPr>
        <w:pStyle w:val="Sarakstarindkopa"/>
        <w:ind w:left="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2025. gadā Aģentūra īstenoja trīs budžeta programmas:</w:t>
      </w:r>
    </w:p>
    <w:p w14:paraId="5657E1C8" w14:textId="77777777" w:rsidR="00727FCD" w:rsidRPr="00042056" w:rsidRDefault="00042056" w:rsidP="002431D7">
      <w:pPr>
        <w:pStyle w:val="Sarakstarindkopa"/>
        <w:ind w:left="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gandrīz pilnā apjomā tika īstenota budžeta programma "21.01.00 Aģentūras</w:t>
      </w:r>
      <w:r w:rsidR="00D95392"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pamatbudžeta programma";</w:t>
      </w:r>
    </w:p>
    <w:p w14:paraId="047DA022" w14:textId="77777777" w:rsidR="00727FCD" w:rsidRPr="00042056" w:rsidRDefault="00042056" w:rsidP="002431D7">
      <w:pPr>
        <w:pStyle w:val="Sarakstarindkopa"/>
        <w:ind w:left="0"/>
        <w:jc w:val="both"/>
        <w:rPr>
          <w:rFonts w:ascii="Times New Roman" w:hAnsi="Times New Roman" w:cs="Times New Roman"/>
          <w:noProof/>
          <w:sz w:val="26"/>
          <w:szCs w:val="26"/>
        </w:rPr>
      </w:pPr>
      <w:r w:rsidRPr="00042056">
        <w:rPr>
          <w:rFonts w:ascii="Times New Roman" w:eastAsia="Times New Roman" w:hAnsi="Times New Roman" w:cs="Times New Roman"/>
          <w:noProof/>
          <w:sz w:val="26"/>
          <w:szCs w:val="26"/>
        </w:rPr>
        <w:t>- nepilnā apmērā tika īstenota budžeta programma "01.19.00 "Izdevumi</w:t>
      </w:r>
      <w:r w:rsidR="00025966" w:rsidRPr="00042056">
        <w:rPr>
          <w:rFonts w:ascii="Times New Roman" w:eastAsia="Times New Roman" w:hAnsi="Times New Roman" w:cs="Times New Roman"/>
          <w:noProof/>
          <w:sz w:val="26"/>
          <w:szCs w:val="26"/>
        </w:rPr>
        <w:t xml:space="preserve"> </w:t>
      </w:r>
      <w:r w:rsidRPr="00042056">
        <w:rPr>
          <w:rFonts w:ascii="Times New Roman" w:hAnsi="Times New Roman" w:cs="Times New Roman"/>
          <w:noProof/>
          <w:sz w:val="26"/>
          <w:szCs w:val="26"/>
        </w:rPr>
        <w:t xml:space="preserve">neparedzētiem gadījumiem (Rīgas domes rezerves fonds) </w:t>
      </w:r>
      <w:r w:rsidR="00025966"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 līdzfinansējums</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programmai "Rīgas filmu fonds"".</w:t>
      </w:r>
    </w:p>
    <w:p w14:paraId="6274F019" w14:textId="77777777" w:rsidR="00727FCD" w:rsidRPr="00042056" w:rsidRDefault="00042056" w:rsidP="002431D7">
      <w:pPr>
        <w:pStyle w:val="Sarakstarindkopa"/>
        <w:ind w:left="0"/>
        <w:jc w:val="both"/>
        <w:rPr>
          <w:noProof/>
        </w:rPr>
      </w:pPr>
      <w:r w:rsidRPr="00042056">
        <w:rPr>
          <w:rFonts w:ascii="Times New Roman" w:eastAsia="Times New Roman" w:hAnsi="Times New Roman" w:cs="Times New Roman"/>
          <w:noProof/>
          <w:sz w:val="26"/>
          <w:szCs w:val="26"/>
        </w:rPr>
        <w:t>- pilnā apmērā tika īstenota budžeta programma 01.11.00. "Rīgas pilsētas</w:t>
      </w:r>
      <w:r w:rsidR="00025966" w:rsidRPr="00042056">
        <w:rPr>
          <w:rFonts w:ascii="Times New Roman" w:eastAsia="Times New Roman" w:hAnsi="Times New Roman" w:cs="Times New Roman"/>
          <w:noProof/>
          <w:sz w:val="26"/>
          <w:szCs w:val="26"/>
        </w:rPr>
        <w:t xml:space="preserve"> </w:t>
      </w:r>
      <w:r w:rsidRPr="00042056">
        <w:rPr>
          <w:rFonts w:ascii="Times New Roman" w:hAnsi="Times New Roman" w:cs="Times New Roman"/>
          <w:noProof/>
          <w:sz w:val="26"/>
          <w:szCs w:val="26"/>
        </w:rPr>
        <w:t>konkurētspējas un ekonomisko izaugsmi sekmējoši pasākumi".</w:t>
      </w:r>
    </w:p>
    <w:p w14:paraId="3B2BCE51" w14:textId="77777777" w:rsidR="00727FCD" w:rsidRPr="00042056" w:rsidRDefault="00727FCD" w:rsidP="403992A8">
      <w:pPr>
        <w:pStyle w:val="Sarakstarindkopa"/>
        <w:ind w:left="456"/>
        <w:jc w:val="both"/>
        <w:rPr>
          <w:rFonts w:ascii="Times New Roman" w:eastAsia="Times New Roman" w:hAnsi="Times New Roman" w:cs="Times New Roman"/>
          <w:noProof/>
          <w:sz w:val="26"/>
          <w:szCs w:val="26"/>
        </w:rPr>
      </w:pPr>
    </w:p>
    <w:p w14:paraId="1A96CE19" w14:textId="77777777" w:rsidR="00671A2E" w:rsidRPr="00042056" w:rsidRDefault="00042056" w:rsidP="002431D7">
      <w:pPr>
        <w:pStyle w:val="Sarakstarindkopa"/>
        <w:ind w:left="0"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Budžeta programmas “21.01.00 Aģentūras pamatbudžeta programma” galvenie</w:t>
      </w:r>
      <w:r w:rsidR="00EB6232" w:rsidRPr="00042056">
        <w:rPr>
          <w:rFonts w:ascii="Times New Roman" w:eastAsia="Times New Roman" w:hAnsi="Times New Roman" w:cs="Times New Roman"/>
          <w:noProof/>
          <w:sz w:val="26"/>
          <w:szCs w:val="26"/>
        </w:rPr>
        <w:t xml:space="preserve"> pārskata gada darbības virzieni:</w:t>
      </w:r>
    </w:p>
    <w:p w14:paraId="266D524D" w14:textId="77777777" w:rsidR="00DB62C4" w:rsidRPr="00042056" w:rsidRDefault="00042056" w:rsidP="00593487">
      <w:pPr>
        <w:pStyle w:val="Sarakstarindkopa"/>
        <w:numPr>
          <w:ilvl w:val="0"/>
          <w:numId w:val="13"/>
        </w:num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Nolikumā minēto funkciju īstenošana</w:t>
      </w:r>
      <w:r w:rsidR="00D246ED" w:rsidRPr="00042056">
        <w:rPr>
          <w:rFonts w:ascii="Times New Roman" w:eastAsia="Times New Roman" w:hAnsi="Times New Roman" w:cs="Times New Roman"/>
          <w:noProof/>
          <w:sz w:val="26"/>
          <w:szCs w:val="26"/>
        </w:rPr>
        <w:t>, kas detalizēti uzskaitītas sadaļā “1.3. Aģentūras funkcijas”</w:t>
      </w:r>
      <w:r w:rsidR="00F57A3B" w:rsidRPr="00042056">
        <w:rPr>
          <w:rFonts w:ascii="Times New Roman" w:eastAsia="Times New Roman" w:hAnsi="Times New Roman" w:cs="Times New Roman"/>
          <w:noProof/>
          <w:sz w:val="26"/>
          <w:szCs w:val="26"/>
        </w:rPr>
        <w:t>;</w:t>
      </w:r>
    </w:p>
    <w:p w14:paraId="4AFB16CF" w14:textId="77777777" w:rsidR="00525D50" w:rsidRPr="00042056" w:rsidRDefault="00042056" w:rsidP="00593487">
      <w:pPr>
        <w:pStyle w:val="Sarakstarindkopa"/>
        <w:numPr>
          <w:ilvl w:val="0"/>
          <w:numId w:val="13"/>
        </w:num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l</w:t>
      </w:r>
      <w:r w:rsidR="13BD5A65" w:rsidRPr="00042056">
        <w:rPr>
          <w:rFonts w:ascii="Times New Roman" w:eastAsia="Times New Roman" w:hAnsi="Times New Roman" w:cs="Times New Roman"/>
          <w:noProof/>
          <w:sz w:val="26"/>
          <w:szCs w:val="26"/>
        </w:rPr>
        <w:t>īdzfinansējuma programmu ieviešana ar mērķi veicināt investīciju piesaisti Rīgas valstspilsētai un mazināt tūrisma sezonalitātes ietekmi viesmīlībā</w:t>
      </w:r>
      <w:r w:rsidR="5F7F5F8A" w:rsidRPr="00042056">
        <w:rPr>
          <w:rFonts w:ascii="Times New Roman" w:eastAsia="Times New Roman" w:hAnsi="Times New Roman" w:cs="Times New Roman"/>
          <w:noProof/>
          <w:sz w:val="26"/>
          <w:szCs w:val="26"/>
        </w:rPr>
        <w:t xml:space="preserve">. </w:t>
      </w:r>
      <w:r w:rsidR="61407E21" w:rsidRPr="00042056">
        <w:rPr>
          <w:rFonts w:ascii="Times New Roman" w:eastAsia="Times New Roman" w:hAnsi="Times New Roman" w:cs="Times New Roman"/>
          <w:noProof/>
          <w:sz w:val="26"/>
          <w:szCs w:val="26"/>
        </w:rPr>
        <w:t>Aģentūra 202</w:t>
      </w:r>
      <w:r w:rsidR="00C451DD" w:rsidRPr="00042056">
        <w:rPr>
          <w:rFonts w:ascii="Times New Roman" w:eastAsia="Times New Roman" w:hAnsi="Times New Roman" w:cs="Times New Roman"/>
          <w:noProof/>
          <w:sz w:val="26"/>
          <w:szCs w:val="26"/>
        </w:rPr>
        <w:t>5</w:t>
      </w:r>
      <w:r w:rsidR="61407E21" w:rsidRPr="00042056">
        <w:rPr>
          <w:rFonts w:ascii="Times New Roman" w:eastAsia="Times New Roman" w:hAnsi="Times New Roman" w:cs="Times New Roman"/>
          <w:noProof/>
          <w:sz w:val="26"/>
          <w:szCs w:val="26"/>
        </w:rPr>
        <w:t xml:space="preserve">. gadā </w:t>
      </w:r>
      <w:r w:rsidR="3B6DBA89" w:rsidRPr="00042056">
        <w:rPr>
          <w:rFonts w:ascii="Times New Roman" w:eastAsia="Times New Roman" w:hAnsi="Times New Roman" w:cs="Times New Roman"/>
          <w:noProof/>
          <w:sz w:val="26"/>
          <w:szCs w:val="26"/>
        </w:rPr>
        <w:t>kopumā</w:t>
      </w:r>
      <w:r w:rsidR="00475559"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ī</w:t>
      </w:r>
      <w:r w:rsidR="3B6DBA89" w:rsidRPr="00042056">
        <w:rPr>
          <w:rFonts w:ascii="Times New Roman" w:eastAsia="Times New Roman" w:hAnsi="Times New Roman" w:cs="Times New Roman"/>
          <w:noProof/>
          <w:sz w:val="26"/>
          <w:szCs w:val="26"/>
        </w:rPr>
        <w:t xml:space="preserve">stenoja </w:t>
      </w:r>
      <w:r w:rsidR="00C451DD" w:rsidRPr="00042056">
        <w:rPr>
          <w:rFonts w:ascii="Times New Roman" w:eastAsia="Times New Roman" w:hAnsi="Times New Roman" w:cs="Times New Roman"/>
          <w:noProof/>
          <w:sz w:val="26"/>
          <w:szCs w:val="26"/>
        </w:rPr>
        <w:t xml:space="preserve">piecas </w:t>
      </w:r>
      <w:r w:rsidR="3B6DBA89" w:rsidRPr="00042056">
        <w:rPr>
          <w:rFonts w:ascii="Times New Roman" w:eastAsia="Times New Roman" w:hAnsi="Times New Roman" w:cs="Times New Roman"/>
          <w:noProof/>
          <w:sz w:val="26"/>
          <w:szCs w:val="26"/>
        </w:rPr>
        <w:t xml:space="preserve"> līdzfinansējuma programmas</w:t>
      </w:r>
      <w:r w:rsidR="4C53252C" w:rsidRPr="00042056">
        <w:rPr>
          <w:rFonts w:ascii="Times New Roman" w:eastAsia="Times New Roman" w:hAnsi="Times New Roman" w:cs="Times New Roman"/>
          <w:noProof/>
          <w:sz w:val="26"/>
          <w:szCs w:val="26"/>
        </w:rPr>
        <w:t>:</w:t>
      </w:r>
      <w:r w:rsidR="3B6DBA89" w:rsidRPr="00042056">
        <w:rPr>
          <w:rFonts w:ascii="Times New Roman" w:eastAsia="Times New Roman" w:hAnsi="Times New Roman" w:cs="Times New Roman"/>
          <w:noProof/>
          <w:sz w:val="26"/>
          <w:szCs w:val="26"/>
        </w:rPr>
        <w:t xml:space="preserve"> </w:t>
      </w:r>
      <w:r w:rsidR="00E8015D" w:rsidRPr="00042056">
        <w:rPr>
          <w:rFonts w:ascii="Times New Roman" w:eastAsiaTheme="majorEastAsia" w:hAnsi="Times New Roman" w:cs="Times New Roman"/>
          <w:noProof/>
          <w:sz w:val="26"/>
          <w:szCs w:val="26"/>
        </w:rPr>
        <w:t>"Rīgas jaunuzņēmumu ekosistēmas atbalsta programma", "Rīgas jaunuzņēmumu akceleratoru un inkubatoru atbalsta programma", "Darījumu pasākumu līdzfinansēšanas programma", "Diasporas relokācijas atbalsta programma'' un ''Jaunuzņēmumu mājas atbalsta programma''</w:t>
      </w:r>
      <w:r w:rsidR="4C53252C" w:rsidRPr="00042056">
        <w:rPr>
          <w:rFonts w:ascii="Times New Roman" w:eastAsia="Times New Roman" w:hAnsi="Times New Roman" w:cs="Times New Roman"/>
          <w:noProof/>
          <w:sz w:val="26"/>
          <w:szCs w:val="26"/>
        </w:rPr>
        <w:t>;</w:t>
      </w:r>
    </w:p>
    <w:p w14:paraId="1DA6DDF1" w14:textId="77777777" w:rsidR="005D434E" w:rsidRPr="00042056" w:rsidRDefault="00042056" w:rsidP="00593487">
      <w:pPr>
        <w:pStyle w:val="Sarakstarindkopa"/>
        <w:numPr>
          <w:ilvl w:val="0"/>
          <w:numId w:val="13"/>
        </w:num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d</w:t>
      </w:r>
      <w:r w:rsidR="209E641E" w:rsidRPr="00042056">
        <w:rPr>
          <w:rFonts w:ascii="Times New Roman" w:eastAsia="Times New Roman" w:hAnsi="Times New Roman" w:cs="Times New Roman"/>
          <w:noProof/>
          <w:sz w:val="26"/>
          <w:szCs w:val="26"/>
        </w:rPr>
        <w:t>alība starptautiskajos projektos un starptautiskās sadarbības veicināšana</w:t>
      </w:r>
      <w:r w:rsidR="7E4351CF" w:rsidRPr="00042056">
        <w:rPr>
          <w:rFonts w:ascii="Times New Roman" w:eastAsia="Times New Roman" w:hAnsi="Times New Roman" w:cs="Times New Roman"/>
          <w:noProof/>
          <w:sz w:val="26"/>
          <w:szCs w:val="26"/>
        </w:rPr>
        <w:t>.</w:t>
      </w:r>
    </w:p>
    <w:p w14:paraId="259D18C1" w14:textId="77777777" w:rsidR="00870286" w:rsidRPr="00042056" w:rsidRDefault="00042056" w:rsidP="002431D7">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Savukārt budžeta programmas “01.19.00 “Izdevumi neparedzētiem gadījumiem (Rīgas domes rezerves fonds) - līdzfinansējums programmai “Rīgas filmu fonds”” ietvaros Aģentūra </w:t>
      </w:r>
      <w:r w:rsidR="007F738E" w:rsidRPr="00042056">
        <w:rPr>
          <w:rFonts w:ascii="Times New Roman" w:eastAsia="Times New Roman" w:hAnsi="Times New Roman" w:cs="Times New Roman"/>
          <w:noProof/>
          <w:sz w:val="26"/>
          <w:szCs w:val="26"/>
        </w:rPr>
        <w:t xml:space="preserve">veic </w:t>
      </w:r>
      <w:r w:rsidR="4A8A7EC3" w:rsidRPr="00042056">
        <w:rPr>
          <w:rFonts w:ascii="Times New Roman" w:eastAsia="Times New Roman" w:hAnsi="Times New Roman" w:cs="Times New Roman"/>
          <w:noProof/>
          <w:sz w:val="26"/>
          <w:szCs w:val="26"/>
        </w:rPr>
        <w:t>šīs programmas</w:t>
      </w:r>
      <w:r w:rsidR="310AE76D" w:rsidRPr="00042056">
        <w:rPr>
          <w:rFonts w:ascii="Times New Roman" w:eastAsia="Times New Roman" w:hAnsi="Times New Roman" w:cs="Times New Roman"/>
          <w:noProof/>
          <w:sz w:val="26"/>
          <w:szCs w:val="26"/>
        </w:rPr>
        <w:t xml:space="preserve"> administratīvās funkcijas</w:t>
      </w:r>
      <w:r w:rsidR="4A8A7EC3" w:rsidRPr="00042056">
        <w:rPr>
          <w:rFonts w:ascii="Times New Roman" w:eastAsia="Times New Roman" w:hAnsi="Times New Roman" w:cs="Times New Roman"/>
          <w:noProof/>
          <w:sz w:val="26"/>
          <w:szCs w:val="26"/>
        </w:rPr>
        <w:t xml:space="preserve">. Pārskata periodā </w:t>
      </w:r>
      <w:r w:rsidR="4A8A7EC3" w:rsidRPr="00042056">
        <w:rPr>
          <w:rFonts w:ascii="Times New Roman" w:eastAsia="Times New Roman" w:hAnsi="Times New Roman" w:cs="Times New Roman"/>
          <w:noProof/>
          <w:sz w:val="26"/>
          <w:szCs w:val="26"/>
        </w:rPr>
        <w:lastRenderedPageBreak/>
        <w:t xml:space="preserve">tika apstiprinātas </w:t>
      </w:r>
      <w:r w:rsidR="00E44EB9" w:rsidRPr="00042056">
        <w:rPr>
          <w:rFonts w:ascii="Times New Roman" w:eastAsia="Times New Roman" w:hAnsi="Times New Roman" w:cs="Times New Roman"/>
          <w:noProof/>
          <w:sz w:val="26"/>
          <w:szCs w:val="26"/>
        </w:rPr>
        <w:t>3</w:t>
      </w:r>
      <w:r w:rsidR="4A8A7EC3" w:rsidRPr="00042056">
        <w:rPr>
          <w:rFonts w:ascii="Times New Roman" w:eastAsia="Times New Roman" w:hAnsi="Times New Roman" w:cs="Times New Roman"/>
          <w:noProof/>
          <w:sz w:val="26"/>
          <w:szCs w:val="26"/>
        </w:rPr>
        <w:t xml:space="preserve"> pretendentu atskaites par kopēju izmaksājamo finansējumu </w:t>
      </w:r>
      <w:r w:rsidR="00C451DD" w:rsidRPr="00042056">
        <w:rPr>
          <w:rFonts w:ascii="Times New Roman" w:eastAsia="Times New Roman" w:hAnsi="Times New Roman" w:cs="Times New Roman"/>
          <w:noProof/>
          <w:sz w:val="26"/>
          <w:szCs w:val="26"/>
        </w:rPr>
        <w:t>393574</w:t>
      </w:r>
      <w:r w:rsidR="00025966" w:rsidRPr="00042056">
        <w:rPr>
          <w:rFonts w:ascii="Times New Roman" w:eastAsia="Times New Roman" w:hAnsi="Times New Roman" w:cs="Times New Roman"/>
          <w:noProof/>
          <w:sz w:val="26"/>
          <w:szCs w:val="26"/>
        </w:rPr>
        <w:t>,</w:t>
      </w:r>
      <w:r w:rsidR="00C451DD" w:rsidRPr="00042056">
        <w:rPr>
          <w:rFonts w:ascii="Times New Roman" w:eastAsia="Times New Roman" w:hAnsi="Times New Roman" w:cs="Times New Roman"/>
          <w:noProof/>
          <w:sz w:val="26"/>
          <w:szCs w:val="26"/>
        </w:rPr>
        <w:t xml:space="preserve">22 </w:t>
      </w:r>
      <w:r w:rsidR="00E44EB9" w:rsidRPr="00042056">
        <w:rPr>
          <w:rFonts w:ascii="Times New Roman" w:eastAsia="Times New Roman" w:hAnsi="Times New Roman" w:cs="Times New Roman"/>
          <w:noProof/>
          <w:sz w:val="26"/>
          <w:szCs w:val="26"/>
        </w:rPr>
        <w:t xml:space="preserve"> </w:t>
      </w:r>
      <w:r w:rsidR="4A8A7EC3" w:rsidRPr="00042056">
        <w:rPr>
          <w:rFonts w:ascii="Times New Roman" w:eastAsia="Times New Roman" w:hAnsi="Times New Roman" w:cs="Times New Roman"/>
          <w:i/>
          <w:iCs/>
          <w:noProof/>
          <w:sz w:val="26"/>
          <w:szCs w:val="26"/>
        </w:rPr>
        <w:t>euro</w:t>
      </w:r>
      <w:r w:rsidR="4A8A7EC3" w:rsidRPr="00042056">
        <w:rPr>
          <w:rFonts w:ascii="Times New Roman" w:eastAsia="Times New Roman" w:hAnsi="Times New Roman" w:cs="Times New Roman"/>
          <w:noProof/>
          <w:sz w:val="26"/>
          <w:szCs w:val="26"/>
        </w:rPr>
        <w:t xml:space="preserve"> apmērā.</w:t>
      </w:r>
    </w:p>
    <w:p w14:paraId="16CB726B" w14:textId="77777777" w:rsidR="3C63A091" w:rsidRPr="00042056" w:rsidRDefault="00042056" w:rsidP="05E3B5F9">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2025. gadā veiksmīgi turpinājās darbs  pie projekta  ""JEWELS Tours" – ebreju vēsturiskais mantojums ilgtspējīga tūrisma veidošanai" - kas tiek finansēts galvenokārt no Eiropas Savienības fonda </w:t>
      </w:r>
      <w:r w:rsidRPr="00042056">
        <w:rPr>
          <w:rFonts w:ascii="Times New Roman" w:eastAsia="Times New Roman" w:hAnsi="Times New Roman" w:cs="Times New Roman"/>
          <w:i/>
          <w:iCs/>
          <w:noProof/>
          <w:sz w:val="26"/>
          <w:szCs w:val="26"/>
        </w:rPr>
        <w:t>Interreg Europe</w:t>
      </w:r>
      <w:r w:rsidRPr="00042056">
        <w:rPr>
          <w:rFonts w:ascii="Times New Roman" w:eastAsia="Times New Roman" w:hAnsi="Times New Roman" w:cs="Times New Roman"/>
          <w:noProof/>
          <w:sz w:val="26"/>
          <w:szCs w:val="26"/>
        </w:rPr>
        <w:t xml:space="preserve"> līdzekļiem. Projekta ietvaros tiek veidota cieša sadarbība starp Rīgas muzejiem, ebreju kopienu, ieinteresētajām tūrisma aģentūrām un gidiem, lai kopīgi apzinātu un veidotu kvalitatīvus tūrisma produktus, kas izceļ Rīgas kultūras mantojuma daudzveidību, t.sk. ebreju kultūras mantojumu. 2025.</w:t>
      </w:r>
      <w:r w:rsidR="005B0096"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gada oktobrī Rīgā viesojās vairāk kā 20 projekta partneri, lai nodrošinātu Eiropas līmeņa pieredzes apmaiņu un iepazītos ar pieejamajiem ebreju kultūras mantojuma tūrisma produktiem.</w:t>
      </w:r>
    </w:p>
    <w:p w14:paraId="15F11F3B" w14:textId="77777777" w:rsidR="00B64711" w:rsidRPr="00042056" w:rsidRDefault="00042056" w:rsidP="002431D7">
      <w:pPr>
        <w:pStyle w:val="Pamattekstaatkpe2"/>
        <w:rPr>
          <w:noProof/>
        </w:rPr>
      </w:pPr>
      <w:r w:rsidRPr="00042056">
        <w:rPr>
          <w:noProof/>
        </w:rPr>
        <w:t xml:space="preserve">2025. gadā </w:t>
      </w:r>
      <w:r w:rsidR="005B0096" w:rsidRPr="00042056">
        <w:rPr>
          <w:noProof/>
        </w:rPr>
        <w:t xml:space="preserve">tika īstenots arī </w:t>
      </w:r>
      <w:r w:rsidRPr="00042056">
        <w:rPr>
          <w:noProof/>
        </w:rPr>
        <w:t>projekts “</w:t>
      </w:r>
      <w:r w:rsidRPr="00042056">
        <w:rPr>
          <w:i/>
          <w:iCs/>
          <w:noProof/>
        </w:rPr>
        <w:t>Europe Untold</w:t>
      </w:r>
      <w:r w:rsidRPr="00042056">
        <w:rPr>
          <w:noProof/>
        </w:rPr>
        <w:t>”</w:t>
      </w:r>
      <w:r w:rsidR="005B0096" w:rsidRPr="00042056">
        <w:rPr>
          <w:noProof/>
        </w:rPr>
        <w:t>, kas tika realizēts</w:t>
      </w:r>
      <w:r w:rsidR="003F004B" w:rsidRPr="00042056">
        <w:rPr>
          <w:noProof/>
        </w:rPr>
        <w:t xml:space="preserve"> </w:t>
      </w:r>
      <w:r w:rsidRPr="00042056">
        <w:rPr>
          <w:noProof/>
        </w:rPr>
        <w:t>ar augstiem kvalitātes standartiem, īpašu uzsvaru liekot uz vizuālās komunikācijas izcilību un efektīvu digitālo mārketingu. Projekta ietvaros tika izstrādāti augstvērtīgi vizuālie materiāli, kas nodrošināja vienotu, pievilcīgu un starptautiski konkurētspējīgu Baltijas reģiona tēla atspoguļojumu. Digitālajās platformās īstenotās reklāmas kampaņas uzrādīja ļoti augstus rezultātus vairākos kanālos:</w:t>
      </w:r>
    </w:p>
    <w:p w14:paraId="5E47E24A" w14:textId="77777777"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 </w:t>
      </w:r>
      <w:r w:rsidR="005B0096" w:rsidRPr="00042056">
        <w:rPr>
          <w:rFonts w:ascii="Times New Roman" w:eastAsia="Times New Roman" w:hAnsi="Times New Roman" w:cs="Times New Roman"/>
          <w:noProof/>
          <w:sz w:val="26"/>
          <w:szCs w:val="26"/>
        </w:rPr>
        <w:t>s</w:t>
      </w:r>
      <w:r w:rsidRPr="00042056">
        <w:rPr>
          <w:rFonts w:ascii="Times New Roman" w:eastAsia="Times New Roman" w:hAnsi="Times New Roman" w:cs="Times New Roman"/>
          <w:noProof/>
          <w:sz w:val="26"/>
          <w:szCs w:val="26"/>
        </w:rPr>
        <w:t xml:space="preserve">ociālie mediji (Meta platformas): sasniegti vairāk nekā 3,27 miljoni impresiju un 2668 klikšķi, ar stabilu iesaistes līmeni (~3,7% </w:t>
      </w:r>
      <w:r w:rsidRPr="00042056">
        <w:rPr>
          <w:rFonts w:ascii="Times New Roman" w:eastAsia="Times New Roman" w:hAnsi="Times New Roman" w:cs="Times New Roman"/>
          <w:i/>
          <w:iCs/>
          <w:noProof/>
          <w:sz w:val="26"/>
          <w:szCs w:val="26"/>
        </w:rPr>
        <w:t>engagement rate</w:t>
      </w:r>
      <w:r w:rsidRPr="00042056">
        <w:rPr>
          <w:rFonts w:ascii="Times New Roman" w:eastAsia="Times New Roman" w:hAnsi="Times New Roman" w:cs="Times New Roman"/>
          <w:noProof/>
          <w:sz w:val="26"/>
          <w:szCs w:val="26"/>
        </w:rPr>
        <w:t>)</w:t>
      </w:r>
      <w:r w:rsidR="005B0096"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 xml:space="preserve"> </w:t>
      </w:r>
    </w:p>
    <w:p w14:paraId="06C11225" w14:textId="77777777"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 TikTok kampaņas: </w:t>
      </w:r>
    </w:p>
    <w:p w14:paraId="37E1C014" w14:textId="77777777"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Ņujorkā: vairāk nekā 7,87 miljoni impresiju, 11 283 klikšķi, sasniedzot 4,7 miljonus lietotāju; </w:t>
      </w:r>
    </w:p>
    <w:p w14:paraId="6A92804D" w14:textId="77777777"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Čikāgā: vairāk nekā 5,27 miljoni impresiju, 8215 klikšķi, sasniedzot 3,15 miljonus lietotāju. </w:t>
      </w:r>
    </w:p>
    <w:p w14:paraId="1150FD4A" w14:textId="77777777"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 YouTube video kampaņas: </w:t>
      </w:r>
    </w:p>
    <w:p w14:paraId="6B11C843" w14:textId="77777777"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Ņujorkā: 3,37 miljoni impresiju un vairāk nekā 680 tūkstoši pilno video skatījumu; </w:t>
      </w:r>
    </w:p>
    <w:p w14:paraId="243C9E04" w14:textId="77777777"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Čikāgā: 2,07 miljoni impresiju un vairāk nekā 400 tūkstoši pilno skatījumu. </w:t>
      </w:r>
    </w:p>
    <w:p w14:paraId="4486B3AE" w14:textId="77777777"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 Display reklāma: </w:t>
      </w:r>
    </w:p>
    <w:p w14:paraId="7EA7E4D6" w14:textId="77777777"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Ņujorkā: 1,4 miljoni impresiju, ar augstu video skatījumu līmeni (vairāk nekā 499 tūkstoši pilno skatījumu); </w:t>
      </w:r>
    </w:p>
    <w:p w14:paraId="0A02E2A7" w14:textId="77777777"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Čikāgā: 945 tūkstoši impresiju un vairāk nekā 1300 klikšķu. </w:t>
      </w:r>
    </w:p>
    <w:p w14:paraId="2BBDCC5A" w14:textId="77777777"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 Rich media formāti uzrādīja īpaši augstu iesaisti: </w:t>
      </w:r>
    </w:p>
    <w:p w14:paraId="2B556E91" w14:textId="77777777"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Ņujorkā: CTR</w:t>
      </w:r>
      <w:r w:rsidR="003F004B" w:rsidRPr="00042056">
        <w:rPr>
          <w:rFonts w:ascii="Times New Roman" w:eastAsia="Times New Roman" w:hAnsi="Times New Roman" w:cs="Times New Roman"/>
          <w:noProof/>
          <w:sz w:val="26"/>
          <w:szCs w:val="26"/>
        </w:rPr>
        <w:t xml:space="preserve"> (C</w:t>
      </w:r>
      <w:r w:rsidR="003F004B" w:rsidRPr="00042056">
        <w:rPr>
          <w:rStyle w:val="normaltextrun"/>
          <w:rFonts w:ascii="Times New Roman" w:hAnsi="Times New Roman" w:cs="Times New Roman"/>
          <w:i/>
          <w:iCs/>
          <w:noProof/>
          <w:sz w:val="26"/>
          <w:szCs w:val="26"/>
          <w:u w:val="single"/>
          <w:shd w:val="clear" w:color="auto" w:fill="FFFFFF"/>
        </w:rPr>
        <w:t>lick-Through Rate</w:t>
      </w:r>
      <w:r w:rsidR="003F004B" w:rsidRPr="00042056">
        <w:rPr>
          <w:rStyle w:val="normaltextrun"/>
          <w:i/>
          <w:iCs/>
          <w:noProof/>
          <w:sz w:val="26"/>
          <w:szCs w:val="26"/>
          <w:u w:val="single"/>
          <w:shd w:val="clear" w:color="auto" w:fill="FFFFFF"/>
        </w:rPr>
        <w:t>)</w:t>
      </w:r>
      <w:r w:rsidRPr="00042056">
        <w:rPr>
          <w:rFonts w:ascii="Times New Roman" w:eastAsia="Times New Roman" w:hAnsi="Times New Roman" w:cs="Times New Roman"/>
          <w:noProof/>
          <w:sz w:val="26"/>
          <w:szCs w:val="26"/>
        </w:rPr>
        <w:t xml:space="preserve"> ~3,17% (14 049 klikšķi); </w:t>
      </w:r>
    </w:p>
    <w:p w14:paraId="077F6A4D" w14:textId="77777777" w:rsidR="00B64711" w:rsidRPr="00042056" w:rsidRDefault="00042056" w:rsidP="4B53E628">
      <w:pPr>
        <w:spacing w:after="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Čikāgā: CTR ~3,2% (10 200 klikšķi). </w:t>
      </w:r>
    </w:p>
    <w:p w14:paraId="3E1DB33C" w14:textId="77777777" w:rsidR="00B64711" w:rsidRPr="00042056" w:rsidRDefault="00042056" w:rsidP="002431D7">
      <w:pPr>
        <w:spacing w:before="240" w:after="240"/>
        <w:ind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Kopumā kampaņa sasniedza vairākus desmitus miljonu reklāmas kontaktu, nodrošinot augstu lietotāju iesaisti un efektīvu auditorijas uzrunāšanu ASV tirgū</w:t>
      </w:r>
      <w:r w:rsidR="005B0096" w:rsidRPr="00042056">
        <w:rPr>
          <w:rFonts w:ascii="Times New Roman" w:eastAsia="Times New Roman" w:hAnsi="Times New Roman" w:cs="Times New Roman"/>
          <w:noProof/>
          <w:sz w:val="26"/>
          <w:szCs w:val="26"/>
        </w:rPr>
        <w:t>,</w:t>
      </w:r>
      <w:r w:rsidR="7272626B" w:rsidRPr="00042056">
        <w:rPr>
          <w:rFonts w:ascii="Times New Roman" w:eastAsia="Times New Roman" w:hAnsi="Times New Roman" w:cs="Times New Roman"/>
          <w:noProof/>
          <w:sz w:val="26"/>
          <w:szCs w:val="26"/>
        </w:rPr>
        <w:t xml:space="preserve"> tieši Ņujorkā un Čikāgā</w:t>
      </w:r>
      <w:r w:rsidRPr="00042056">
        <w:rPr>
          <w:rFonts w:ascii="Times New Roman" w:eastAsia="Times New Roman" w:hAnsi="Times New Roman" w:cs="Times New Roman"/>
          <w:noProof/>
          <w:sz w:val="26"/>
          <w:szCs w:val="26"/>
        </w:rPr>
        <w:t xml:space="preserve">. </w:t>
      </w:r>
      <w:r w:rsidR="005B0096" w:rsidRPr="00042056">
        <w:rPr>
          <w:rFonts w:ascii="Times New Roman" w:eastAsia="Times New Roman" w:hAnsi="Times New Roman" w:cs="Times New Roman"/>
          <w:noProof/>
          <w:sz w:val="26"/>
          <w:szCs w:val="26"/>
        </w:rPr>
        <w:t>Tūrisma reklāmas projekts tika realizēts s</w:t>
      </w:r>
      <w:r w:rsidRPr="00042056">
        <w:rPr>
          <w:rFonts w:ascii="Times New Roman" w:eastAsia="Times New Roman" w:hAnsi="Times New Roman" w:cs="Times New Roman"/>
          <w:noProof/>
          <w:sz w:val="26"/>
          <w:szCs w:val="26"/>
        </w:rPr>
        <w:t>adarbībā ar Varšavas, Viļņas un Tallinas pilsētām</w:t>
      </w:r>
      <w:r w:rsidR="005B0096"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 xml:space="preserve"> Projekts tika līdzfinansēts no Eiropas Tūrisma komisijas līdzekļiem, un tā mērķis bija stiprināt Rīgas un citu Baltijas jūras piekrastes valstu galvaspilsētu atpazīstamību ASV tirgū.</w:t>
      </w:r>
    </w:p>
    <w:p w14:paraId="1471E588" w14:textId="77777777" w:rsidR="00B64711" w:rsidRPr="00042056" w:rsidRDefault="00042056" w:rsidP="002431D7">
      <w:pPr>
        <w:spacing w:before="240" w:after="240"/>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lastRenderedPageBreak/>
        <w:t>Kampaņas rezultātā būtiski pieauga Baltijas galamērķu redzamība, kas pozitīvi ietekmēja tūrisma plūsmu – tika novērots ASV tūristu skaita pieaugums</w:t>
      </w:r>
      <w:r w:rsidR="25C4B9D5" w:rsidRPr="00042056">
        <w:rPr>
          <w:rFonts w:ascii="Times New Roman" w:eastAsia="Times New Roman" w:hAnsi="Times New Roman" w:cs="Times New Roman"/>
          <w:noProof/>
          <w:sz w:val="26"/>
          <w:szCs w:val="26"/>
        </w:rPr>
        <w:t xml:space="preserve"> par 7,3%</w:t>
      </w:r>
      <w:r w:rsidRPr="00042056">
        <w:rPr>
          <w:rFonts w:ascii="Times New Roman" w:eastAsia="Times New Roman" w:hAnsi="Times New Roman" w:cs="Times New Roman"/>
          <w:noProof/>
          <w:sz w:val="26"/>
          <w:szCs w:val="26"/>
        </w:rPr>
        <w:t xml:space="preserve"> Rīgā</w:t>
      </w:r>
      <w:r w:rsidR="6A5CF8DC" w:rsidRPr="00042056">
        <w:rPr>
          <w:rFonts w:ascii="Times New Roman" w:eastAsia="Times New Roman" w:hAnsi="Times New Roman" w:cs="Times New Roman"/>
          <w:noProof/>
          <w:sz w:val="26"/>
          <w:szCs w:val="26"/>
        </w:rPr>
        <w:t xml:space="preserve"> un 9,4% pieaugums nakšņošanā Rīgas viesnīcās</w:t>
      </w:r>
      <w:r w:rsidRPr="00042056">
        <w:rPr>
          <w:rFonts w:ascii="Times New Roman" w:eastAsia="Times New Roman" w:hAnsi="Times New Roman" w:cs="Times New Roman"/>
          <w:noProof/>
          <w:sz w:val="26"/>
          <w:szCs w:val="26"/>
        </w:rPr>
        <w:t>. Projekts kopumā vērtējams kā stratēģiski nozīmīgs ieguldījums reģiona starptautiskās atpazīstamības un tūrisma attīstībā</w:t>
      </w:r>
      <w:r w:rsidR="250485AF" w:rsidRPr="00042056">
        <w:rPr>
          <w:rFonts w:ascii="Times New Roman" w:eastAsia="Times New Roman" w:hAnsi="Times New Roman" w:cs="Times New Roman"/>
          <w:noProof/>
          <w:sz w:val="26"/>
          <w:szCs w:val="26"/>
        </w:rPr>
        <w:t xml:space="preserve"> Ziemeļamerikā</w:t>
      </w:r>
      <w:r w:rsidRPr="00042056">
        <w:rPr>
          <w:rFonts w:ascii="Times New Roman" w:eastAsia="Times New Roman" w:hAnsi="Times New Roman" w:cs="Times New Roman"/>
          <w:noProof/>
          <w:sz w:val="26"/>
          <w:szCs w:val="26"/>
        </w:rPr>
        <w:t>.</w:t>
      </w:r>
      <w:r w:rsidR="008B22F7" w:rsidRPr="00042056">
        <w:rPr>
          <w:rFonts w:ascii="Times New Roman" w:eastAsia="Times New Roman" w:hAnsi="Times New Roman" w:cs="Times New Roman"/>
          <w:noProof/>
          <w:sz w:val="26"/>
          <w:szCs w:val="26"/>
        </w:rPr>
        <w:br w:type="page"/>
      </w:r>
    </w:p>
    <w:p w14:paraId="707F58FC" w14:textId="77777777" w:rsidR="003B6FC3" w:rsidRPr="00042056" w:rsidRDefault="00042056" w:rsidP="00593487">
      <w:pPr>
        <w:pStyle w:val="Virsraksts1"/>
        <w:numPr>
          <w:ilvl w:val="0"/>
          <w:numId w:val="5"/>
        </w:numPr>
        <w:rPr>
          <w:rFonts w:eastAsia="Times New Roman"/>
          <w:noProof/>
        </w:rPr>
      </w:pPr>
      <w:bookmarkStart w:id="13" w:name="_Toc230783428"/>
      <w:r w:rsidRPr="00042056">
        <w:rPr>
          <w:rFonts w:eastAsia="Times New Roman"/>
          <w:noProof/>
        </w:rPr>
        <w:lastRenderedPageBreak/>
        <w:t>FINANŠU RESURSI</w:t>
      </w:r>
      <w:r w:rsidR="455B2B2B" w:rsidRPr="00042056">
        <w:rPr>
          <w:rFonts w:eastAsia="Times New Roman"/>
          <w:noProof/>
        </w:rPr>
        <w:t>, IEŅĒMUMU APMĒRS UN IZLIET</w:t>
      </w:r>
      <w:r w:rsidR="16B571FF" w:rsidRPr="00042056">
        <w:rPr>
          <w:rFonts w:eastAsia="Times New Roman"/>
          <w:noProof/>
        </w:rPr>
        <w:t>OJUMS</w:t>
      </w:r>
      <w:bookmarkEnd w:id="13"/>
    </w:p>
    <w:p w14:paraId="6085BFCB" w14:textId="77777777" w:rsidR="00903DCA" w:rsidRPr="00042056" w:rsidRDefault="00903DCA" w:rsidP="403992A8">
      <w:pPr>
        <w:pStyle w:val="Sarakstarindkopa"/>
        <w:ind w:left="456"/>
        <w:rPr>
          <w:noProof/>
        </w:rPr>
      </w:pPr>
    </w:p>
    <w:p w14:paraId="061BBF84" w14:textId="77777777" w:rsidR="2F55F638" w:rsidRPr="00042056" w:rsidRDefault="00042056" w:rsidP="2C6F67D3">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Pārskata periodā </w:t>
      </w:r>
      <w:r w:rsidR="1C58E2F4" w:rsidRPr="00042056">
        <w:rPr>
          <w:rFonts w:ascii="Times New Roman" w:eastAsia="Times New Roman" w:hAnsi="Times New Roman" w:cs="Times New Roman"/>
          <w:noProof/>
          <w:sz w:val="26"/>
          <w:szCs w:val="26"/>
        </w:rPr>
        <w:t>Aģentūras fin</w:t>
      </w:r>
      <w:r w:rsidR="6DAF5DFC" w:rsidRPr="00042056">
        <w:rPr>
          <w:rFonts w:ascii="Times New Roman" w:eastAsia="Times New Roman" w:hAnsi="Times New Roman" w:cs="Times New Roman"/>
          <w:noProof/>
          <w:sz w:val="26"/>
          <w:szCs w:val="26"/>
        </w:rPr>
        <w:t>ansējumu veidoja pamatbudžeta dotācija</w:t>
      </w:r>
      <w:r w:rsidR="1ED5DC6B" w:rsidRPr="00042056">
        <w:rPr>
          <w:rFonts w:ascii="Times New Roman" w:eastAsia="Times New Roman" w:hAnsi="Times New Roman" w:cs="Times New Roman"/>
          <w:noProof/>
          <w:sz w:val="26"/>
          <w:szCs w:val="26"/>
        </w:rPr>
        <w:t xml:space="preserve"> un</w:t>
      </w:r>
      <w:r w:rsidR="751594A7" w:rsidRPr="00042056">
        <w:rPr>
          <w:rFonts w:ascii="Times New Roman" w:eastAsia="Times New Roman" w:hAnsi="Times New Roman" w:cs="Times New Roman"/>
          <w:noProof/>
          <w:sz w:val="26"/>
          <w:szCs w:val="26"/>
        </w:rPr>
        <w:t xml:space="preserve"> </w:t>
      </w:r>
      <w:r w:rsidR="1ED5DC6B" w:rsidRPr="00042056">
        <w:rPr>
          <w:rFonts w:ascii="Times New Roman" w:eastAsia="Times New Roman" w:hAnsi="Times New Roman" w:cs="Times New Roman"/>
          <w:noProof/>
          <w:sz w:val="26"/>
          <w:szCs w:val="26"/>
        </w:rPr>
        <w:t xml:space="preserve">ieņēmumi no pašvaldības nodevas par atpūtnieku un tūristu uzņemšanu </w:t>
      </w:r>
      <w:r w:rsidR="0034397D" w:rsidRPr="00042056">
        <w:rPr>
          <w:rFonts w:ascii="Times New Roman" w:eastAsia="Times New Roman" w:hAnsi="Times New Roman" w:cs="Times New Roman"/>
          <w:noProof/>
          <w:sz w:val="26"/>
          <w:szCs w:val="26"/>
        </w:rPr>
        <w:br/>
      </w:r>
      <w:r w:rsidR="1ED5DC6B" w:rsidRPr="00042056">
        <w:rPr>
          <w:rFonts w:ascii="Times New Roman" w:eastAsia="Times New Roman" w:hAnsi="Times New Roman" w:cs="Times New Roman"/>
          <w:noProof/>
          <w:sz w:val="26"/>
          <w:szCs w:val="26"/>
        </w:rPr>
        <w:t>4</w:t>
      </w:r>
      <w:r w:rsidR="3BF234CB" w:rsidRPr="00042056">
        <w:rPr>
          <w:rFonts w:ascii="Times New Roman" w:eastAsia="Times New Roman" w:hAnsi="Times New Roman" w:cs="Times New Roman"/>
          <w:noProof/>
          <w:sz w:val="26"/>
          <w:szCs w:val="26"/>
        </w:rPr>
        <w:t> </w:t>
      </w:r>
      <w:r w:rsidR="1ED5DC6B" w:rsidRPr="00042056">
        <w:rPr>
          <w:rFonts w:ascii="Times New Roman" w:eastAsia="Times New Roman" w:hAnsi="Times New Roman" w:cs="Times New Roman"/>
          <w:noProof/>
          <w:sz w:val="26"/>
          <w:szCs w:val="26"/>
        </w:rPr>
        <w:t>082</w:t>
      </w:r>
      <w:r w:rsidR="3BF234CB" w:rsidRPr="00042056">
        <w:rPr>
          <w:rFonts w:ascii="Times New Roman" w:eastAsia="Times New Roman" w:hAnsi="Times New Roman" w:cs="Times New Roman"/>
          <w:noProof/>
          <w:sz w:val="26"/>
          <w:szCs w:val="26"/>
        </w:rPr>
        <w:t xml:space="preserve"> </w:t>
      </w:r>
      <w:r w:rsidR="1ED5DC6B" w:rsidRPr="00042056">
        <w:rPr>
          <w:rFonts w:ascii="Times New Roman" w:eastAsia="Times New Roman" w:hAnsi="Times New Roman" w:cs="Times New Roman"/>
          <w:noProof/>
          <w:sz w:val="26"/>
          <w:szCs w:val="26"/>
        </w:rPr>
        <w:t>938</w:t>
      </w:r>
      <w:r w:rsidR="6C9FECEF" w:rsidRPr="00042056">
        <w:rPr>
          <w:rFonts w:ascii="Times New Roman" w:eastAsia="Times New Roman" w:hAnsi="Times New Roman" w:cs="Times New Roman"/>
          <w:noProof/>
          <w:sz w:val="26"/>
          <w:szCs w:val="26"/>
        </w:rPr>
        <w:t xml:space="preserve"> </w:t>
      </w:r>
      <w:r w:rsidR="751594A7" w:rsidRPr="00042056">
        <w:rPr>
          <w:rFonts w:ascii="Times New Roman" w:eastAsia="Times New Roman" w:hAnsi="Times New Roman" w:cs="Times New Roman"/>
          <w:noProof/>
          <w:sz w:val="26"/>
          <w:szCs w:val="26"/>
        </w:rPr>
        <w:t xml:space="preserve"> </w:t>
      </w:r>
      <w:r w:rsidR="751594A7" w:rsidRPr="00042056">
        <w:rPr>
          <w:rFonts w:ascii="Times New Roman" w:eastAsia="Times New Roman" w:hAnsi="Times New Roman" w:cs="Times New Roman"/>
          <w:i/>
          <w:iCs/>
          <w:noProof/>
          <w:sz w:val="26"/>
          <w:szCs w:val="26"/>
        </w:rPr>
        <w:t>euro</w:t>
      </w:r>
      <w:r w:rsidR="005B0096" w:rsidRPr="00042056">
        <w:rPr>
          <w:rFonts w:ascii="Times New Roman" w:eastAsia="Times New Roman" w:hAnsi="Times New Roman" w:cs="Times New Roman"/>
          <w:i/>
          <w:iCs/>
          <w:noProof/>
          <w:sz w:val="26"/>
          <w:szCs w:val="26"/>
        </w:rPr>
        <w:t xml:space="preserve"> </w:t>
      </w:r>
      <w:r w:rsidR="005B0096" w:rsidRPr="00042056">
        <w:rPr>
          <w:rFonts w:ascii="Times New Roman" w:eastAsia="Times New Roman" w:hAnsi="Times New Roman" w:cs="Times New Roman"/>
          <w:noProof/>
          <w:sz w:val="26"/>
          <w:szCs w:val="26"/>
        </w:rPr>
        <w:t>apmērā</w:t>
      </w:r>
      <w:r w:rsidR="00BB3528" w:rsidRPr="00042056">
        <w:rPr>
          <w:rFonts w:ascii="Times New Roman" w:eastAsia="Times New Roman" w:hAnsi="Times New Roman" w:cs="Times New Roman"/>
          <w:i/>
          <w:iCs/>
          <w:noProof/>
          <w:sz w:val="26"/>
          <w:szCs w:val="26"/>
        </w:rPr>
        <w:t xml:space="preserve"> </w:t>
      </w:r>
      <w:r w:rsidR="00BB3528" w:rsidRPr="00042056">
        <w:rPr>
          <w:rFonts w:ascii="Times New Roman" w:eastAsia="Times New Roman" w:hAnsi="Times New Roman" w:cs="Times New Roman"/>
          <w:noProof/>
          <w:sz w:val="26"/>
          <w:szCs w:val="26"/>
        </w:rPr>
        <w:t>un plānotie</w:t>
      </w:r>
      <w:r w:rsidR="5A96CAF1" w:rsidRPr="00042056">
        <w:rPr>
          <w:rFonts w:ascii="Times New Roman" w:eastAsia="Times New Roman" w:hAnsi="Times New Roman" w:cs="Times New Roman"/>
          <w:i/>
          <w:iCs/>
          <w:noProof/>
          <w:sz w:val="26"/>
          <w:szCs w:val="26"/>
        </w:rPr>
        <w:t xml:space="preserve"> </w:t>
      </w:r>
      <w:r w:rsidR="10FCE57E" w:rsidRPr="00042056">
        <w:rPr>
          <w:rFonts w:ascii="Times New Roman" w:eastAsia="Times New Roman" w:hAnsi="Times New Roman" w:cs="Times New Roman"/>
          <w:noProof/>
          <w:sz w:val="26"/>
          <w:szCs w:val="26"/>
        </w:rPr>
        <w:t>ieņēmumi no maksas pakalpojumiem</w:t>
      </w:r>
      <w:r w:rsidR="751594A7" w:rsidRPr="00042056">
        <w:rPr>
          <w:rFonts w:ascii="Times New Roman" w:eastAsia="Times New Roman" w:hAnsi="Times New Roman" w:cs="Times New Roman"/>
          <w:noProof/>
          <w:sz w:val="26"/>
          <w:szCs w:val="26"/>
        </w:rPr>
        <w:t xml:space="preserve"> 2</w:t>
      </w:r>
      <w:r w:rsidR="0A2DC220" w:rsidRPr="00042056">
        <w:rPr>
          <w:rFonts w:ascii="Times New Roman" w:eastAsia="Times New Roman" w:hAnsi="Times New Roman" w:cs="Times New Roman"/>
          <w:noProof/>
          <w:sz w:val="26"/>
          <w:szCs w:val="26"/>
        </w:rPr>
        <w:t>9 687</w:t>
      </w:r>
      <w:r w:rsidR="751594A7" w:rsidRPr="00042056">
        <w:rPr>
          <w:rFonts w:ascii="Times New Roman" w:eastAsia="Times New Roman" w:hAnsi="Times New Roman" w:cs="Times New Roman"/>
          <w:noProof/>
          <w:sz w:val="26"/>
          <w:szCs w:val="26"/>
        </w:rPr>
        <w:t xml:space="preserve"> </w:t>
      </w:r>
      <w:r w:rsidR="751594A7" w:rsidRPr="00042056">
        <w:rPr>
          <w:rFonts w:ascii="Times New Roman" w:eastAsia="Times New Roman" w:hAnsi="Times New Roman" w:cs="Times New Roman"/>
          <w:i/>
          <w:iCs/>
          <w:noProof/>
          <w:sz w:val="26"/>
          <w:szCs w:val="26"/>
        </w:rPr>
        <w:t>euro</w:t>
      </w:r>
      <w:r w:rsidR="005B0096" w:rsidRPr="00042056">
        <w:rPr>
          <w:rFonts w:ascii="Times New Roman" w:eastAsia="Times New Roman" w:hAnsi="Times New Roman" w:cs="Times New Roman"/>
          <w:i/>
          <w:iCs/>
          <w:noProof/>
          <w:sz w:val="26"/>
          <w:szCs w:val="26"/>
        </w:rPr>
        <w:t xml:space="preserve"> </w:t>
      </w:r>
      <w:r w:rsidR="005B0096" w:rsidRPr="00042056">
        <w:rPr>
          <w:rFonts w:ascii="Times New Roman" w:eastAsia="Times New Roman" w:hAnsi="Times New Roman" w:cs="Times New Roman"/>
          <w:noProof/>
          <w:sz w:val="26"/>
          <w:szCs w:val="26"/>
        </w:rPr>
        <w:t>apmērā</w:t>
      </w:r>
      <w:r w:rsidR="10FCE57E" w:rsidRPr="00042056">
        <w:rPr>
          <w:rFonts w:ascii="Times New Roman" w:eastAsia="Times New Roman" w:hAnsi="Times New Roman" w:cs="Times New Roman"/>
          <w:noProof/>
          <w:sz w:val="26"/>
          <w:szCs w:val="26"/>
        </w:rPr>
        <w:t>. Atlikums no 202</w:t>
      </w:r>
      <w:r w:rsidR="3BF234CB" w:rsidRPr="00042056">
        <w:rPr>
          <w:rFonts w:ascii="Times New Roman" w:eastAsia="Times New Roman" w:hAnsi="Times New Roman" w:cs="Times New Roman"/>
          <w:noProof/>
          <w:sz w:val="26"/>
          <w:szCs w:val="26"/>
        </w:rPr>
        <w:t>4</w:t>
      </w:r>
      <w:r w:rsidR="10FCE57E" w:rsidRPr="00042056">
        <w:rPr>
          <w:rFonts w:ascii="Times New Roman" w:eastAsia="Times New Roman" w:hAnsi="Times New Roman" w:cs="Times New Roman"/>
          <w:noProof/>
          <w:sz w:val="26"/>
          <w:szCs w:val="26"/>
        </w:rPr>
        <w:t>. gada pamatbudžeta veidoja</w:t>
      </w:r>
      <w:r w:rsidR="751594A7" w:rsidRPr="00042056">
        <w:rPr>
          <w:rFonts w:ascii="Times New Roman" w:eastAsia="Times New Roman" w:hAnsi="Times New Roman" w:cs="Times New Roman"/>
          <w:noProof/>
          <w:sz w:val="26"/>
          <w:szCs w:val="26"/>
        </w:rPr>
        <w:t xml:space="preserve"> </w:t>
      </w:r>
      <w:r w:rsidR="3BF234CB" w:rsidRPr="00042056">
        <w:rPr>
          <w:rFonts w:ascii="Times New Roman" w:eastAsia="Times New Roman" w:hAnsi="Times New Roman" w:cs="Times New Roman"/>
          <w:noProof/>
          <w:sz w:val="26"/>
          <w:szCs w:val="26"/>
        </w:rPr>
        <w:t>375 801</w:t>
      </w:r>
      <w:r w:rsidR="0E34F6AF" w:rsidRPr="00042056">
        <w:rPr>
          <w:rFonts w:ascii="Times New Roman" w:eastAsia="Times New Roman" w:hAnsi="Times New Roman" w:cs="Times New Roman"/>
          <w:noProof/>
          <w:sz w:val="26"/>
          <w:szCs w:val="26"/>
        </w:rPr>
        <w:t xml:space="preserve"> </w:t>
      </w:r>
      <w:r w:rsidR="10FCE57E" w:rsidRPr="00042056">
        <w:rPr>
          <w:rFonts w:ascii="Times New Roman" w:eastAsia="Times New Roman" w:hAnsi="Times New Roman" w:cs="Times New Roman"/>
          <w:i/>
          <w:iCs/>
          <w:noProof/>
          <w:sz w:val="26"/>
          <w:szCs w:val="26"/>
        </w:rPr>
        <w:t>euro</w:t>
      </w:r>
      <w:r w:rsidR="10FCE57E" w:rsidRPr="00042056">
        <w:rPr>
          <w:rFonts w:ascii="Times New Roman" w:eastAsia="Times New Roman" w:hAnsi="Times New Roman" w:cs="Times New Roman"/>
          <w:noProof/>
          <w:sz w:val="26"/>
          <w:szCs w:val="26"/>
        </w:rPr>
        <w:t xml:space="preserve">, kas </w:t>
      </w:r>
      <w:r w:rsidR="13C0DA0B" w:rsidRPr="00042056">
        <w:rPr>
          <w:rFonts w:ascii="Times New Roman" w:eastAsia="Times New Roman" w:hAnsi="Times New Roman" w:cs="Times New Roman"/>
          <w:noProof/>
          <w:sz w:val="26"/>
          <w:szCs w:val="26"/>
        </w:rPr>
        <w:t>iekļauts Aģentūras 202</w:t>
      </w:r>
      <w:r w:rsidR="3BF234CB" w:rsidRPr="00042056">
        <w:rPr>
          <w:rFonts w:ascii="Times New Roman" w:eastAsia="Times New Roman" w:hAnsi="Times New Roman" w:cs="Times New Roman"/>
          <w:noProof/>
          <w:sz w:val="26"/>
          <w:szCs w:val="26"/>
        </w:rPr>
        <w:t>5</w:t>
      </w:r>
      <w:r w:rsidR="13C0DA0B" w:rsidRPr="00042056">
        <w:rPr>
          <w:rFonts w:ascii="Times New Roman" w:eastAsia="Times New Roman" w:hAnsi="Times New Roman" w:cs="Times New Roman"/>
          <w:noProof/>
          <w:sz w:val="26"/>
          <w:szCs w:val="26"/>
        </w:rPr>
        <w:t>. gada budžet</w:t>
      </w:r>
      <w:r w:rsidR="72D22C09" w:rsidRPr="00042056">
        <w:rPr>
          <w:rFonts w:ascii="Times New Roman" w:eastAsia="Times New Roman" w:hAnsi="Times New Roman" w:cs="Times New Roman"/>
          <w:noProof/>
          <w:sz w:val="26"/>
          <w:szCs w:val="26"/>
        </w:rPr>
        <w:t>ā</w:t>
      </w:r>
      <w:r w:rsidR="751594A7" w:rsidRPr="00042056">
        <w:rPr>
          <w:rFonts w:ascii="Times New Roman" w:eastAsia="Times New Roman" w:hAnsi="Times New Roman" w:cs="Times New Roman"/>
          <w:noProof/>
          <w:sz w:val="26"/>
          <w:szCs w:val="26"/>
        </w:rPr>
        <w:t>.</w:t>
      </w:r>
      <w:r w:rsidR="2F02324C" w:rsidRPr="00042056">
        <w:rPr>
          <w:rFonts w:ascii="Times New Roman" w:eastAsia="Times New Roman" w:hAnsi="Times New Roman" w:cs="Times New Roman"/>
          <w:noProof/>
          <w:sz w:val="26"/>
          <w:szCs w:val="26"/>
        </w:rPr>
        <w:t xml:space="preserve"> </w:t>
      </w:r>
    </w:p>
    <w:p w14:paraId="718EEC96" w14:textId="77777777" w:rsidR="004F45B4" w:rsidRPr="00042056" w:rsidRDefault="00042056" w:rsidP="00727FCD">
      <w:pPr>
        <w:pStyle w:val="paragraph"/>
        <w:ind w:firstLine="567"/>
        <w:jc w:val="both"/>
        <w:rPr>
          <w:rFonts w:eastAsiaTheme="majorEastAsia"/>
          <w:noProof/>
          <w:sz w:val="26"/>
          <w:szCs w:val="26"/>
        </w:rPr>
      </w:pPr>
      <w:r w:rsidRPr="00042056">
        <w:rPr>
          <w:noProof/>
          <w:sz w:val="26"/>
          <w:szCs w:val="26"/>
        </w:rPr>
        <w:t xml:space="preserve">Pārskata periodā Aģentūras viens no uzdevumiem bija finanšu resursu optimizācija. </w:t>
      </w:r>
      <w:r w:rsidR="00705D11" w:rsidRPr="00042056">
        <w:rPr>
          <w:noProof/>
          <w:sz w:val="26"/>
          <w:szCs w:val="26"/>
        </w:rPr>
        <w:t>Pateicoties prasmīgai, efektīvai un mērķtiecīgai finanšu pārvaldībai un pratībai, Aģentūras budžeta apguve tika uzlabota no 73,95% (2022. gadā) līdz 87,97% (2023. gadā)</w:t>
      </w:r>
      <w:r w:rsidR="00B1741F" w:rsidRPr="00042056">
        <w:rPr>
          <w:noProof/>
          <w:sz w:val="26"/>
          <w:szCs w:val="26"/>
        </w:rPr>
        <w:t xml:space="preserve">, </w:t>
      </w:r>
      <w:r w:rsidR="00705D11" w:rsidRPr="00042056">
        <w:rPr>
          <w:noProof/>
          <w:sz w:val="26"/>
          <w:szCs w:val="26"/>
        </w:rPr>
        <w:t>92</w:t>
      </w:r>
      <w:r w:rsidR="005B0096" w:rsidRPr="00042056">
        <w:rPr>
          <w:noProof/>
          <w:sz w:val="26"/>
          <w:szCs w:val="26"/>
        </w:rPr>
        <w:t>,</w:t>
      </w:r>
      <w:r w:rsidR="00705D11" w:rsidRPr="00042056">
        <w:rPr>
          <w:noProof/>
          <w:sz w:val="26"/>
          <w:szCs w:val="26"/>
        </w:rPr>
        <w:t>25% (2024. gadā)</w:t>
      </w:r>
      <w:r w:rsidR="00B1741F" w:rsidRPr="00042056">
        <w:rPr>
          <w:noProof/>
          <w:sz w:val="26"/>
          <w:szCs w:val="26"/>
        </w:rPr>
        <w:t xml:space="preserve"> un 82</w:t>
      </w:r>
      <w:r w:rsidR="005B0096" w:rsidRPr="00042056">
        <w:rPr>
          <w:noProof/>
          <w:sz w:val="26"/>
          <w:szCs w:val="26"/>
        </w:rPr>
        <w:t>,</w:t>
      </w:r>
      <w:r w:rsidR="00B1741F" w:rsidRPr="00042056">
        <w:rPr>
          <w:noProof/>
          <w:sz w:val="26"/>
          <w:szCs w:val="26"/>
        </w:rPr>
        <w:t xml:space="preserve">76% </w:t>
      </w:r>
      <w:r w:rsidR="003F004B" w:rsidRPr="00042056">
        <w:rPr>
          <w:noProof/>
          <w:sz w:val="26"/>
          <w:szCs w:val="26"/>
        </w:rPr>
        <w:t xml:space="preserve">2025. gadā. </w:t>
      </w:r>
      <w:r w:rsidR="00705D11" w:rsidRPr="00042056">
        <w:rPr>
          <w:noProof/>
          <w:sz w:val="26"/>
          <w:szCs w:val="26"/>
        </w:rPr>
        <w:t>Aģentūras 202</w:t>
      </w:r>
      <w:r w:rsidR="00B1741F" w:rsidRPr="00042056">
        <w:rPr>
          <w:noProof/>
          <w:sz w:val="26"/>
          <w:szCs w:val="26"/>
        </w:rPr>
        <w:t>5</w:t>
      </w:r>
      <w:r w:rsidR="00705D11" w:rsidRPr="00042056">
        <w:rPr>
          <w:noProof/>
          <w:sz w:val="26"/>
          <w:szCs w:val="26"/>
        </w:rPr>
        <w:t xml:space="preserve">. gada budžeta atlikums bija </w:t>
      </w:r>
      <w:r w:rsidR="00727FCD" w:rsidRPr="00042056">
        <w:rPr>
          <w:noProof/>
          <w:sz w:val="26"/>
          <w:szCs w:val="26"/>
        </w:rPr>
        <w:t>758 271</w:t>
      </w:r>
      <w:r w:rsidR="00B1741F" w:rsidRPr="00042056">
        <w:rPr>
          <w:noProof/>
          <w:sz w:val="26"/>
          <w:szCs w:val="26"/>
        </w:rPr>
        <w:t xml:space="preserve"> </w:t>
      </w:r>
      <w:r w:rsidR="00705D11" w:rsidRPr="00042056">
        <w:rPr>
          <w:i/>
          <w:iCs/>
          <w:noProof/>
          <w:sz w:val="26"/>
          <w:szCs w:val="26"/>
        </w:rPr>
        <w:t>e</w:t>
      </w:r>
      <w:r w:rsidR="003F004B" w:rsidRPr="00042056">
        <w:rPr>
          <w:i/>
          <w:iCs/>
          <w:noProof/>
          <w:sz w:val="26"/>
          <w:szCs w:val="26"/>
        </w:rPr>
        <w:t>u</w:t>
      </w:r>
      <w:r w:rsidR="00705D11" w:rsidRPr="00042056">
        <w:rPr>
          <w:i/>
          <w:iCs/>
          <w:noProof/>
          <w:sz w:val="26"/>
          <w:szCs w:val="26"/>
        </w:rPr>
        <w:t>ro</w:t>
      </w:r>
      <w:r w:rsidR="00705D11" w:rsidRPr="00042056">
        <w:rPr>
          <w:noProof/>
          <w:sz w:val="26"/>
          <w:szCs w:val="26"/>
        </w:rPr>
        <w:t>, kas iekļauts Aģentūras 202</w:t>
      </w:r>
      <w:r w:rsidR="00B1741F" w:rsidRPr="00042056">
        <w:rPr>
          <w:noProof/>
          <w:sz w:val="26"/>
          <w:szCs w:val="26"/>
        </w:rPr>
        <w:t>6</w:t>
      </w:r>
      <w:r w:rsidR="00705D11" w:rsidRPr="00042056">
        <w:rPr>
          <w:noProof/>
          <w:sz w:val="26"/>
          <w:szCs w:val="26"/>
        </w:rPr>
        <w:t>. gada budžetā</w:t>
      </w:r>
      <w:r w:rsidR="005B0096" w:rsidRPr="00042056">
        <w:rPr>
          <w:noProof/>
          <w:sz w:val="26"/>
          <w:szCs w:val="26"/>
        </w:rPr>
        <w:t>,</w:t>
      </w:r>
      <w:r w:rsidR="00705D11" w:rsidRPr="00042056">
        <w:rPr>
          <w:noProof/>
          <w:sz w:val="26"/>
          <w:szCs w:val="26"/>
        </w:rPr>
        <w:t xml:space="preserve"> atbilstoši Publisko aģentūru likuma nosacījumiem, kas nosaka, ka visi aģentūras kārtējā gadā neizlietotie līdzekļi pāriet uz nākamā gada budžetu. </w:t>
      </w:r>
      <w:r w:rsidR="00727FCD" w:rsidRPr="00042056">
        <w:rPr>
          <w:rFonts w:eastAsiaTheme="majorEastAsia"/>
          <w:noProof/>
          <w:sz w:val="26"/>
          <w:szCs w:val="26"/>
        </w:rPr>
        <w:t xml:space="preserve">Neapguves iemesli </w:t>
      </w:r>
      <w:r w:rsidR="005B0096" w:rsidRPr="00042056">
        <w:rPr>
          <w:rFonts w:eastAsiaTheme="majorEastAsia"/>
          <w:noProof/>
          <w:sz w:val="26"/>
          <w:szCs w:val="26"/>
        </w:rPr>
        <w:t xml:space="preserve">pārskata gadā galvenokārt skaidrojami ar </w:t>
      </w:r>
      <w:r w:rsidR="00727FCD" w:rsidRPr="00042056">
        <w:rPr>
          <w:rFonts w:eastAsiaTheme="majorEastAsia"/>
          <w:noProof/>
          <w:sz w:val="26"/>
          <w:szCs w:val="26"/>
        </w:rPr>
        <w:t>pakalpojumu budžeta izpildes temp</w:t>
      </w:r>
      <w:r w:rsidR="005B0096" w:rsidRPr="00042056">
        <w:rPr>
          <w:rFonts w:eastAsiaTheme="majorEastAsia"/>
          <w:noProof/>
          <w:sz w:val="26"/>
          <w:szCs w:val="26"/>
        </w:rPr>
        <w:t>a samazināšanos</w:t>
      </w:r>
      <w:r w:rsidR="00727FCD" w:rsidRPr="00042056">
        <w:rPr>
          <w:rFonts w:eastAsiaTheme="majorEastAsia"/>
          <w:noProof/>
          <w:sz w:val="26"/>
          <w:szCs w:val="26"/>
        </w:rPr>
        <w:t xml:space="preserve"> iepirkumu organizēšanas izmaiņu dēļ. Iepirkumu veikšana ir </w:t>
      </w:r>
      <w:r w:rsidR="005B0096" w:rsidRPr="00042056">
        <w:rPr>
          <w:rFonts w:eastAsiaTheme="majorEastAsia"/>
          <w:noProof/>
          <w:sz w:val="26"/>
          <w:szCs w:val="26"/>
        </w:rPr>
        <w:t xml:space="preserve">centralizēta un to </w:t>
      </w:r>
      <w:r w:rsidR="003F004B" w:rsidRPr="00042056">
        <w:rPr>
          <w:rFonts w:eastAsiaTheme="majorEastAsia"/>
          <w:noProof/>
          <w:sz w:val="26"/>
          <w:szCs w:val="26"/>
        </w:rPr>
        <w:t>nodrošina Rīgas valstspilsētas pašvaldības Centrālās administrācijas</w:t>
      </w:r>
      <w:r w:rsidR="00727FCD" w:rsidRPr="00042056">
        <w:rPr>
          <w:rFonts w:eastAsiaTheme="majorEastAsia"/>
          <w:noProof/>
          <w:sz w:val="26"/>
          <w:szCs w:val="26"/>
        </w:rPr>
        <w:t xml:space="preserve"> </w:t>
      </w:r>
      <w:r w:rsidR="005B0096" w:rsidRPr="00042056">
        <w:rPr>
          <w:rFonts w:eastAsiaTheme="majorEastAsia"/>
          <w:noProof/>
          <w:sz w:val="26"/>
          <w:szCs w:val="26"/>
        </w:rPr>
        <w:t>I</w:t>
      </w:r>
      <w:r w:rsidR="00727FCD" w:rsidRPr="00042056">
        <w:rPr>
          <w:rFonts w:eastAsiaTheme="majorEastAsia"/>
          <w:noProof/>
          <w:sz w:val="26"/>
          <w:szCs w:val="26"/>
        </w:rPr>
        <w:t>epirkumu pārvald</w:t>
      </w:r>
      <w:r w:rsidR="005B0096" w:rsidRPr="00042056">
        <w:rPr>
          <w:rFonts w:eastAsiaTheme="majorEastAsia"/>
          <w:noProof/>
          <w:sz w:val="26"/>
          <w:szCs w:val="26"/>
        </w:rPr>
        <w:t>e</w:t>
      </w:r>
      <w:r w:rsidR="00727FCD" w:rsidRPr="00042056">
        <w:rPr>
          <w:rFonts w:eastAsiaTheme="majorEastAsia"/>
          <w:noProof/>
          <w:sz w:val="26"/>
          <w:szCs w:val="26"/>
        </w:rPr>
        <w:t xml:space="preserve">, kamēr iepriekš tos veica pati Aģentūra. Šīs izmaiņas, kā arī būtiski palielinātais </w:t>
      </w:r>
      <w:r w:rsidR="005B0096" w:rsidRPr="00042056">
        <w:rPr>
          <w:rFonts w:eastAsiaTheme="majorEastAsia"/>
          <w:noProof/>
          <w:sz w:val="26"/>
          <w:szCs w:val="26"/>
        </w:rPr>
        <w:t xml:space="preserve">iepirkumu organizēšanas </w:t>
      </w:r>
      <w:r w:rsidR="00727FCD" w:rsidRPr="00042056">
        <w:rPr>
          <w:rFonts w:eastAsiaTheme="majorEastAsia"/>
          <w:noProof/>
          <w:sz w:val="26"/>
          <w:szCs w:val="26"/>
        </w:rPr>
        <w:t xml:space="preserve">pieprasījumu skaits un personāla noslodze </w:t>
      </w:r>
      <w:r w:rsidR="003F004B" w:rsidRPr="00042056">
        <w:rPr>
          <w:rFonts w:eastAsiaTheme="majorEastAsia"/>
          <w:noProof/>
          <w:sz w:val="26"/>
          <w:szCs w:val="26"/>
        </w:rPr>
        <w:t xml:space="preserve">minētajā </w:t>
      </w:r>
      <w:r w:rsidR="005B0096" w:rsidRPr="00042056">
        <w:rPr>
          <w:rFonts w:eastAsiaTheme="majorEastAsia"/>
          <w:noProof/>
          <w:sz w:val="26"/>
          <w:szCs w:val="26"/>
        </w:rPr>
        <w:t>I</w:t>
      </w:r>
      <w:r w:rsidR="00727FCD" w:rsidRPr="00042056">
        <w:rPr>
          <w:rFonts w:eastAsiaTheme="majorEastAsia"/>
          <w:noProof/>
          <w:sz w:val="26"/>
          <w:szCs w:val="26"/>
        </w:rPr>
        <w:t>epirkumu pārvaldē, ir ievērojami palēninājušas procesu.</w:t>
      </w:r>
    </w:p>
    <w:p w14:paraId="13173B31" w14:textId="77777777" w:rsidR="008109E5" w:rsidRPr="00042056" w:rsidRDefault="00042056" w:rsidP="2C6F67D3">
      <w:pPr>
        <w:ind w:firstLine="567"/>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Aģentūras m</w:t>
      </w:r>
      <w:r w:rsidR="6F3311A9" w:rsidRPr="00042056">
        <w:rPr>
          <w:rFonts w:ascii="Times New Roman" w:eastAsia="Times New Roman" w:hAnsi="Times New Roman" w:cs="Times New Roman"/>
          <w:noProof/>
          <w:sz w:val="26"/>
          <w:szCs w:val="26"/>
        </w:rPr>
        <w:t>aksas pakalpojumi tiek sniegti investīciju piesaistes un tūrisma informācijas un ar to saistītajās jomās</w:t>
      </w:r>
      <w:r w:rsidRPr="00042056">
        <w:rPr>
          <w:rFonts w:ascii="Times New Roman" w:eastAsia="Times New Roman" w:hAnsi="Times New Roman" w:cs="Times New Roman"/>
          <w:noProof/>
          <w:sz w:val="26"/>
          <w:szCs w:val="26"/>
        </w:rPr>
        <w:t xml:space="preserve"> saskaņā ar </w:t>
      </w:r>
      <w:r w:rsidR="19065228" w:rsidRPr="00042056">
        <w:rPr>
          <w:rFonts w:ascii="Times New Roman" w:eastAsia="Times New Roman" w:hAnsi="Times New Roman" w:cs="Times New Roman"/>
          <w:noProof/>
          <w:sz w:val="26"/>
          <w:szCs w:val="26"/>
        </w:rPr>
        <w:t xml:space="preserve">Rīgas domes 2021. gada </w:t>
      </w:r>
      <w:r w:rsidR="0034397D" w:rsidRPr="00042056">
        <w:rPr>
          <w:rFonts w:ascii="Times New Roman" w:eastAsia="Times New Roman" w:hAnsi="Times New Roman" w:cs="Times New Roman"/>
          <w:noProof/>
          <w:sz w:val="26"/>
          <w:szCs w:val="26"/>
        </w:rPr>
        <w:br/>
      </w:r>
      <w:r w:rsidR="19065228" w:rsidRPr="00042056">
        <w:rPr>
          <w:rFonts w:ascii="Times New Roman" w:eastAsia="Times New Roman" w:hAnsi="Times New Roman" w:cs="Times New Roman"/>
          <w:noProof/>
          <w:sz w:val="26"/>
          <w:szCs w:val="26"/>
        </w:rPr>
        <w:t>15. decembra saistošajiem noteikumiem Nr. 108 “Par Rīgas pa</w:t>
      </w:r>
      <w:r w:rsidR="7563D0A7" w:rsidRPr="00042056">
        <w:rPr>
          <w:rFonts w:ascii="Times New Roman" w:eastAsia="Times New Roman" w:hAnsi="Times New Roman" w:cs="Times New Roman"/>
          <w:noProof/>
          <w:sz w:val="26"/>
          <w:szCs w:val="26"/>
        </w:rPr>
        <w:t>švaldības aģentūras “Rīgas investīciju un tūrisma aģentūra” maksas pakalpojumiem”</w:t>
      </w:r>
      <w:r w:rsidRPr="00042056">
        <w:rPr>
          <w:rStyle w:val="Vresatsauce"/>
          <w:rFonts w:ascii="Times New Roman" w:eastAsia="Times New Roman" w:hAnsi="Times New Roman" w:cs="Times New Roman"/>
          <w:noProof/>
          <w:sz w:val="26"/>
          <w:szCs w:val="26"/>
        </w:rPr>
        <w:footnoteReference w:id="2"/>
      </w:r>
      <w:r w:rsidR="6F3311A9" w:rsidRPr="00042056">
        <w:rPr>
          <w:rFonts w:ascii="Times New Roman" w:eastAsia="Times New Roman" w:hAnsi="Times New Roman" w:cs="Times New Roman"/>
          <w:noProof/>
          <w:sz w:val="26"/>
          <w:szCs w:val="26"/>
        </w:rPr>
        <w:t>. Maksas pakalpojumu sniegšanas mērķis tūrisma informācijas un ar to saistītajās jomās ir nodrošināt kvalitatīvu pakalpojumu pieejamību pilsētā – nodrošinot gidu sertifikācijas pakalpojumu. Maksas pakalpojumu mērķis investīciju piesaistes jomā ir nodrošināt iespēju uzņ</w:t>
      </w:r>
      <w:r w:rsidR="6F3311A9" w:rsidRPr="00042056">
        <w:rPr>
          <w:rFonts w:ascii="Times New Roman" w:eastAsiaTheme="minorEastAsia" w:hAnsi="Times New Roman" w:cs="Times New Roman"/>
          <w:noProof/>
          <w:sz w:val="26"/>
          <w:szCs w:val="26"/>
        </w:rPr>
        <w:t>ēmējiem iesaistīties investīciju piesaistes aktivitātēs ārvalstīs, vienlaikus optimizējot Aģentūras izmaksas, kas saistītas ar aktivitātes organizēšanu.</w:t>
      </w:r>
      <w:r w:rsidR="169B06B0" w:rsidRPr="00042056">
        <w:rPr>
          <w:rFonts w:ascii="Times New Roman" w:eastAsiaTheme="minorEastAsia" w:hAnsi="Times New Roman" w:cs="Times New Roman"/>
          <w:noProof/>
          <w:sz w:val="26"/>
          <w:szCs w:val="26"/>
        </w:rPr>
        <w:t xml:space="preserve"> 202</w:t>
      </w:r>
      <w:r w:rsidR="0146E580" w:rsidRPr="00042056">
        <w:rPr>
          <w:rFonts w:ascii="Times New Roman" w:eastAsiaTheme="minorEastAsia" w:hAnsi="Times New Roman" w:cs="Times New Roman"/>
          <w:noProof/>
          <w:sz w:val="26"/>
          <w:szCs w:val="26"/>
        </w:rPr>
        <w:t>5</w:t>
      </w:r>
      <w:r w:rsidR="169B06B0" w:rsidRPr="00042056">
        <w:rPr>
          <w:rFonts w:ascii="Times New Roman" w:eastAsiaTheme="minorEastAsia" w:hAnsi="Times New Roman" w:cs="Times New Roman"/>
          <w:noProof/>
          <w:sz w:val="26"/>
          <w:szCs w:val="26"/>
        </w:rPr>
        <w:t>.</w:t>
      </w:r>
      <w:r w:rsidR="374E41E6" w:rsidRPr="00042056">
        <w:rPr>
          <w:rFonts w:ascii="Times New Roman" w:eastAsiaTheme="minorEastAsia" w:hAnsi="Times New Roman" w:cs="Times New Roman"/>
          <w:noProof/>
          <w:sz w:val="26"/>
          <w:szCs w:val="26"/>
        </w:rPr>
        <w:t xml:space="preserve"> </w:t>
      </w:r>
      <w:r w:rsidR="169B06B0" w:rsidRPr="00042056">
        <w:rPr>
          <w:rFonts w:ascii="Times New Roman" w:eastAsiaTheme="minorEastAsia" w:hAnsi="Times New Roman" w:cs="Times New Roman"/>
          <w:noProof/>
          <w:sz w:val="26"/>
          <w:szCs w:val="26"/>
        </w:rPr>
        <w:t xml:space="preserve">gadā Aģentūras ieņēmumi </w:t>
      </w:r>
      <w:r w:rsidR="003F004B" w:rsidRPr="00042056">
        <w:rPr>
          <w:rFonts w:ascii="Times New Roman" w:eastAsiaTheme="minorEastAsia" w:hAnsi="Times New Roman" w:cs="Times New Roman"/>
          <w:noProof/>
          <w:sz w:val="26"/>
          <w:szCs w:val="26"/>
        </w:rPr>
        <w:t xml:space="preserve">no maksas pakalpojumiem </w:t>
      </w:r>
      <w:r w:rsidR="169B06B0" w:rsidRPr="00042056">
        <w:rPr>
          <w:rFonts w:ascii="Times New Roman" w:eastAsiaTheme="minorEastAsia" w:hAnsi="Times New Roman" w:cs="Times New Roman"/>
          <w:noProof/>
          <w:sz w:val="26"/>
          <w:szCs w:val="26"/>
        </w:rPr>
        <w:t xml:space="preserve">bija </w:t>
      </w:r>
      <w:r w:rsidR="0146E580" w:rsidRPr="00042056">
        <w:rPr>
          <w:rFonts w:ascii="Times New Roman" w:eastAsiaTheme="minorEastAsia" w:hAnsi="Times New Roman" w:cs="Times New Roman"/>
          <w:noProof/>
          <w:sz w:val="26"/>
          <w:szCs w:val="26"/>
        </w:rPr>
        <w:t>41694</w:t>
      </w:r>
      <w:r w:rsidR="00DA1D25" w:rsidRPr="00042056">
        <w:rPr>
          <w:rFonts w:ascii="Times New Roman" w:eastAsiaTheme="minorEastAsia" w:hAnsi="Times New Roman" w:cs="Times New Roman"/>
          <w:noProof/>
          <w:sz w:val="26"/>
          <w:szCs w:val="26"/>
        </w:rPr>
        <w:t>,</w:t>
      </w:r>
      <w:r w:rsidR="0146E580" w:rsidRPr="00042056">
        <w:rPr>
          <w:rFonts w:ascii="Times New Roman" w:eastAsiaTheme="minorEastAsia" w:hAnsi="Times New Roman" w:cs="Times New Roman"/>
          <w:noProof/>
          <w:sz w:val="26"/>
          <w:szCs w:val="26"/>
        </w:rPr>
        <w:t>00</w:t>
      </w:r>
      <w:r w:rsidR="169B06B0" w:rsidRPr="00042056">
        <w:rPr>
          <w:rFonts w:ascii="Times New Roman" w:eastAsiaTheme="minorEastAsia" w:hAnsi="Times New Roman" w:cs="Times New Roman"/>
          <w:noProof/>
          <w:sz w:val="26"/>
          <w:szCs w:val="26"/>
        </w:rPr>
        <w:t xml:space="preserve"> </w:t>
      </w:r>
      <w:r w:rsidR="50698485" w:rsidRPr="00042056">
        <w:rPr>
          <w:rFonts w:ascii="Times New Roman" w:eastAsiaTheme="minorEastAsia" w:hAnsi="Times New Roman" w:cs="Times New Roman"/>
          <w:i/>
          <w:iCs/>
          <w:noProof/>
          <w:sz w:val="26"/>
          <w:szCs w:val="26"/>
        </w:rPr>
        <w:t>euro</w:t>
      </w:r>
      <w:r w:rsidR="50698485" w:rsidRPr="00042056">
        <w:rPr>
          <w:rFonts w:ascii="Times New Roman" w:eastAsiaTheme="minorEastAsia" w:hAnsi="Times New Roman" w:cs="Times New Roman"/>
          <w:noProof/>
          <w:sz w:val="26"/>
          <w:szCs w:val="26"/>
        </w:rPr>
        <w:t xml:space="preserve"> jeb </w:t>
      </w:r>
      <w:r w:rsidR="0146E580" w:rsidRPr="00042056">
        <w:rPr>
          <w:rFonts w:ascii="Times New Roman" w:eastAsiaTheme="minorEastAsia" w:hAnsi="Times New Roman" w:cs="Times New Roman"/>
          <w:noProof/>
          <w:sz w:val="26"/>
          <w:szCs w:val="26"/>
        </w:rPr>
        <w:t>140</w:t>
      </w:r>
      <w:r w:rsidR="00DA1D25" w:rsidRPr="00042056">
        <w:rPr>
          <w:rFonts w:ascii="Times New Roman" w:eastAsiaTheme="minorEastAsia" w:hAnsi="Times New Roman" w:cs="Times New Roman"/>
          <w:noProof/>
          <w:sz w:val="26"/>
          <w:szCs w:val="26"/>
        </w:rPr>
        <w:t>,</w:t>
      </w:r>
      <w:r w:rsidR="0146E580" w:rsidRPr="00042056">
        <w:rPr>
          <w:rFonts w:ascii="Times New Roman" w:eastAsiaTheme="minorEastAsia" w:hAnsi="Times New Roman" w:cs="Times New Roman"/>
          <w:noProof/>
          <w:sz w:val="26"/>
          <w:szCs w:val="26"/>
        </w:rPr>
        <w:t xml:space="preserve">45 </w:t>
      </w:r>
      <w:r w:rsidR="05CBA0E1" w:rsidRPr="00042056">
        <w:rPr>
          <w:rFonts w:ascii="Times New Roman" w:eastAsiaTheme="minorEastAsia" w:hAnsi="Times New Roman" w:cs="Times New Roman"/>
          <w:noProof/>
          <w:sz w:val="26"/>
          <w:szCs w:val="26"/>
        </w:rPr>
        <w:t xml:space="preserve">% </w:t>
      </w:r>
      <w:r w:rsidR="50698485" w:rsidRPr="00042056">
        <w:rPr>
          <w:rFonts w:ascii="Times New Roman" w:eastAsiaTheme="minorEastAsia" w:hAnsi="Times New Roman" w:cs="Times New Roman"/>
          <w:noProof/>
          <w:sz w:val="26"/>
          <w:szCs w:val="26"/>
        </w:rPr>
        <w:t xml:space="preserve"> no plānotā</w:t>
      </w:r>
      <w:r w:rsidR="0B018762" w:rsidRPr="00042056">
        <w:rPr>
          <w:rFonts w:ascii="Times New Roman" w:eastAsiaTheme="minorEastAsia" w:hAnsi="Times New Roman" w:cs="Times New Roman"/>
          <w:noProof/>
          <w:sz w:val="26"/>
          <w:szCs w:val="26"/>
        </w:rPr>
        <w:t>.</w:t>
      </w:r>
    </w:p>
    <w:p w14:paraId="7D4694A6" w14:textId="77777777" w:rsidR="00216093" w:rsidRPr="00042056" w:rsidRDefault="00216093" w:rsidP="403992A8">
      <w:pPr>
        <w:spacing w:after="0"/>
        <w:rPr>
          <w:rFonts w:ascii="Times New Roman" w:eastAsia="Times New Roman" w:hAnsi="Times New Roman" w:cs="Times New Roman"/>
          <w:noProof/>
          <w:sz w:val="26"/>
          <w:szCs w:val="26"/>
        </w:rPr>
      </w:pPr>
    </w:p>
    <w:p w14:paraId="17C199F2" w14:textId="77777777" w:rsidR="003F048C" w:rsidRPr="00042056" w:rsidRDefault="00042056" w:rsidP="00BB3528">
      <w:pPr>
        <w:pStyle w:val="Virsraksts2"/>
        <w:ind w:left="1430"/>
        <w:jc w:val="both"/>
        <w:rPr>
          <w:rFonts w:eastAsia="Times New Roman"/>
          <w:noProof/>
        </w:rPr>
      </w:pPr>
      <w:bookmarkStart w:id="14" w:name="_Toc230783429"/>
      <w:r w:rsidRPr="00042056">
        <w:rPr>
          <w:rFonts w:eastAsia="Times New Roman"/>
          <w:noProof/>
        </w:rPr>
        <w:t>Darbības rezultatīvie rādītāji</w:t>
      </w:r>
      <w:bookmarkEnd w:id="14"/>
      <w:r w:rsidRPr="00042056">
        <w:rPr>
          <w:rFonts w:eastAsia="Times New Roman"/>
          <w:noProof/>
        </w:rPr>
        <w:t xml:space="preserve"> </w:t>
      </w:r>
    </w:p>
    <w:p w14:paraId="793B9348" w14:textId="77777777" w:rsidR="00CA773B" w:rsidRPr="00042056" w:rsidRDefault="00042056" w:rsidP="403992A8">
      <w:p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        </w:t>
      </w:r>
      <w:r w:rsidR="3B0A5E40" w:rsidRPr="00042056">
        <w:rPr>
          <w:rFonts w:ascii="Times New Roman" w:eastAsia="Times New Roman" w:hAnsi="Times New Roman" w:cs="Times New Roman"/>
          <w:noProof/>
          <w:sz w:val="26"/>
          <w:szCs w:val="26"/>
        </w:rPr>
        <w:t>Atbilstoši Rīgas domes priekšsēdētāja 08.08.2</w:t>
      </w:r>
      <w:r w:rsidR="6289EDFF" w:rsidRPr="00042056">
        <w:rPr>
          <w:rFonts w:ascii="Times New Roman" w:eastAsia="Times New Roman" w:hAnsi="Times New Roman" w:cs="Times New Roman"/>
          <w:noProof/>
          <w:sz w:val="26"/>
          <w:szCs w:val="26"/>
        </w:rPr>
        <w:t>0</w:t>
      </w:r>
      <w:r w:rsidR="003F004B" w:rsidRPr="00042056">
        <w:rPr>
          <w:rFonts w:ascii="Times New Roman" w:eastAsia="Times New Roman" w:hAnsi="Times New Roman" w:cs="Times New Roman"/>
          <w:noProof/>
          <w:sz w:val="26"/>
          <w:szCs w:val="26"/>
        </w:rPr>
        <w:t>12</w:t>
      </w:r>
      <w:r w:rsidR="3B0A5E40" w:rsidRPr="00042056">
        <w:rPr>
          <w:rFonts w:ascii="Times New Roman" w:eastAsia="Times New Roman" w:hAnsi="Times New Roman" w:cs="Times New Roman"/>
          <w:noProof/>
          <w:sz w:val="26"/>
          <w:szCs w:val="26"/>
        </w:rPr>
        <w:t>. iekšējiem noteikumiem</w:t>
      </w:r>
      <w:r w:rsidR="5DA791C0" w:rsidRPr="00042056">
        <w:rPr>
          <w:rFonts w:ascii="Times New Roman" w:eastAsia="Times New Roman" w:hAnsi="Times New Roman" w:cs="Times New Roman"/>
          <w:noProof/>
          <w:sz w:val="26"/>
          <w:szCs w:val="26"/>
        </w:rPr>
        <w:t xml:space="preserve"> </w:t>
      </w:r>
      <w:r w:rsidR="0034397D" w:rsidRPr="00042056">
        <w:rPr>
          <w:rFonts w:ascii="Times New Roman" w:eastAsia="Times New Roman" w:hAnsi="Times New Roman" w:cs="Times New Roman"/>
          <w:noProof/>
          <w:sz w:val="26"/>
          <w:szCs w:val="26"/>
        </w:rPr>
        <w:br/>
      </w:r>
      <w:r w:rsidR="5DA791C0" w:rsidRPr="00042056">
        <w:rPr>
          <w:rFonts w:ascii="Times New Roman" w:eastAsia="Times New Roman" w:hAnsi="Times New Roman" w:cs="Times New Roman"/>
          <w:noProof/>
          <w:sz w:val="26"/>
          <w:szCs w:val="26"/>
        </w:rPr>
        <w:t>Nr.</w:t>
      </w:r>
      <w:r w:rsidR="7225E01F" w:rsidRPr="00042056">
        <w:rPr>
          <w:rFonts w:ascii="Times New Roman" w:eastAsia="Times New Roman" w:hAnsi="Times New Roman" w:cs="Times New Roman"/>
          <w:noProof/>
          <w:sz w:val="26"/>
          <w:szCs w:val="26"/>
        </w:rPr>
        <w:t xml:space="preserve"> </w:t>
      </w:r>
      <w:r w:rsidR="5DA791C0" w:rsidRPr="00042056">
        <w:rPr>
          <w:rFonts w:ascii="Times New Roman" w:eastAsia="Times New Roman" w:hAnsi="Times New Roman" w:cs="Times New Roman"/>
          <w:noProof/>
          <w:sz w:val="26"/>
          <w:szCs w:val="26"/>
        </w:rPr>
        <w:t>3</w:t>
      </w:r>
      <w:r w:rsidR="3B0A5E40" w:rsidRPr="00042056">
        <w:rPr>
          <w:rFonts w:ascii="Times New Roman" w:eastAsia="Times New Roman" w:hAnsi="Times New Roman" w:cs="Times New Roman"/>
          <w:noProof/>
          <w:sz w:val="26"/>
          <w:szCs w:val="26"/>
        </w:rPr>
        <w:t xml:space="preserve"> “Kārtība, kādā budžeta izstrādāšanas procesā tiek plānoti darbības rezultāti un rezultatīvie rādītāji”</w:t>
      </w:r>
      <w:r w:rsidR="5F52C121" w:rsidRPr="00042056">
        <w:rPr>
          <w:rFonts w:ascii="Times New Roman" w:eastAsia="Times New Roman" w:hAnsi="Times New Roman" w:cs="Times New Roman"/>
          <w:noProof/>
          <w:sz w:val="26"/>
          <w:szCs w:val="26"/>
        </w:rPr>
        <w:t xml:space="preserve"> Aģentūras </w:t>
      </w:r>
      <w:r w:rsidR="76CEC862" w:rsidRPr="00042056">
        <w:rPr>
          <w:rFonts w:ascii="Times New Roman" w:eastAsia="Times New Roman" w:hAnsi="Times New Roman" w:cs="Times New Roman"/>
          <w:noProof/>
          <w:sz w:val="26"/>
          <w:szCs w:val="26"/>
        </w:rPr>
        <w:t>pārskata gada rezultatīvo rādītāju izpilde ir:</w:t>
      </w:r>
      <w:r w:rsidR="00025966" w:rsidRPr="00042056">
        <w:rPr>
          <w:rFonts w:ascii="Times New Roman" w:eastAsia="Times New Roman" w:hAnsi="Times New Roman" w:cs="Times New Roman"/>
          <w:noProof/>
          <w:sz w:val="26"/>
          <w:szCs w:val="26"/>
        </w:rPr>
        <w:br/>
      </w:r>
    </w:p>
    <w:tbl>
      <w:tblPr>
        <w:tblW w:w="8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3857"/>
        <w:gridCol w:w="1970"/>
        <w:gridCol w:w="1970"/>
      </w:tblGrid>
      <w:tr w:rsidR="00F11B0F" w:rsidRPr="00042056" w14:paraId="1E2D7346" w14:textId="77777777" w:rsidTr="002431D7">
        <w:trPr>
          <w:trHeight w:val="810"/>
        </w:trPr>
        <w:tc>
          <w:tcPr>
            <w:tcW w:w="592" w:type="dxa"/>
            <w:vMerge w:val="restart"/>
            <w:noWrap/>
            <w:vAlign w:val="center"/>
            <w:hideMark/>
          </w:tcPr>
          <w:p w14:paraId="7D8E1E19" w14:textId="77777777" w:rsidR="00CA54BE" w:rsidRPr="00042056" w:rsidRDefault="00042056" w:rsidP="00DA1D25">
            <w:pPr>
              <w:spacing w:after="0" w:line="240" w:lineRule="auto"/>
              <w:jc w:val="center"/>
              <w:rPr>
                <w:rFonts w:ascii="Times New Roman" w:eastAsia="Times New Roman" w:hAnsi="Times New Roman" w:cs="Times New Roman"/>
                <w:b/>
                <w:bCs/>
                <w:noProof/>
                <w:color w:val="000000"/>
                <w:sz w:val="24"/>
                <w:szCs w:val="24"/>
                <w:lang w:eastAsia="lv-LV"/>
              </w:rPr>
            </w:pPr>
            <w:r w:rsidRPr="00042056">
              <w:rPr>
                <w:rFonts w:ascii="Times New Roman" w:eastAsia="Times New Roman" w:hAnsi="Times New Roman" w:cs="Times New Roman"/>
                <w:b/>
                <w:bCs/>
                <w:noProof/>
                <w:color w:val="000000"/>
                <w:sz w:val="24"/>
                <w:szCs w:val="24"/>
                <w:lang w:eastAsia="lv-LV"/>
              </w:rPr>
              <w:lastRenderedPageBreak/>
              <w:t>Nr.p.k.</w:t>
            </w:r>
          </w:p>
        </w:tc>
        <w:tc>
          <w:tcPr>
            <w:tcW w:w="4208" w:type="dxa"/>
            <w:vMerge w:val="restart"/>
            <w:vAlign w:val="center"/>
            <w:hideMark/>
          </w:tcPr>
          <w:p w14:paraId="5025A97B" w14:textId="77777777" w:rsidR="00CA54BE" w:rsidRPr="00042056" w:rsidRDefault="00042056" w:rsidP="00DA1D25">
            <w:pPr>
              <w:spacing w:after="0" w:line="240" w:lineRule="auto"/>
              <w:jc w:val="center"/>
              <w:rPr>
                <w:rFonts w:ascii="Times New Roman" w:eastAsia="Times New Roman" w:hAnsi="Times New Roman" w:cs="Times New Roman"/>
                <w:b/>
                <w:bCs/>
                <w:noProof/>
                <w:color w:val="000000"/>
                <w:sz w:val="24"/>
                <w:szCs w:val="24"/>
                <w:lang w:eastAsia="lv-LV"/>
              </w:rPr>
            </w:pPr>
            <w:r w:rsidRPr="00042056">
              <w:rPr>
                <w:rFonts w:ascii="Times New Roman" w:eastAsia="Times New Roman" w:hAnsi="Times New Roman" w:cs="Times New Roman"/>
                <w:noProof/>
                <w:color w:val="000000"/>
                <w:sz w:val="24"/>
                <w:szCs w:val="24"/>
                <w:lang w:eastAsia="lv-LV"/>
              </w:rPr>
              <w:br/>
            </w:r>
            <w:r w:rsidRPr="00042056">
              <w:rPr>
                <w:rFonts w:ascii="Times New Roman" w:eastAsia="Times New Roman" w:hAnsi="Times New Roman" w:cs="Times New Roman"/>
                <w:b/>
                <w:bCs/>
                <w:noProof/>
                <w:color w:val="000000"/>
                <w:sz w:val="24"/>
                <w:szCs w:val="24"/>
                <w:lang w:eastAsia="lv-LV"/>
              </w:rPr>
              <w:t xml:space="preserve">Darbības iznākums </w:t>
            </w:r>
            <w:r w:rsidRPr="00042056">
              <w:rPr>
                <w:rFonts w:ascii="Times New Roman" w:eastAsia="Times New Roman" w:hAnsi="Times New Roman" w:cs="Times New Roman"/>
                <w:b/>
                <w:bCs/>
                <w:noProof/>
                <w:color w:val="000000"/>
                <w:sz w:val="24"/>
                <w:szCs w:val="24"/>
                <w:lang w:eastAsia="lv-LV"/>
              </w:rPr>
              <w:br/>
              <w:t xml:space="preserve">darbības rezultāta mērķis </w:t>
            </w:r>
            <w:r w:rsidRPr="00042056">
              <w:rPr>
                <w:rFonts w:ascii="Times New Roman" w:eastAsia="Times New Roman" w:hAnsi="Times New Roman" w:cs="Times New Roman"/>
                <w:b/>
                <w:bCs/>
                <w:noProof/>
                <w:color w:val="000000"/>
                <w:sz w:val="24"/>
                <w:szCs w:val="24"/>
                <w:lang w:eastAsia="lv-LV"/>
              </w:rPr>
              <w:br/>
              <w:t>darbības rezultāts / pakalpojums</w:t>
            </w:r>
            <w:r w:rsidRPr="00042056">
              <w:rPr>
                <w:rFonts w:ascii="Times New Roman" w:eastAsia="Times New Roman" w:hAnsi="Times New Roman" w:cs="Times New Roman"/>
                <w:b/>
                <w:bCs/>
                <w:noProof/>
                <w:color w:val="000000"/>
                <w:sz w:val="24"/>
                <w:szCs w:val="24"/>
                <w:lang w:eastAsia="lv-LV"/>
              </w:rPr>
              <w:br/>
              <w:t>rezultatīvie rādītāji</w:t>
            </w:r>
          </w:p>
        </w:tc>
        <w:tc>
          <w:tcPr>
            <w:tcW w:w="1970" w:type="dxa"/>
            <w:vAlign w:val="center"/>
            <w:hideMark/>
          </w:tcPr>
          <w:p w14:paraId="4FE3AC06" w14:textId="77777777" w:rsidR="00CA54BE" w:rsidRPr="00042056" w:rsidRDefault="00042056" w:rsidP="00DA1D25">
            <w:pPr>
              <w:spacing w:after="0" w:line="240" w:lineRule="auto"/>
              <w:jc w:val="center"/>
              <w:rPr>
                <w:rFonts w:ascii="Times New Roman" w:eastAsia="Times New Roman" w:hAnsi="Times New Roman" w:cs="Times New Roman"/>
                <w:b/>
                <w:bCs/>
                <w:noProof/>
                <w:color w:val="000000"/>
                <w:sz w:val="24"/>
                <w:szCs w:val="24"/>
                <w:lang w:eastAsia="lv-LV"/>
              </w:rPr>
            </w:pPr>
            <w:r w:rsidRPr="00042056">
              <w:rPr>
                <w:rFonts w:ascii="Times New Roman" w:eastAsia="Times New Roman" w:hAnsi="Times New Roman" w:cs="Times New Roman"/>
                <w:b/>
                <w:bCs/>
                <w:noProof/>
                <w:color w:val="000000"/>
                <w:sz w:val="24"/>
                <w:szCs w:val="24"/>
                <w:lang w:eastAsia="lv-LV"/>
              </w:rPr>
              <w:t>Rezultatīvais rādītājs /</w:t>
            </w:r>
            <w:r w:rsidRPr="00042056">
              <w:rPr>
                <w:rFonts w:ascii="Times New Roman" w:eastAsia="Times New Roman" w:hAnsi="Times New Roman" w:cs="Times New Roman"/>
                <w:b/>
                <w:bCs/>
                <w:noProof/>
                <w:color w:val="000000"/>
                <w:sz w:val="24"/>
                <w:szCs w:val="24"/>
                <w:lang w:eastAsia="lv-LV"/>
              </w:rPr>
              <w:br/>
              <w:t>2025.</w:t>
            </w:r>
            <w:r w:rsidR="00DA1D25" w:rsidRPr="00042056">
              <w:rPr>
                <w:rFonts w:ascii="Times New Roman" w:eastAsia="Times New Roman" w:hAnsi="Times New Roman" w:cs="Times New Roman"/>
                <w:b/>
                <w:bCs/>
                <w:noProof/>
                <w:color w:val="000000"/>
                <w:sz w:val="24"/>
                <w:szCs w:val="24"/>
                <w:lang w:eastAsia="lv-LV"/>
              </w:rPr>
              <w:t xml:space="preserve"> </w:t>
            </w:r>
            <w:r w:rsidRPr="00042056">
              <w:rPr>
                <w:rFonts w:ascii="Times New Roman" w:eastAsia="Times New Roman" w:hAnsi="Times New Roman" w:cs="Times New Roman"/>
                <w:b/>
                <w:bCs/>
                <w:noProof/>
                <w:color w:val="000000"/>
                <w:sz w:val="24"/>
                <w:szCs w:val="24"/>
                <w:lang w:eastAsia="lv-LV"/>
              </w:rPr>
              <w:t>gada plāns</w:t>
            </w:r>
          </w:p>
        </w:tc>
        <w:tc>
          <w:tcPr>
            <w:tcW w:w="1970" w:type="dxa"/>
            <w:vAlign w:val="center"/>
            <w:hideMark/>
          </w:tcPr>
          <w:p w14:paraId="6C4B41F0" w14:textId="77777777" w:rsidR="00CA54BE" w:rsidRPr="00042056" w:rsidRDefault="00042056" w:rsidP="00DA1D25">
            <w:pPr>
              <w:spacing w:after="0" w:line="240" w:lineRule="auto"/>
              <w:jc w:val="center"/>
              <w:rPr>
                <w:rFonts w:ascii="Times New Roman" w:eastAsia="Times New Roman" w:hAnsi="Times New Roman" w:cs="Times New Roman"/>
                <w:b/>
                <w:bCs/>
                <w:noProof/>
                <w:color w:val="000000"/>
                <w:sz w:val="24"/>
                <w:szCs w:val="24"/>
                <w:lang w:eastAsia="lv-LV"/>
              </w:rPr>
            </w:pPr>
            <w:r w:rsidRPr="00042056">
              <w:rPr>
                <w:rFonts w:ascii="Times New Roman" w:eastAsia="Times New Roman" w:hAnsi="Times New Roman" w:cs="Times New Roman"/>
                <w:b/>
                <w:bCs/>
                <w:noProof/>
                <w:color w:val="000000"/>
                <w:sz w:val="24"/>
                <w:szCs w:val="24"/>
                <w:lang w:eastAsia="lv-LV"/>
              </w:rPr>
              <w:t xml:space="preserve">Rezultatīvais rādītājs / </w:t>
            </w:r>
            <w:r w:rsidRPr="00042056">
              <w:rPr>
                <w:rFonts w:ascii="Times New Roman" w:eastAsia="Times New Roman" w:hAnsi="Times New Roman" w:cs="Times New Roman"/>
                <w:b/>
                <w:bCs/>
                <w:noProof/>
                <w:color w:val="000000"/>
                <w:sz w:val="24"/>
                <w:szCs w:val="24"/>
                <w:lang w:eastAsia="lv-LV"/>
              </w:rPr>
              <w:br/>
              <w:t>2025.</w:t>
            </w:r>
            <w:r w:rsidR="00DA1D25" w:rsidRPr="00042056">
              <w:rPr>
                <w:rFonts w:ascii="Times New Roman" w:eastAsia="Times New Roman" w:hAnsi="Times New Roman" w:cs="Times New Roman"/>
                <w:b/>
                <w:bCs/>
                <w:noProof/>
                <w:color w:val="000000"/>
                <w:sz w:val="24"/>
                <w:szCs w:val="24"/>
                <w:lang w:eastAsia="lv-LV"/>
              </w:rPr>
              <w:t xml:space="preserve"> </w:t>
            </w:r>
            <w:r w:rsidRPr="00042056">
              <w:rPr>
                <w:rFonts w:ascii="Times New Roman" w:eastAsia="Times New Roman" w:hAnsi="Times New Roman" w:cs="Times New Roman"/>
                <w:b/>
                <w:bCs/>
                <w:noProof/>
                <w:color w:val="000000"/>
                <w:sz w:val="24"/>
                <w:szCs w:val="24"/>
                <w:lang w:eastAsia="lv-LV"/>
              </w:rPr>
              <w:t>gada izpilde</w:t>
            </w:r>
          </w:p>
        </w:tc>
      </w:tr>
      <w:tr w:rsidR="00F11B0F" w:rsidRPr="00042056" w14:paraId="0C93F82E" w14:textId="77777777" w:rsidTr="002431D7">
        <w:trPr>
          <w:trHeight w:val="528"/>
        </w:trPr>
        <w:tc>
          <w:tcPr>
            <w:tcW w:w="592" w:type="dxa"/>
            <w:vMerge/>
            <w:vAlign w:val="center"/>
            <w:hideMark/>
          </w:tcPr>
          <w:p w14:paraId="50AC0B3C" w14:textId="77777777" w:rsidR="00CA54BE" w:rsidRPr="00042056" w:rsidRDefault="00CA54BE" w:rsidP="002431D7">
            <w:pPr>
              <w:spacing w:after="0" w:line="240" w:lineRule="auto"/>
              <w:jc w:val="center"/>
              <w:rPr>
                <w:rFonts w:ascii="Times New Roman" w:eastAsia="Times New Roman" w:hAnsi="Times New Roman" w:cs="Times New Roman"/>
                <w:noProof/>
                <w:color w:val="000000"/>
                <w:sz w:val="24"/>
                <w:szCs w:val="24"/>
                <w:lang w:eastAsia="lv-LV"/>
              </w:rPr>
            </w:pPr>
          </w:p>
        </w:tc>
        <w:tc>
          <w:tcPr>
            <w:tcW w:w="4208" w:type="dxa"/>
            <w:vMerge/>
            <w:vAlign w:val="center"/>
            <w:hideMark/>
          </w:tcPr>
          <w:p w14:paraId="7337EF96" w14:textId="77777777" w:rsidR="00CA54BE" w:rsidRPr="00042056" w:rsidRDefault="00CA54BE" w:rsidP="002431D7">
            <w:pPr>
              <w:spacing w:after="0" w:line="240" w:lineRule="auto"/>
              <w:jc w:val="center"/>
              <w:rPr>
                <w:rFonts w:ascii="Times New Roman" w:eastAsia="Times New Roman" w:hAnsi="Times New Roman" w:cs="Times New Roman"/>
                <w:noProof/>
                <w:color w:val="000000"/>
                <w:sz w:val="24"/>
                <w:szCs w:val="24"/>
                <w:lang w:eastAsia="lv-LV"/>
              </w:rPr>
            </w:pPr>
          </w:p>
        </w:tc>
        <w:tc>
          <w:tcPr>
            <w:tcW w:w="1970" w:type="dxa"/>
            <w:vAlign w:val="center"/>
            <w:hideMark/>
          </w:tcPr>
          <w:p w14:paraId="43EF31D2" w14:textId="77777777" w:rsidR="00CA54BE" w:rsidRPr="00042056" w:rsidRDefault="00042056" w:rsidP="00DA1D25">
            <w:pPr>
              <w:spacing w:after="0" w:line="240" w:lineRule="auto"/>
              <w:jc w:val="center"/>
              <w:rPr>
                <w:rFonts w:ascii="Times New Roman" w:eastAsia="Times New Roman" w:hAnsi="Times New Roman" w:cs="Times New Roman"/>
                <w:noProof/>
                <w:color w:val="000000"/>
                <w:sz w:val="24"/>
                <w:szCs w:val="24"/>
                <w:lang w:eastAsia="lv-LV"/>
              </w:rPr>
            </w:pPr>
            <w:r w:rsidRPr="00042056">
              <w:rPr>
                <w:rFonts w:ascii="Times New Roman" w:eastAsia="Times New Roman" w:hAnsi="Times New Roman" w:cs="Times New Roman"/>
                <w:noProof/>
                <w:color w:val="000000"/>
                <w:sz w:val="24"/>
                <w:szCs w:val="24"/>
                <w:lang w:eastAsia="lv-LV"/>
              </w:rPr>
              <w:t xml:space="preserve">vienību </w:t>
            </w:r>
            <w:r w:rsidRPr="00042056">
              <w:rPr>
                <w:rFonts w:ascii="Times New Roman" w:eastAsia="Times New Roman" w:hAnsi="Times New Roman" w:cs="Times New Roman"/>
                <w:noProof/>
                <w:color w:val="000000"/>
                <w:sz w:val="24"/>
                <w:szCs w:val="24"/>
                <w:lang w:eastAsia="lv-LV"/>
              </w:rPr>
              <w:br/>
              <w:t>skaits</w:t>
            </w:r>
          </w:p>
        </w:tc>
        <w:tc>
          <w:tcPr>
            <w:tcW w:w="1970" w:type="dxa"/>
            <w:vAlign w:val="center"/>
            <w:hideMark/>
          </w:tcPr>
          <w:p w14:paraId="4A572785" w14:textId="77777777" w:rsidR="00CA54BE" w:rsidRPr="00042056" w:rsidRDefault="00042056" w:rsidP="00DA1D25">
            <w:pPr>
              <w:spacing w:after="0" w:line="240" w:lineRule="auto"/>
              <w:jc w:val="center"/>
              <w:rPr>
                <w:rFonts w:ascii="Times New Roman" w:eastAsia="Times New Roman" w:hAnsi="Times New Roman" w:cs="Times New Roman"/>
                <w:noProof/>
                <w:color w:val="000000"/>
                <w:sz w:val="24"/>
                <w:szCs w:val="24"/>
                <w:lang w:eastAsia="lv-LV"/>
              </w:rPr>
            </w:pPr>
            <w:r w:rsidRPr="00042056">
              <w:rPr>
                <w:rFonts w:ascii="Times New Roman" w:eastAsia="Times New Roman" w:hAnsi="Times New Roman" w:cs="Times New Roman"/>
                <w:noProof/>
                <w:color w:val="000000"/>
                <w:sz w:val="24"/>
                <w:szCs w:val="24"/>
                <w:lang w:eastAsia="lv-LV"/>
              </w:rPr>
              <w:t xml:space="preserve">vienību </w:t>
            </w:r>
            <w:r w:rsidRPr="00042056">
              <w:rPr>
                <w:rFonts w:ascii="Times New Roman" w:eastAsia="Times New Roman" w:hAnsi="Times New Roman" w:cs="Times New Roman"/>
                <w:noProof/>
                <w:color w:val="000000"/>
                <w:sz w:val="24"/>
                <w:szCs w:val="24"/>
                <w:lang w:eastAsia="lv-LV"/>
              </w:rPr>
              <w:br/>
              <w:t>skaits</w:t>
            </w:r>
          </w:p>
        </w:tc>
      </w:tr>
      <w:tr w:rsidR="00F11B0F" w:rsidRPr="00042056" w14:paraId="08DBD3A4" w14:textId="77777777" w:rsidTr="002431D7">
        <w:trPr>
          <w:trHeight w:val="276"/>
        </w:trPr>
        <w:tc>
          <w:tcPr>
            <w:tcW w:w="592" w:type="dxa"/>
            <w:noWrap/>
            <w:vAlign w:val="center"/>
            <w:hideMark/>
          </w:tcPr>
          <w:p w14:paraId="23A4AE8A" w14:textId="77777777" w:rsidR="00CA54BE" w:rsidRPr="00042056" w:rsidRDefault="00042056" w:rsidP="00DA1D25">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1</w:t>
            </w:r>
          </w:p>
        </w:tc>
        <w:tc>
          <w:tcPr>
            <w:tcW w:w="4208" w:type="dxa"/>
            <w:vAlign w:val="center"/>
            <w:hideMark/>
          </w:tcPr>
          <w:p w14:paraId="7FC8B5F3" w14:textId="77777777"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Jaunradītās darba vietas izveidotas</w:t>
            </w:r>
          </w:p>
        </w:tc>
        <w:tc>
          <w:tcPr>
            <w:tcW w:w="1970" w:type="dxa"/>
            <w:noWrap/>
            <w:vAlign w:val="center"/>
            <w:hideMark/>
          </w:tcPr>
          <w:p w14:paraId="51F938F7" w14:textId="77777777"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300</w:t>
            </w:r>
          </w:p>
        </w:tc>
        <w:tc>
          <w:tcPr>
            <w:tcW w:w="1970" w:type="dxa"/>
            <w:noWrap/>
            <w:vAlign w:val="center"/>
            <w:hideMark/>
          </w:tcPr>
          <w:p w14:paraId="610B4826" w14:textId="77777777" w:rsidR="00CA54BE" w:rsidRPr="00042056" w:rsidRDefault="00042056" w:rsidP="002431D7">
            <w:pPr>
              <w:spacing w:after="0" w:line="240" w:lineRule="auto"/>
              <w:jc w:val="center"/>
              <w:rPr>
                <w:rFonts w:ascii="Times New Roman" w:eastAsia="Times New Roman" w:hAnsi="Times New Roman" w:cs="Times New Roman"/>
                <w:noProof/>
                <w:color w:val="000000"/>
                <w:sz w:val="24"/>
                <w:szCs w:val="24"/>
                <w:lang w:eastAsia="lv-LV"/>
              </w:rPr>
            </w:pPr>
            <w:r w:rsidRPr="00042056">
              <w:rPr>
                <w:rFonts w:ascii="Times New Roman" w:eastAsia="Times New Roman" w:hAnsi="Times New Roman" w:cs="Times New Roman"/>
                <w:noProof/>
                <w:color w:val="000000"/>
                <w:sz w:val="24"/>
                <w:szCs w:val="24"/>
                <w:lang w:eastAsia="lv-LV"/>
              </w:rPr>
              <w:t>450</w:t>
            </w:r>
          </w:p>
        </w:tc>
      </w:tr>
      <w:tr w:rsidR="00F11B0F" w:rsidRPr="00042056" w14:paraId="2A6609F6" w14:textId="77777777" w:rsidTr="002431D7">
        <w:trPr>
          <w:trHeight w:val="276"/>
        </w:trPr>
        <w:tc>
          <w:tcPr>
            <w:tcW w:w="592" w:type="dxa"/>
            <w:noWrap/>
            <w:vAlign w:val="center"/>
            <w:hideMark/>
          </w:tcPr>
          <w:p w14:paraId="7452FB63" w14:textId="77777777" w:rsidR="00CA54BE" w:rsidRPr="00042056" w:rsidRDefault="00042056" w:rsidP="00DA1D25">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2</w:t>
            </w:r>
          </w:p>
        </w:tc>
        <w:tc>
          <w:tcPr>
            <w:tcW w:w="4208" w:type="dxa"/>
            <w:vAlign w:val="center"/>
            <w:hideMark/>
          </w:tcPr>
          <w:p w14:paraId="2E8309BD" w14:textId="77777777"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Ārvalstu viesu pavadīto nakšu skaits Rīgā</w:t>
            </w:r>
          </w:p>
        </w:tc>
        <w:tc>
          <w:tcPr>
            <w:tcW w:w="1970" w:type="dxa"/>
            <w:noWrap/>
            <w:vAlign w:val="center"/>
            <w:hideMark/>
          </w:tcPr>
          <w:p w14:paraId="74196C67" w14:textId="77777777"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1 960 000</w:t>
            </w:r>
          </w:p>
        </w:tc>
        <w:tc>
          <w:tcPr>
            <w:tcW w:w="1970" w:type="dxa"/>
            <w:noWrap/>
            <w:vAlign w:val="center"/>
            <w:hideMark/>
          </w:tcPr>
          <w:p w14:paraId="0E6095F8" w14:textId="77777777" w:rsidR="00CA54BE" w:rsidRPr="00042056" w:rsidRDefault="00042056" w:rsidP="002431D7">
            <w:pPr>
              <w:spacing w:after="0" w:line="240" w:lineRule="auto"/>
              <w:jc w:val="center"/>
              <w:rPr>
                <w:rFonts w:ascii="Times New Roman" w:eastAsia="Times New Roman" w:hAnsi="Times New Roman" w:cs="Times New Roman"/>
                <w:noProof/>
                <w:color w:val="000000"/>
                <w:sz w:val="24"/>
                <w:szCs w:val="24"/>
                <w:lang w:eastAsia="lv-LV"/>
              </w:rPr>
            </w:pPr>
            <w:r w:rsidRPr="00042056">
              <w:rPr>
                <w:rFonts w:ascii="Times New Roman" w:eastAsia="Times New Roman" w:hAnsi="Times New Roman" w:cs="Times New Roman"/>
                <w:noProof/>
                <w:color w:val="000000"/>
                <w:sz w:val="24"/>
                <w:szCs w:val="24"/>
                <w:lang w:eastAsia="lv-LV"/>
              </w:rPr>
              <w:t>2 216 654</w:t>
            </w:r>
          </w:p>
        </w:tc>
      </w:tr>
      <w:tr w:rsidR="00F11B0F" w:rsidRPr="00042056" w14:paraId="1AAF9406" w14:textId="77777777" w:rsidTr="002431D7">
        <w:trPr>
          <w:trHeight w:val="276"/>
        </w:trPr>
        <w:tc>
          <w:tcPr>
            <w:tcW w:w="592" w:type="dxa"/>
            <w:noWrap/>
            <w:vAlign w:val="center"/>
            <w:hideMark/>
          </w:tcPr>
          <w:p w14:paraId="2798E50E" w14:textId="77777777" w:rsidR="00CA54BE" w:rsidRPr="00042056" w:rsidRDefault="00042056" w:rsidP="00DA1D25">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3</w:t>
            </w:r>
          </w:p>
        </w:tc>
        <w:tc>
          <w:tcPr>
            <w:tcW w:w="4208" w:type="dxa"/>
            <w:vAlign w:val="center"/>
            <w:hideMark/>
          </w:tcPr>
          <w:p w14:paraId="2F9816E4" w14:textId="77777777"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Potenciālās jaunradītās darba vietas</w:t>
            </w:r>
          </w:p>
        </w:tc>
        <w:tc>
          <w:tcPr>
            <w:tcW w:w="1970" w:type="dxa"/>
            <w:noWrap/>
            <w:vAlign w:val="center"/>
            <w:hideMark/>
          </w:tcPr>
          <w:p w14:paraId="78B2E345" w14:textId="77777777"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1 000</w:t>
            </w:r>
          </w:p>
        </w:tc>
        <w:tc>
          <w:tcPr>
            <w:tcW w:w="1970" w:type="dxa"/>
            <w:noWrap/>
            <w:vAlign w:val="center"/>
            <w:hideMark/>
          </w:tcPr>
          <w:p w14:paraId="01C5C1FC" w14:textId="77777777" w:rsidR="00CA54BE" w:rsidRPr="00042056" w:rsidRDefault="00042056" w:rsidP="002431D7">
            <w:pPr>
              <w:spacing w:after="0" w:line="240" w:lineRule="auto"/>
              <w:jc w:val="center"/>
              <w:rPr>
                <w:rFonts w:ascii="Times New Roman" w:eastAsia="Times New Roman" w:hAnsi="Times New Roman" w:cs="Times New Roman"/>
                <w:noProof/>
                <w:color w:val="000000"/>
                <w:sz w:val="24"/>
                <w:szCs w:val="24"/>
                <w:lang w:eastAsia="lv-LV"/>
              </w:rPr>
            </w:pPr>
            <w:r w:rsidRPr="00042056">
              <w:rPr>
                <w:rFonts w:ascii="Times New Roman" w:eastAsia="Times New Roman" w:hAnsi="Times New Roman" w:cs="Times New Roman"/>
                <w:noProof/>
                <w:color w:val="000000"/>
                <w:sz w:val="24"/>
                <w:szCs w:val="24"/>
                <w:lang w:eastAsia="lv-LV"/>
              </w:rPr>
              <w:t>5060</w:t>
            </w:r>
          </w:p>
        </w:tc>
      </w:tr>
      <w:tr w:rsidR="00F11B0F" w:rsidRPr="00042056" w14:paraId="193774AF" w14:textId="77777777" w:rsidTr="002431D7">
        <w:trPr>
          <w:trHeight w:val="528"/>
        </w:trPr>
        <w:tc>
          <w:tcPr>
            <w:tcW w:w="592" w:type="dxa"/>
            <w:noWrap/>
            <w:vAlign w:val="center"/>
            <w:hideMark/>
          </w:tcPr>
          <w:p w14:paraId="5CCE7BDA" w14:textId="77777777" w:rsidR="00CA54BE" w:rsidRPr="00042056" w:rsidRDefault="00042056" w:rsidP="00DA1D25">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4</w:t>
            </w:r>
          </w:p>
        </w:tc>
        <w:tc>
          <w:tcPr>
            <w:tcW w:w="4208" w:type="dxa"/>
            <w:vAlign w:val="center"/>
            <w:hideMark/>
          </w:tcPr>
          <w:p w14:paraId="78724A96" w14:textId="77777777"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Veiktie ārvalstu ieguldījumi Rīgā reģistrēto uzņēmumu pamatkapitālos, EUR</w:t>
            </w:r>
          </w:p>
        </w:tc>
        <w:tc>
          <w:tcPr>
            <w:tcW w:w="1970" w:type="dxa"/>
            <w:noWrap/>
            <w:vAlign w:val="center"/>
            <w:hideMark/>
          </w:tcPr>
          <w:p w14:paraId="53A44803" w14:textId="77777777"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10 254 000 000</w:t>
            </w:r>
          </w:p>
        </w:tc>
        <w:tc>
          <w:tcPr>
            <w:tcW w:w="1970" w:type="dxa"/>
            <w:noWrap/>
            <w:vAlign w:val="center"/>
            <w:hideMark/>
          </w:tcPr>
          <w:p w14:paraId="606B8E1A" w14:textId="77777777" w:rsidR="00CA54BE" w:rsidRPr="00042056" w:rsidRDefault="00042056" w:rsidP="002431D7">
            <w:pPr>
              <w:spacing w:after="0" w:line="240" w:lineRule="auto"/>
              <w:jc w:val="center"/>
              <w:rPr>
                <w:rFonts w:ascii="Times New Roman" w:eastAsia="Times New Roman" w:hAnsi="Times New Roman" w:cs="Times New Roman"/>
                <w:noProof/>
                <w:color w:val="000000"/>
                <w:sz w:val="24"/>
                <w:szCs w:val="24"/>
                <w:lang w:eastAsia="lv-LV"/>
              </w:rPr>
            </w:pPr>
            <w:r w:rsidRPr="00042056">
              <w:rPr>
                <w:rFonts w:ascii="Times New Roman" w:eastAsia="Times New Roman" w:hAnsi="Times New Roman" w:cs="Times New Roman"/>
                <w:noProof/>
                <w:color w:val="000000"/>
                <w:sz w:val="24"/>
                <w:szCs w:val="24"/>
                <w:lang w:eastAsia="lv-LV"/>
              </w:rPr>
              <w:t>10 264 663 537</w:t>
            </w:r>
          </w:p>
        </w:tc>
      </w:tr>
      <w:tr w:rsidR="00F11B0F" w:rsidRPr="00042056" w14:paraId="58350762" w14:textId="77777777" w:rsidTr="002431D7">
        <w:trPr>
          <w:trHeight w:val="276"/>
        </w:trPr>
        <w:tc>
          <w:tcPr>
            <w:tcW w:w="592" w:type="dxa"/>
            <w:noWrap/>
            <w:vAlign w:val="center"/>
            <w:hideMark/>
          </w:tcPr>
          <w:p w14:paraId="7F840D00" w14:textId="77777777" w:rsidR="00CA54BE" w:rsidRPr="00042056" w:rsidRDefault="00042056" w:rsidP="00DA1D25">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5</w:t>
            </w:r>
          </w:p>
        </w:tc>
        <w:tc>
          <w:tcPr>
            <w:tcW w:w="4208" w:type="dxa"/>
            <w:vAlign w:val="center"/>
            <w:hideMark/>
          </w:tcPr>
          <w:p w14:paraId="07F3B862" w14:textId="77777777"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Mājaslapas apmeklētāju skaits no mērķvalstīm</w:t>
            </w:r>
          </w:p>
        </w:tc>
        <w:tc>
          <w:tcPr>
            <w:tcW w:w="1970" w:type="dxa"/>
            <w:noWrap/>
            <w:vAlign w:val="center"/>
            <w:hideMark/>
          </w:tcPr>
          <w:p w14:paraId="2BF532FD" w14:textId="77777777"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800 000</w:t>
            </w:r>
          </w:p>
        </w:tc>
        <w:tc>
          <w:tcPr>
            <w:tcW w:w="1970" w:type="dxa"/>
            <w:noWrap/>
            <w:vAlign w:val="center"/>
            <w:hideMark/>
          </w:tcPr>
          <w:p w14:paraId="78B1CDE7" w14:textId="77777777" w:rsidR="00CA54BE" w:rsidRPr="00042056" w:rsidRDefault="00042056" w:rsidP="002431D7">
            <w:pPr>
              <w:spacing w:after="0" w:line="240" w:lineRule="auto"/>
              <w:jc w:val="center"/>
              <w:rPr>
                <w:rFonts w:ascii="Times New Roman" w:eastAsia="Times New Roman" w:hAnsi="Times New Roman" w:cs="Times New Roman"/>
                <w:noProof/>
                <w:color w:val="000000"/>
                <w:sz w:val="24"/>
                <w:szCs w:val="24"/>
                <w:lang w:eastAsia="lv-LV"/>
              </w:rPr>
            </w:pPr>
            <w:r w:rsidRPr="00042056">
              <w:rPr>
                <w:rFonts w:ascii="Times New Roman" w:eastAsia="Times New Roman" w:hAnsi="Times New Roman" w:cs="Times New Roman"/>
                <w:noProof/>
                <w:color w:val="000000"/>
                <w:sz w:val="24"/>
                <w:szCs w:val="24"/>
                <w:lang w:eastAsia="lv-LV"/>
              </w:rPr>
              <w:t>1 400 000</w:t>
            </w:r>
          </w:p>
        </w:tc>
      </w:tr>
      <w:tr w:rsidR="00F11B0F" w:rsidRPr="00042056" w14:paraId="3C4D15B9" w14:textId="77777777" w:rsidTr="002431D7">
        <w:trPr>
          <w:trHeight w:val="528"/>
        </w:trPr>
        <w:tc>
          <w:tcPr>
            <w:tcW w:w="592" w:type="dxa"/>
            <w:noWrap/>
            <w:vAlign w:val="center"/>
            <w:hideMark/>
          </w:tcPr>
          <w:p w14:paraId="05692D2C" w14:textId="77777777" w:rsidR="00CA54BE" w:rsidRPr="00042056" w:rsidRDefault="00042056" w:rsidP="00DA1D25">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6</w:t>
            </w:r>
          </w:p>
        </w:tc>
        <w:tc>
          <w:tcPr>
            <w:tcW w:w="4208" w:type="dxa"/>
            <w:vAlign w:val="center"/>
            <w:hideMark/>
          </w:tcPr>
          <w:p w14:paraId="2EF69A0C" w14:textId="77777777"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Vasaras un Ziemas kampaņas kopējā sasniegtā auditorija</w:t>
            </w:r>
          </w:p>
        </w:tc>
        <w:tc>
          <w:tcPr>
            <w:tcW w:w="1970" w:type="dxa"/>
            <w:noWrap/>
            <w:vAlign w:val="center"/>
            <w:hideMark/>
          </w:tcPr>
          <w:p w14:paraId="45808684" w14:textId="77777777" w:rsidR="00CA54BE" w:rsidRPr="00042056" w:rsidRDefault="00042056" w:rsidP="002431D7">
            <w:pPr>
              <w:spacing w:after="0" w:line="240" w:lineRule="auto"/>
              <w:jc w:val="center"/>
              <w:rPr>
                <w:rFonts w:ascii="Times New Roman" w:eastAsia="Times New Roman" w:hAnsi="Times New Roman" w:cs="Times New Roman"/>
                <w:noProof/>
                <w:sz w:val="24"/>
                <w:szCs w:val="24"/>
                <w:lang w:eastAsia="lv-LV"/>
              </w:rPr>
            </w:pPr>
            <w:r w:rsidRPr="00042056">
              <w:rPr>
                <w:rFonts w:ascii="Times New Roman" w:eastAsia="Times New Roman" w:hAnsi="Times New Roman" w:cs="Times New Roman"/>
                <w:noProof/>
                <w:sz w:val="24"/>
                <w:szCs w:val="24"/>
                <w:lang w:eastAsia="lv-LV"/>
              </w:rPr>
              <w:t>4 500 000</w:t>
            </w:r>
          </w:p>
        </w:tc>
        <w:tc>
          <w:tcPr>
            <w:tcW w:w="1970" w:type="dxa"/>
            <w:noWrap/>
            <w:vAlign w:val="center"/>
            <w:hideMark/>
          </w:tcPr>
          <w:p w14:paraId="6EB54CB8" w14:textId="77777777" w:rsidR="00CA54BE" w:rsidRPr="00042056" w:rsidRDefault="00042056" w:rsidP="002431D7">
            <w:pPr>
              <w:spacing w:after="0" w:line="240" w:lineRule="auto"/>
              <w:jc w:val="center"/>
              <w:rPr>
                <w:rFonts w:ascii="Times New Roman" w:eastAsia="Times New Roman" w:hAnsi="Times New Roman" w:cs="Times New Roman"/>
                <w:noProof/>
                <w:color w:val="000000"/>
                <w:sz w:val="24"/>
                <w:szCs w:val="24"/>
                <w:lang w:eastAsia="lv-LV"/>
              </w:rPr>
            </w:pPr>
            <w:r w:rsidRPr="00042056">
              <w:rPr>
                <w:rFonts w:ascii="Times New Roman" w:eastAsia="Times New Roman" w:hAnsi="Times New Roman" w:cs="Times New Roman"/>
                <w:noProof/>
                <w:color w:val="000000"/>
                <w:sz w:val="24"/>
                <w:szCs w:val="24"/>
                <w:lang w:eastAsia="lv-LV"/>
              </w:rPr>
              <w:t>18 600 000</w:t>
            </w:r>
          </w:p>
        </w:tc>
      </w:tr>
    </w:tbl>
    <w:p w14:paraId="74471CD1" w14:textId="77777777" w:rsidR="005A1D73" w:rsidRPr="00042056" w:rsidRDefault="00042056" w:rsidP="00693DE3">
      <w:p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br/>
      </w:r>
    </w:p>
    <w:p w14:paraId="67296A1F" w14:textId="77777777" w:rsidR="007B207D" w:rsidRPr="00042056" w:rsidRDefault="00042056" w:rsidP="403992A8">
      <w:pPr>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br w:type="page"/>
      </w:r>
    </w:p>
    <w:p w14:paraId="3AD90C31" w14:textId="77777777" w:rsidR="00A47055" w:rsidRPr="00042056" w:rsidRDefault="00042056" w:rsidP="00593487">
      <w:pPr>
        <w:pStyle w:val="Sarakstarindkopa"/>
        <w:numPr>
          <w:ilvl w:val="0"/>
          <w:numId w:val="5"/>
        </w:numPr>
        <w:jc w:val="center"/>
        <w:outlineLvl w:val="0"/>
        <w:rPr>
          <w:rFonts w:ascii="Times New Roman" w:eastAsia="Times New Roman" w:hAnsi="Times New Roman" w:cs="Times New Roman"/>
          <w:noProof/>
          <w:sz w:val="32"/>
          <w:szCs w:val="32"/>
        </w:rPr>
      </w:pPr>
      <w:bookmarkStart w:id="15" w:name="_Toc230783430"/>
      <w:bookmarkStart w:id="16" w:name="_Hlk167261703"/>
      <w:r w:rsidRPr="00042056">
        <w:rPr>
          <w:rFonts w:ascii="Times New Roman" w:eastAsia="Times New Roman" w:hAnsi="Times New Roman" w:cs="Times New Roman"/>
          <w:b/>
          <w:bCs/>
          <w:noProof/>
          <w:sz w:val="32"/>
          <w:szCs w:val="32"/>
        </w:rPr>
        <w:lastRenderedPageBreak/>
        <w:t>DARBĪBAS PLĀNA UN TĀ IZPILDES NOVĒRTĒJUMS</w:t>
      </w:r>
      <w:bookmarkEnd w:id="15"/>
    </w:p>
    <w:bookmarkEnd w:id="16"/>
    <w:p w14:paraId="33B580FA" w14:textId="77777777" w:rsidR="0055763C" w:rsidRPr="00042056" w:rsidRDefault="0055763C" w:rsidP="403992A8">
      <w:pPr>
        <w:pStyle w:val="Sarakstarindkopa"/>
        <w:ind w:left="456"/>
        <w:outlineLvl w:val="0"/>
        <w:rPr>
          <w:rFonts w:ascii="Times New Roman" w:eastAsia="Times New Roman" w:hAnsi="Times New Roman" w:cs="Times New Roman"/>
          <w:noProof/>
          <w:sz w:val="26"/>
          <w:szCs w:val="26"/>
        </w:rPr>
      </w:pPr>
    </w:p>
    <w:p w14:paraId="5521D41B" w14:textId="77777777" w:rsidR="00336EB6" w:rsidRPr="00042056" w:rsidRDefault="00042056" w:rsidP="403992A8">
      <w:pPr>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Atskatoties uz 202</w:t>
      </w:r>
      <w:r w:rsidR="00D7008B" w:rsidRPr="00042056">
        <w:rPr>
          <w:rFonts w:ascii="Times New Roman" w:eastAsia="Times New Roman" w:hAnsi="Times New Roman" w:cs="Times New Roman"/>
          <w:noProof/>
          <w:sz w:val="26"/>
          <w:szCs w:val="26"/>
        </w:rPr>
        <w:t>5</w:t>
      </w:r>
      <w:r w:rsidRPr="00042056">
        <w:rPr>
          <w:rFonts w:ascii="Times New Roman" w:eastAsia="Times New Roman" w:hAnsi="Times New Roman" w:cs="Times New Roman"/>
          <w:noProof/>
          <w:sz w:val="26"/>
          <w:szCs w:val="26"/>
        </w:rPr>
        <w:t>. gadu,</w:t>
      </w:r>
      <w:r w:rsidR="007F738E"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 xml:space="preserve">gada darba plāns tika veiksmīgi izpildīts, demonstrējot augstu organizatorisko un darbību koordinācijas līmeni. Pateicoties apņēmībai un efektīvai sadarbībai, un neskatoties uz </w:t>
      </w:r>
      <w:r w:rsidR="076691C4" w:rsidRPr="00042056">
        <w:rPr>
          <w:rFonts w:ascii="Times New Roman" w:eastAsia="Times New Roman" w:hAnsi="Times New Roman" w:cs="Times New Roman"/>
          <w:noProof/>
          <w:sz w:val="26"/>
          <w:szCs w:val="26"/>
        </w:rPr>
        <w:t xml:space="preserve">ģeopolitisko situāciju, </w:t>
      </w:r>
      <w:r w:rsidRPr="00042056">
        <w:rPr>
          <w:rFonts w:ascii="Times New Roman" w:eastAsia="Times New Roman" w:hAnsi="Times New Roman" w:cs="Times New Roman"/>
          <w:noProof/>
          <w:sz w:val="26"/>
          <w:szCs w:val="26"/>
        </w:rPr>
        <w:t>tika sasniegti daudzi no izvirzītajiem mērķiem un uzdevumiem.</w:t>
      </w:r>
    </w:p>
    <w:p w14:paraId="0DD2EF1F" w14:textId="77777777" w:rsidR="00EC295A" w:rsidRPr="00042056" w:rsidRDefault="00042056" w:rsidP="00593487">
      <w:pPr>
        <w:pStyle w:val="Virsraksts3"/>
        <w:numPr>
          <w:ilvl w:val="1"/>
          <w:numId w:val="5"/>
        </w:numPr>
        <w:rPr>
          <w:rFonts w:eastAsia="Times New Roman"/>
          <w:b/>
          <w:bCs/>
          <w:noProof/>
          <w:u w:val="none"/>
        </w:rPr>
      </w:pPr>
      <w:bookmarkStart w:id="17" w:name="_Toc230783431"/>
      <w:r w:rsidRPr="00042056">
        <w:rPr>
          <w:rFonts w:eastAsia="Times New Roman"/>
          <w:b/>
          <w:bCs/>
          <w:noProof/>
          <w:u w:val="none"/>
        </w:rPr>
        <w:t>Administratīv</w:t>
      </w:r>
      <w:r w:rsidR="006519AF" w:rsidRPr="00042056">
        <w:rPr>
          <w:rFonts w:eastAsia="Times New Roman"/>
          <w:b/>
          <w:bCs/>
          <w:noProof/>
          <w:u w:val="none"/>
        </w:rPr>
        <w:t>ajā</w:t>
      </w:r>
      <w:r w:rsidRPr="00042056">
        <w:rPr>
          <w:rFonts w:eastAsia="Times New Roman"/>
          <w:b/>
          <w:bCs/>
          <w:noProof/>
          <w:u w:val="none"/>
        </w:rPr>
        <w:t xml:space="preserve"> jom</w:t>
      </w:r>
      <w:r w:rsidR="006519AF" w:rsidRPr="00042056">
        <w:rPr>
          <w:rFonts w:eastAsia="Times New Roman"/>
          <w:b/>
          <w:bCs/>
          <w:noProof/>
          <w:u w:val="none"/>
        </w:rPr>
        <w:t>ā</w:t>
      </w:r>
      <w:bookmarkEnd w:id="17"/>
    </w:p>
    <w:p w14:paraId="702C2D88" w14:textId="77777777" w:rsidR="75E6BD94" w:rsidRPr="00042056" w:rsidRDefault="00042056" w:rsidP="403992A8">
      <w:pPr>
        <w:ind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202</w:t>
      </w:r>
      <w:r w:rsidR="00D7008B" w:rsidRPr="00042056">
        <w:rPr>
          <w:rFonts w:ascii="Times New Roman" w:eastAsia="Times New Roman" w:hAnsi="Times New Roman" w:cs="Times New Roman"/>
          <w:noProof/>
          <w:sz w:val="26"/>
          <w:szCs w:val="26"/>
        </w:rPr>
        <w:t>5</w:t>
      </w:r>
      <w:r w:rsidRPr="00042056">
        <w:rPr>
          <w:rFonts w:ascii="Times New Roman" w:eastAsia="Times New Roman" w:hAnsi="Times New Roman" w:cs="Times New Roman"/>
          <w:noProof/>
          <w:sz w:val="26"/>
          <w:szCs w:val="26"/>
        </w:rPr>
        <w:t xml:space="preserve">. </w:t>
      </w:r>
      <w:r w:rsidR="21774B20" w:rsidRPr="00042056">
        <w:rPr>
          <w:rFonts w:ascii="Times New Roman" w:eastAsia="Times New Roman" w:hAnsi="Times New Roman" w:cs="Times New Roman"/>
          <w:noProof/>
          <w:sz w:val="26"/>
          <w:szCs w:val="26"/>
        </w:rPr>
        <w:t>g</w:t>
      </w:r>
      <w:r w:rsidRPr="00042056">
        <w:rPr>
          <w:rFonts w:ascii="Times New Roman" w:eastAsia="Times New Roman" w:hAnsi="Times New Roman" w:cs="Times New Roman"/>
          <w:noProof/>
          <w:sz w:val="26"/>
          <w:szCs w:val="26"/>
        </w:rPr>
        <w:t>adā notika darbs pie jaunu iekšējo noteikumu izstrādes un aktualizācija</w:t>
      </w:r>
      <w:r w:rsidR="767D38B6" w:rsidRPr="00042056">
        <w:rPr>
          <w:rFonts w:ascii="Times New Roman" w:eastAsia="Times New Roman" w:hAnsi="Times New Roman" w:cs="Times New Roman"/>
          <w:noProof/>
          <w:sz w:val="26"/>
          <w:szCs w:val="26"/>
        </w:rPr>
        <w:t>s ar mērķi paaugstināt Aģentūras darbu un efektivitāti.</w:t>
      </w:r>
      <w:r w:rsidR="001D170E" w:rsidRPr="00042056">
        <w:rPr>
          <w:rFonts w:ascii="Times New Roman" w:eastAsia="Times New Roman" w:hAnsi="Times New Roman" w:cs="Times New Roman"/>
          <w:noProof/>
          <w:sz w:val="26"/>
          <w:szCs w:val="26"/>
        </w:rPr>
        <w:t xml:space="preserve"> </w:t>
      </w:r>
    </w:p>
    <w:p w14:paraId="69DBC03A" w14:textId="77777777" w:rsidR="002431D7" w:rsidRPr="00042056" w:rsidRDefault="00042056" w:rsidP="403992A8">
      <w:pPr>
        <w:ind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Aģentūrā u</w:t>
      </w:r>
      <w:r w:rsidR="003F504D" w:rsidRPr="00042056">
        <w:rPr>
          <w:rFonts w:ascii="Times New Roman" w:eastAsia="Times New Roman" w:hAnsi="Times New Roman" w:cs="Times New Roman"/>
          <w:noProof/>
          <w:sz w:val="26"/>
          <w:szCs w:val="26"/>
        </w:rPr>
        <w:t xml:space="preserve">zsākta </w:t>
      </w:r>
      <w:r w:rsidR="003F504D" w:rsidRPr="00042056">
        <w:rPr>
          <w:rFonts w:ascii="Times New Roman" w:eastAsia="Calibri" w:hAnsi="Times New Roman" w:cs="Times New Roman"/>
          <w:noProof/>
          <w:kern w:val="2"/>
          <w:sz w:val="26"/>
          <w:szCs w:val="26"/>
        </w:rPr>
        <w:t>Rīgas valstspilsētas pašvaldības Cilvēkresursu stratēģijas 2025.–2027. gadam</w:t>
      </w:r>
      <w:r w:rsidRPr="00042056">
        <w:rPr>
          <w:rStyle w:val="Vresatsauce"/>
          <w:rFonts w:ascii="Times New Roman" w:eastAsia="Calibri" w:hAnsi="Times New Roman" w:cs="Times New Roman"/>
          <w:noProof/>
          <w:kern w:val="2"/>
          <w:sz w:val="26"/>
          <w:szCs w:val="26"/>
        </w:rPr>
        <w:footnoteReference w:id="3"/>
      </w:r>
      <w:r w:rsidR="003F504D" w:rsidRPr="00042056">
        <w:rPr>
          <w:rFonts w:ascii="Times New Roman" w:eastAsia="Calibri" w:hAnsi="Times New Roman" w:cs="Times New Roman"/>
          <w:noProof/>
          <w:kern w:val="2"/>
          <w:sz w:val="26"/>
          <w:szCs w:val="26"/>
        </w:rPr>
        <w:t xml:space="preserve"> ieviešana</w:t>
      </w:r>
      <w:r w:rsidRPr="00042056">
        <w:rPr>
          <w:rFonts w:ascii="Times New Roman" w:eastAsia="Calibri" w:hAnsi="Times New Roman" w:cs="Times New Roman"/>
          <w:noProof/>
          <w:kern w:val="2"/>
          <w:sz w:val="26"/>
          <w:szCs w:val="26"/>
        </w:rPr>
        <w:t xml:space="preserve"> un uzturēšana</w:t>
      </w:r>
      <w:r w:rsidR="00CE5EB5" w:rsidRPr="00042056">
        <w:rPr>
          <w:rFonts w:ascii="Times New Roman" w:eastAsia="Calibri" w:hAnsi="Times New Roman" w:cs="Times New Roman"/>
          <w:noProof/>
          <w:kern w:val="2"/>
          <w:sz w:val="26"/>
          <w:szCs w:val="26"/>
        </w:rPr>
        <w:t xml:space="preserve">, </w:t>
      </w:r>
      <w:r w:rsidR="003F504D" w:rsidRPr="00042056">
        <w:rPr>
          <w:rFonts w:ascii="Times New Roman" w:eastAsia="Calibri" w:hAnsi="Times New Roman" w:cs="Times New Roman"/>
          <w:noProof/>
          <w:kern w:val="2"/>
          <w:sz w:val="26"/>
          <w:szCs w:val="26"/>
        </w:rPr>
        <w:t>lai nodrošinātu efektīvu, vienotu un mūsdienīgu cilvēkresursu pārvaldības sistēmu Rīgas valstspilsētas pašvaldībā</w:t>
      </w:r>
      <w:r w:rsidRPr="00042056">
        <w:rPr>
          <w:rFonts w:ascii="Times New Roman" w:eastAsia="Calibri" w:hAnsi="Times New Roman" w:cs="Times New Roman"/>
          <w:noProof/>
          <w:kern w:val="2"/>
          <w:sz w:val="26"/>
          <w:szCs w:val="26"/>
        </w:rPr>
        <w:t>.</w:t>
      </w:r>
    </w:p>
    <w:p w14:paraId="2E6A5ACC" w14:textId="77777777" w:rsidR="00D95392" w:rsidRPr="00042056" w:rsidRDefault="00042056" w:rsidP="002431D7">
      <w:pPr>
        <w:pStyle w:val="Virsraksts3"/>
        <w:numPr>
          <w:ilvl w:val="1"/>
          <w:numId w:val="5"/>
        </w:numPr>
        <w:rPr>
          <w:noProof/>
        </w:rPr>
      </w:pPr>
      <w:bookmarkStart w:id="18" w:name="_Toc230783432"/>
      <w:bookmarkStart w:id="19" w:name="_Toc167260123"/>
      <w:r w:rsidRPr="00042056">
        <w:rPr>
          <w:b/>
          <w:bCs/>
          <w:noProof/>
          <w:u w:val="none"/>
        </w:rPr>
        <w:t>Investīciju jom</w:t>
      </w:r>
      <w:r w:rsidR="006519AF" w:rsidRPr="00042056">
        <w:rPr>
          <w:b/>
          <w:bCs/>
          <w:noProof/>
          <w:u w:val="none"/>
        </w:rPr>
        <w:t>ā</w:t>
      </w:r>
      <w:bookmarkEnd w:id="18"/>
    </w:p>
    <w:p w14:paraId="412A02E6" w14:textId="77777777" w:rsidR="00D95392" w:rsidRPr="00042056" w:rsidRDefault="00042056" w:rsidP="002431D7">
      <w:pPr>
        <w:pStyle w:val="Sarakstarindkopa"/>
        <w:spacing w:after="160" w:line="259" w:lineRule="auto"/>
        <w:ind w:left="0" w:firstLine="71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Pārskata periodā aktīvi tika turpinātas un uzsāktas jaunas darbības, lai</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 xml:space="preserve">realizētu un sasniegtu </w:t>
      </w:r>
      <w:r w:rsidR="00DA1D25" w:rsidRPr="00042056">
        <w:rPr>
          <w:rFonts w:ascii="Times New Roman" w:hAnsi="Times New Roman" w:cs="Times New Roman"/>
          <w:noProof/>
          <w:sz w:val="26"/>
          <w:szCs w:val="26"/>
        </w:rPr>
        <w:t>s</w:t>
      </w:r>
      <w:r w:rsidRPr="00042056">
        <w:rPr>
          <w:rFonts w:ascii="Times New Roman" w:hAnsi="Times New Roman" w:cs="Times New Roman"/>
          <w:noProof/>
          <w:sz w:val="26"/>
          <w:szCs w:val="26"/>
        </w:rPr>
        <w:t>tratēģijā noteiktos prioritāros investīciju piesaistes virzienus</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un stratēģiskos mērķus, kā arī izpildes rādītājus. Tika veidotas jaunas un</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nostiprinātas esošās attiecības, notika tikšanās, dalība forumos un konferencēs, kā</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arī uzņemtas delegācijas no Latvijas un ārvalstu investorus pārstāvošām</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organizācijām, kamerām, konsultantiem un lokāciju padomniekiem (</w:t>
      </w:r>
      <w:r w:rsidRPr="00042056">
        <w:rPr>
          <w:rFonts w:ascii="Times New Roman" w:hAnsi="Times New Roman" w:cs="Times New Roman"/>
          <w:i/>
          <w:iCs/>
          <w:noProof/>
          <w:sz w:val="26"/>
          <w:szCs w:val="26"/>
        </w:rPr>
        <w:t>location</w:t>
      </w:r>
      <w:r w:rsidR="00025966" w:rsidRPr="00042056">
        <w:rPr>
          <w:rFonts w:ascii="Times New Roman" w:hAnsi="Times New Roman" w:cs="Times New Roman"/>
          <w:i/>
          <w:iCs/>
          <w:noProof/>
          <w:sz w:val="26"/>
          <w:szCs w:val="26"/>
        </w:rPr>
        <w:t xml:space="preserve"> </w:t>
      </w:r>
      <w:r w:rsidRPr="00042056">
        <w:rPr>
          <w:rFonts w:ascii="Times New Roman" w:hAnsi="Times New Roman" w:cs="Times New Roman"/>
          <w:i/>
          <w:iCs/>
          <w:noProof/>
          <w:sz w:val="26"/>
          <w:szCs w:val="26"/>
        </w:rPr>
        <w:t>advisors</w:t>
      </w:r>
      <w:r w:rsidRPr="00042056">
        <w:rPr>
          <w:rFonts w:ascii="Times New Roman" w:hAnsi="Times New Roman" w:cs="Times New Roman"/>
          <w:noProof/>
          <w:sz w:val="26"/>
          <w:szCs w:val="26"/>
        </w:rPr>
        <w:t>), kā arī no investoriem. Tas radīja iespēju paplašināt aktīvu potenciālo</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investoru sarakstu (</w:t>
      </w:r>
      <w:r w:rsidRPr="00042056">
        <w:rPr>
          <w:rFonts w:ascii="Times New Roman" w:hAnsi="Times New Roman" w:cs="Times New Roman"/>
          <w:i/>
          <w:iCs/>
          <w:noProof/>
          <w:sz w:val="26"/>
          <w:szCs w:val="26"/>
        </w:rPr>
        <w:t>pipeline</w:t>
      </w:r>
      <w:r w:rsidRPr="00042056">
        <w:rPr>
          <w:rFonts w:ascii="Times New Roman" w:hAnsi="Times New Roman" w:cs="Times New Roman"/>
          <w:noProof/>
          <w:sz w:val="26"/>
          <w:szCs w:val="26"/>
        </w:rPr>
        <w:t>), kuri vērtē Rīgu kā interesējošu investīciju atrašanās</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vietu. Šajā laikā tika noslēgtas vienošanās un uzsākta investīciju projektu realizācija</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Rīgā, kā arī tika turpināta aktīva darbība, lai pārvērstu potenciālos investoru</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projektus par konkrētiem darījumiem.</w:t>
      </w:r>
    </w:p>
    <w:p w14:paraId="03BE13A4" w14:textId="77777777" w:rsidR="00190420" w:rsidRPr="00042056" w:rsidRDefault="00042056" w:rsidP="00190420">
      <w:pPr>
        <w:ind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Ģeopolitiskās situācijas pasliktināšanās, kas saistīta ar Krievijas iebrukumu Ukrainā, turpina atstāt nelabvēlīgu ietekmi uz investīciju vidi Latvijā, t.sk., arī Rīgā.</w:t>
      </w:r>
    </w:p>
    <w:p w14:paraId="2E042524" w14:textId="77777777" w:rsidR="00190420" w:rsidRPr="00042056" w:rsidRDefault="00042056" w:rsidP="00287E87">
      <w:pPr>
        <w:ind w:firstLine="720"/>
        <w:jc w:val="both"/>
        <w:rPr>
          <w:rFonts w:ascii="Times New Roman" w:hAnsi="Times New Roman" w:cs="Times New Roman"/>
          <w:noProof/>
          <w:sz w:val="26"/>
          <w:szCs w:val="26"/>
        </w:rPr>
      </w:pPr>
      <w:r w:rsidRPr="00042056">
        <w:rPr>
          <w:rFonts w:ascii="Times New Roman" w:eastAsia="Times New Roman" w:hAnsi="Times New Roman" w:cs="Times New Roman"/>
          <w:noProof/>
          <w:sz w:val="26"/>
          <w:szCs w:val="26"/>
        </w:rPr>
        <w:t>Minētā faktora ietekmē atsevišķi investori apturēja uz laiku savu pozitīvo lēmumu vai arī apturēja  lēmumu pieņemšanu veikt investīcijas Latvijā par labu izvēloties citu Eiropas Savienības valsti.</w:t>
      </w:r>
    </w:p>
    <w:p w14:paraId="70119025" w14:textId="77777777" w:rsidR="00D95392" w:rsidRPr="00042056" w:rsidRDefault="00042056" w:rsidP="002431D7">
      <w:pPr>
        <w:pStyle w:val="Sarakstarindkopa"/>
        <w:spacing w:after="160" w:line="259" w:lineRule="auto"/>
        <w:ind w:left="0" w:firstLine="72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Lai veicinātu investīcijas un uzņēmējdarbības vides uzlabošanu, pārskata</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periodā tika apstiprinātas, izsludinātas un īstenotas vairākas Rīgas valstspilsētas</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pašvaldības atbalsta programmas:</w:t>
      </w:r>
    </w:p>
    <w:p w14:paraId="6CD3D2E0"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 Jaunuzņēmumu akceleratori, inkubatori:</w:t>
      </w:r>
    </w:p>
    <w:p w14:paraId="154DC9E6"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saņemti 12 pieteikumi, apstiprināti 5 dalībnieki, un kopējais finansējums</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 xml:space="preserve">bija </w:t>
      </w:r>
      <w:r w:rsidR="0034397D" w:rsidRPr="00042056">
        <w:rPr>
          <w:rFonts w:ascii="Times New Roman" w:hAnsi="Times New Roman" w:cs="Times New Roman"/>
          <w:noProof/>
          <w:sz w:val="26"/>
          <w:szCs w:val="26"/>
        </w:rPr>
        <w:br/>
      </w:r>
      <w:r w:rsidRPr="00042056">
        <w:rPr>
          <w:rFonts w:ascii="Times New Roman" w:hAnsi="Times New Roman" w:cs="Times New Roman"/>
          <w:noProof/>
          <w:sz w:val="26"/>
          <w:szCs w:val="26"/>
        </w:rPr>
        <w:t xml:space="preserve">170 000 </w:t>
      </w:r>
      <w:r w:rsidRPr="00042056">
        <w:rPr>
          <w:rFonts w:ascii="Times New Roman" w:hAnsi="Times New Roman" w:cs="Times New Roman"/>
          <w:i/>
          <w:iCs/>
          <w:noProof/>
          <w:sz w:val="26"/>
          <w:szCs w:val="26"/>
        </w:rPr>
        <w:t>euro</w:t>
      </w:r>
      <w:r w:rsidRPr="00042056">
        <w:rPr>
          <w:rFonts w:ascii="Times New Roman" w:hAnsi="Times New Roman" w:cs="Times New Roman"/>
          <w:noProof/>
          <w:sz w:val="26"/>
          <w:szCs w:val="26"/>
        </w:rPr>
        <w:t>;</w:t>
      </w:r>
    </w:p>
    <w:p w14:paraId="64472D08"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 Ekosistēmas atbalsta programma:</w:t>
      </w:r>
    </w:p>
    <w:p w14:paraId="199779C1"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Pieteiktas 29 aktivitātes, atbalstītas 17 un kopējais finansējums bija 200</w:t>
      </w:r>
      <w:r w:rsidR="00025966" w:rsidRPr="00042056">
        <w:rPr>
          <w:rFonts w:ascii="Times New Roman" w:hAnsi="Times New Roman" w:cs="Times New Roman"/>
          <w:noProof/>
          <w:sz w:val="26"/>
          <w:szCs w:val="26"/>
        </w:rPr>
        <w:t> </w:t>
      </w:r>
      <w:r w:rsidRPr="00042056">
        <w:rPr>
          <w:rFonts w:ascii="Times New Roman" w:hAnsi="Times New Roman" w:cs="Times New Roman"/>
          <w:noProof/>
          <w:sz w:val="26"/>
          <w:szCs w:val="26"/>
        </w:rPr>
        <w:t>000</w:t>
      </w:r>
      <w:r w:rsidR="00025966" w:rsidRPr="00042056">
        <w:rPr>
          <w:rFonts w:ascii="Times New Roman" w:hAnsi="Times New Roman" w:cs="Times New Roman"/>
          <w:noProof/>
          <w:sz w:val="26"/>
          <w:szCs w:val="26"/>
        </w:rPr>
        <w:t xml:space="preserve"> </w:t>
      </w:r>
      <w:r w:rsidRPr="00042056">
        <w:rPr>
          <w:rFonts w:ascii="Times New Roman" w:hAnsi="Times New Roman" w:cs="Times New Roman"/>
          <w:i/>
          <w:iCs/>
          <w:noProof/>
          <w:sz w:val="26"/>
          <w:szCs w:val="26"/>
        </w:rPr>
        <w:t>euro</w:t>
      </w:r>
      <w:r w:rsidRPr="00042056">
        <w:rPr>
          <w:rFonts w:ascii="Times New Roman" w:hAnsi="Times New Roman" w:cs="Times New Roman"/>
          <w:noProof/>
          <w:sz w:val="26"/>
          <w:szCs w:val="26"/>
        </w:rPr>
        <w:t>;</w:t>
      </w:r>
    </w:p>
    <w:p w14:paraId="63269F87"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 Augsti kvalificētu speciālistu relokācijas atbalsta programma:</w:t>
      </w:r>
    </w:p>
    <w:p w14:paraId="5BC2E3A5"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lastRenderedPageBreak/>
        <w:t>Tika saņemts viens pieteikums, kas vēlāk tika atsaukts un pēc tam iesniegts</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atkārtoti. Gada beigās tas tika apstiprināts un 2026. gadā ir plānota atbalsta</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izmaksa.</w:t>
      </w:r>
    </w:p>
    <w:p w14:paraId="5EA41678"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 Diasporas relokācijas atbalsta programma:</w:t>
      </w:r>
    </w:p>
    <w:p w14:paraId="57FED827"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Tika saņemti 11 pieteikumi un apstiprināti 6, un kopējais finansējums 36</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 xml:space="preserve">900 </w:t>
      </w:r>
      <w:r w:rsidRPr="00042056">
        <w:rPr>
          <w:rFonts w:ascii="Times New Roman" w:hAnsi="Times New Roman" w:cs="Times New Roman"/>
          <w:i/>
          <w:iCs/>
          <w:noProof/>
          <w:sz w:val="26"/>
          <w:szCs w:val="26"/>
        </w:rPr>
        <w:t>euro</w:t>
      </w:r>
      <w:r w:rsidRPr="00042056">
        <w:rPr>
          <w:rFonts w:ascii="Times New Roman" w:hAnsi="Times New Roman" w:cs="Times New Roman"/>
          <w:noProof/>
          <w:sz w:val="26"/>
          <w:szCs w:val="26"/>
        </w:rPr>
        <w:t>;</w:t>
      </w:r>
    </w:p>
    <w:p w14:paraId="66B732D9"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 “Jaunuzņēmumu māju atbalsta programma” – turpinās līguma izpilde.</w:t>
      </w:r>
    </w:p>
    <w:p w14:paraId="1D269124"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 xml:space="preserve">Kopējais gada budžets bija 150 000 </w:t>
      </w:r>
      <w:r w:rsidRPr="00042056">
        <w:rPr>
          <w:rFonts w:ascii="Times New Roman" w:hAnsi="Times New Roman" w:cs="Times New Roman"/>
          <w:i/>
          <w:iCs/>
          <w:noProof/>
          <w:sz w:val="26"/>
          <w:szCs w:val="26"/>
        </w:rPr>
        <w:t>euro</w:t>
      </w:r>
      <w:r w:rsidRPr="00042056">
        <w:rPr>
          <w:rFonts w:ascii="Times New Roman" w:hAnsi="Times New Roman" w:cs="Times New Roman"/>
          <w:noProof/>
          <w:sz w:val="26"/>
          <w:szCs w:val="26"/>
        </w:rPr>
        <w:t>.</w:t>
      </w:r>
    </w:p>
    <w:p w14:paraId="6B9AD18A" w14:textId="77777777" w:rsidR="00E9581C"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 “Rīgas filmu fonds” - atbalsta ārzemju filmu projektus, kurus plānots uzņemt</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 xml:space="preserve">Rīgā un Latvijā. 2025. gadā budžets Rīgas filmu fondam bija 800 000 </w:t>
      </w:r>
      <w:r w:rsidRPr="00042056">
        <w:rPr>
          <w:rFonts w:ascii="Times New Roman" w:hAnsi="Times New Roman" w:cs="Times New Roman"/>
          <w:i/>
          <w:iCs/>
          <w:noProof/>
          <w:sz w:val="26"/>
          <w:szCs w:val="26"/>
        </w:rPr>
        <w:t>euro</w:t>
      </w:r>
      <w:r w:rsidRPr="00042056">
        <w:rPr>
          <w:rFonts w:ascii="Times New Roman" w:hAnsi="Times New Roman" w:cs="Times New Roman"/>
          <w:noProof/>
          <w:sz w:val="26"/>
          <w:szCs w:val="26"/>
        </w:rPr>
        <w:t>,</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tika atbalstīti 5 projekti ar kopējo izmaksāto līdzfinansējuma summu</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programmas budžeta pilnā apmērā. 2025. gadā atbalstītie filmu projekti</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 xml:space="preserve">ekonomikai radījuši pienesumu vairāk nekā 4,3 miljonu </w:t>
      </w:r>
      <w:r w:rsidRPr="00042056">
        <w:rPr>
          <w:rFonts w:ascii="Times New Roman" w:hAnsi="Times New Roman" w:cs="Times New Roman"/>
          <w:i/>
          <w:iCs/>
          <w:noProof/>
          <w:sz w:val="26"/>
          <w:szCs w:val="26"/>
        </w:rPr>
        <w:t>euro</w:t>
      </w:r>
      <w:r w:rsidRPr="00042056">
        <w:rPr>
          <w:rFonts w:ascii="Times New Roman" w:hAnsi="Times New Roman" w:cs="Times New Roman"/>
          <w:noProof/>
          <w:sz w:val="26"/>
          <w:szCs w:val="26"/>
        </w:rPr>
        <w:t xml:space="preserve"> apmērā.</w:t>
      </w:r>
      <w:r w:rsidR="00025966" w:rsidRPr="00042056">
        <w:rPr>
          <w:rFonts w:ascii="Times New Roman" w:hAnsi="Times New Roman" w:cs="Times New Roman"/>
          <w:noProof/>
          <w:sz w:val="26"/>
          <w:szCs w:val="26"/>
        </w:rPr>
        <w:t xml:space="preserve"> </w:t>
      </w:r>
    </w:p>
    <w:p w14:paraId="2D659591" w14:textId="77777777" w:rsidR="00D95392" w:rsidRPr="00042056" w:rsidRDefault="00042056" w:rsidP="004A03CC">
      <w:pPr>
        <w:pStyle w:val="Sarakstarindkopa"/>
        <w:spacing w:after="160" w:line="259" w:lineRule="auto"/>
        <w:ind w:left="0" w:firstLine="72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Tika atjaunoti investīciju mārketinga un komunikācijas materiāli, nodrošinot</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starptautiskas publikācijas, nozares pārskatus, Rīgas ekonomikas profilu, uzlabojot</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Rīgas reklāmas video prezentācijas un citus materiālus. Tas viss tika darīts, lai</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akcentētu Rīgu kā investīcijām draudzīgu vidi un pievilcīgu vietu uzņēmējdarbības</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 xml:space="preserve">attīstībai. 2025. gadā Rīgā notika “ABSL </w:t>
      </w:r>
      <w:r w:rsidRPr="00042056">
        <w:rPr>
          <w:rFonts w:ascii="Times New Roman" w:hAnsi="Times New Roman" w:cs="Times New Roman"/>
          <w:i/>
          <w:iCs/>
          <w:noProof/>
          <w:sz w:val="26"/>
          <w:szCs w:val="26"/>
        </w:rPr>
        <w:t>Europe forum</w:t>
      </w:r>
      <w:r w:rsidRPr="00042056">
        <w:rPr>
          <w:rFonts w:ascii="Times New Roman" w:hAnsi="Times New Roman" w:cs="Times New Roman"/>
          <w:noProof/>
          <w:sz w:val="26"/>
          <w:szCs w:val="26"/>
        </w:rPr>
        <w:t>”. Šis</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Eiropas mēroga forums atveda 300 globālās uzņēmējdarbības</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pakalpojumu nozares</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augsta līmeņa vadītājus no visas Eiropas. Rīgas valstspilsēta</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ieguva atzinību dažādos</w:t>
      </w:r>
      <w:r w:rsidR="00025966"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starptautiskos reitingos, kā piemēram:</w:t>
      </w:r>
    </w:p>
    <w:p w14:paraId="2D27AE06"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Starptautiskais uzņēmumu ienākuma nodokļa indekss 2025</w:t>
      </w:r>
      <w:r w:rsidR="00FC193C" w:rsidRPr="00042056">
        <w:rPr>
          <w:rFonts w:ascii="Times New Roman" w:hAnsi="Times New Roman" w:cs="Times New Roman"/>
          <w:noProof/>
          <w:sz w:val="26"/>
          <w:szCs w:val="26"/>
        </w:rPr>
        <w:t xml:space="preserve"> </w:t>
      </w:r>
      <w:r w:rsidRPr="00042056">
        <w:rPr>
          <w:rFonts w:ascii="Times New Roman" w:hAnsi="Times New Roman" w:cs="Times New Roman"/>
          <w:i/>
          <w:iCs/>
          <w:noProof/>
          <w:sz w:val="26"/>
          <w:szCs w:val="26"/>
        </w:rPr>
        <w:t>taxfoundation.org</w:t>
      </w:r>
    </w:p>
    <w:p w14:paraId="664BE78E"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1. vieta</w:t>
      </w:r>
    </w:p>
    <w:p w14:paraId="08FF2874"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Starptautiskais nodokļu konkurētspējas indekss 2025</w:t>
      </w:r>
      <w:r w:rsidR="00FC193C" w:rsidRPr="00042056">
        <w:rPr>
          <w:rFonts w:ascii="Times New Roman" w:hAnsi="Times New Roman" w:cs="Times New Roman"/>
          <w:noProof/>
          <w:sz w:val="26"/>
          <w:szCs w:val="26"/>
        </w:rPr>
        <w:t xml:space="preserve"> </w:t>
      </w:r>
      <w:r w:rsidRPr="00042056">
        <w:rPr>
          <w:rFonts w:ascii="Times New Roman" w:hAnsi="Times New Roman" w:cs="Times New Roman"/>
          <w:i/>
          <w:iCs/>
          <w:noProof/>
          <w:sz w:val="26"/>
          <w:szCs w:val="26"/>
        </w:rPr>
        <w:t>taxfoundation.org</w:t>
      </w:r>
    </w:p>
    <w:p w14:paraId="3FBF92E7"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2. vieta</w:t>
      </w:r>
    </w:p>
    <w:p w14:paraId="33737A91"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Rīga – Top 10 vidējo Eiropas pilsētu kategorijā</w:t>
      </w:r>
    </w:p>
    <w:p w14:paraId="7031CD90"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“Cilvēkkapitāls un dzīvesstils” 2024. un 2025. gadā</w:t>
      </w:r>
      <w:r w:rsidR="00FC193C" w:rsidRPr="00042056">
        <w:rPr>
          <w:rFonts w:ascii="Times New Roman" w:hAnsi="Times New Roman" w:cs="Times New Roman"/>
          <w:noProof/>
          <w:sz w:val="26"/>
          <w:szCs w:val="26"/>
        </w:rPr>
        <w:t xml:space="preserve"> </w:t>
      </w:r>
      <w:r w:rsidRPr="00042056">
        <w:rPr>
          <w:rFonts w:ascii="Times New Roman" w:hAnsi="Times New Roman" w:cs="Times New Roman"/>
          <w:i/>
          <w:iCs/>
          <w:noProof/>
          <w:sz w:val="26"/>
          <w:szCs w:val="26"/>
        </w:rPr>
        <w:t>fdiintelligence.com</w:t>
      </w:r>
    </w:p>
    <w:p w14:paraId="41A7F2B1"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3. vieta</w:t>
      </w:r>
    </w:p>
    <w:p w14:paraId="631640FF"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Rīga – Top 10 vidējo Eiropas pilsētu kategorijā “Ārvalstu</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investīciju piesaistes stratēģija” 2024. un 2025. gadā</w:t>
      </w:r>
      <w:r w:rsidR="00FC193C" w:rsidRPr="00042056">
        <w:rPr>
          <w:rFonts w:ascii="Times New Roman" w:hAnsi="Times New Roman" w:cs="Times New Roman"/>
          <w:noProof/>
          <w:sz w:val="26"/>
          <w:szCs w:val="26"/>
        </w:rPr>
        <w:t xml:space="preserve"> </w:t>
      </w:r>
      <w:r w:rsidRPr="00042056">
        <w:rPr>
          <w:rFonts w:ascii="Times New Roman" w:hAnsi="Times New Roman" w:cs="Times New Roman"/>
          <w:i/>
          <w:iCs/>
          <w:noProof/>
          <w:sz w:val="26"/>
          <w:szCs w:val="26"/>
        </w:rPr>
        <w:t>fdiintelligence.com</w:t>
      </w:r>
    </w:p>
    <w:p w14:paraId="67C86887"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7. vieta</w:t>
      </w:r>
    </w:p>
    <w:p w14:paraId="0E5EE07B"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Talantu ieguldījuma un attīstības faktors, Pasaules talantu</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reitings 2025, Eiropa – Tuvie Austrumi – Āfrika</w:t>
      </w:r>
      <w:r w:rsidR="00FC193C" w:rsidRPr="00042056">
        <w:rPr>
          <w:rFonts w:ascii="Times New Roman" w:hAnsi="Times New Roman" w:cs="Times New Roman"/>
          <w:noProof/>
          <w:sz w:val="26"/>
          <w:szCs w:val="26"/>
        </w:rPr>
        <w:t xml:space="preserve"> </w:t>
      </w:r>
      <w:r w:rsidRPr="00042056">
        <w:rPr>
          <w:rFonts w:ascii="Times New Roman" w:hAnsi="Times New Roman" w:cs="Times New Roman"/>
          <w:i/>
          <w:iCs/>
          <w:noProof/>
          <w:sz w:val="26"/>
          <w:szCs w:val="26"/>
        </w:rPr>
        <w:t>imd.org</w:t>
      </w:r>
    </w:p>
    <w:p w14:paraId="68D69590"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13. vieta</w:t>
      </w:r>
    </w:p>
    <w:p w14:paraId="0B34AF13"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Investīciju brīvības indekss 2025</w:t>
      </w:r>
      <w:r w:rsidR="00FC193C" w:rsidRPr="00042056">
        <w:rPr>
          <w:rFonts w:ascii="Times New Roman" w:hAnsi="Times New Roman" w:cs="Times New Roman"/>
          <w:noProof/>
          <w:sz w:val="26"/>
          <w:szCs w:val="26"/>
        </w:rPr>
        <w:t xml:space="preserve"> </w:t>
      </w:r>
      <w:r w:rsidRPr="00042056">
        <w:rPr>
          <w:rFonts w:ascii="Times New Roman" w:hAnsi="Times New Roman" w:cs="Times New Roman"/>
          <w:i/>
          <w:iCs/>
          <w:noProof/>
          <w:sz w:val="26"/>
          <w:szCs w:val="26"/>
        </w:rPr>
        <w:t>heritage.org</w:t>
      </w:r>
    </w:p>
    <w:p w14:paraId="7F2D25BE"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85/100 punkti</w:t>
      </w:r>
    </w:p>
    <w:p w14:paraId="020DF2EC"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Rīga – +13 vietas pasaules Viedo pilsētu indeksā 2025.</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gadā, +37 vietas pēdējo divu gadu laikā</w:t>
      </w:r>
      <w:r w:rsidR="00FC193C" w:rsidRPr="00042056">
        <w:rPr>
          <w:rFonts w:ascii="Times New Roman" w:hAnsi="Times New Roman" w:cs="Times New Roman"/>
          <w:noProof/>
          <w:sz w:val="26"/>
          <w:szCs w:val="26"/>
        </w:rPr>
        <w:t xml:space="preserve"> </w:t>
      </w:r>
      <w:r w:rsidRPr="00042056">
        <w:rPr>
          <w:rFonts w:ascii="Times New Roman" w:hAnsi="Times New Roman" w:cs="Times New Roman"/>
          <w:i/>
          <w:iCs/>
          <w:noProof/>
          <w:sz w:val="26"/>
          <w:szCs w:val="26"/>
        </w:rPr>
        <w:t>imd.org</w:t>
      </w:r>
    </w:p>
    <w:p w14:paraId="6C2CF5D0"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46. vieta</w:t>
      </w:r>
    </w:p>
    <w:p w14:paraId="13DF219B"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Rīga – Visdinamiskāk augošā pilsēta Centrālajā un</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Austrumeiropā biznesa pakalpojumu nozarē 2024. un 2025.</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gadā</w:t>
      </w:r>
      <w:r w:rsidR="00FC193C" w:rsidRPr="00042056">
        <w:rPr>
          <w:rFonts w:ascii="Times New Roman" w:hAnsi="Times New Roman" w:cs="Times New Roman"/>
          <w:noProof/>
          <w:sz w:val="26"/>
          <w:szCs w:val="26"/>
        </w:rPr>
        <w:t xml:space="preserve"> </w:t>
      </w:r>
      <w:r w:rsidRPr="00042056">
        <w:rPr>
          <w:rFonts w:ascii="Times New Roman" w:hAnsi="Times New Roman" w:cs="Times New Roman"/>
          <w:i/>
          <w:iCs/>
          <w:noProof/>
          <w:sz w:val="26"/>
          <w:szCs w:val="26"/>
        </w:rPr>
        <w:t>europeanbusinessservices.com</w:t>
      </w:r>
    </w:p>
    <w:p w14:paraId="7218F738" w14:textId="77777777" w:rsidR="00D95392" w:rsidRPr="00042056" w:rsidRDefault="00042056" w:rsidP="002431D7">
      <w:pPr>
        <w:pStyle w:val="Sarakstarindkopa"/>
        <w:spacing w:after="160" w:line="259" w:lineRule="auto"/>
        <w:ind w:left="0"/>
        <w:contextualSpacing/>
        <w:jc w:val="both"/>
        <w:rPr>
          <w:rFonts w:ascii="Times New Roman" w:hAnsi="Times New Roman" w:cs="Times New Roman"/>
          <w:i/>
          <w:iCs/>
          <w:noProof/>
          <w:sz w:val="26"/>
          <w:szCs w:val="26"/>
        </w:rPr>
      </w:pPr>
      <w:r w:rsidRPr="00042056">
        <w:rPr>
          <w:rFonts w:ascii="Times New Roman" w:hAnsi="Times New Roman" w:cs="Times New Roman"/>
          <w:noProof/>
          <w:sz w:val="26"/>
          <w:szCs w:val="26"/>
        </w:rPr>
        <w:t>Index Ventures Latviju atzinis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par jaunuzņēmumiem draudzīgāko valsti Eiropā</w:t>
      </w:r>
      <w:r w:rsidR="00FC193C" w:rsidRPr="00042056">
        <w:rPr>
          <w:rFonts w:ascii="Times New Roman" w:hAnsi="Times New Roman" w:cs="Times New Roman"/>
          <w:noProof/>
          <w:sz w:val="26"/>
          <w:szCs w:val="26"/>
        </w:rPr>
        <w:t xml:space="preserve"> </w:t>
      </w:r>
      <w:r w:rsidRPr="00042056">
        <w:rPr>
          <w:rFonts w:ascii="Times New Roman" w:hAnsi="Times New Roman" w:cs="Times New Roman"/>
          <w:i/>
          <w:iCs/>
          <w:noProof/>
          <w:sz w:val="26"/>
          <w:szCs w:val="26"/>
        </w:rPr>
        <w:t>notoptional.eu</w:t>
      </w:r>
    </w:p>
    <w:p w14:paraId="42D11D39" w14:textId="77777777" w:rsidR="00D95392" w:rsidRPr="00042056" w:rsidRDefault="00042056" w:rsidP="002431D7">
      <w:pPr>
        <w:pStyle w:val="Sarakstarindkopa"/>
        <w:spacing w:after="160" w:line="259" w:lineRule="auto"/>
        <w:ind w:left="0" w:firstLine="72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 xml:space="preserve">Turpina darboties platforma </w:t>
      </w:r>
      <w:r w:rsidRPr="00042056">
        <w:rPr>
          <w:rFonts w:ascii="Times New Roman" w:hAnsi="Times New Roman" w:cs="Times New Roman"/>
          <w:i/>
          <w:iCs/>
          <w:noProof/>
          <w:sz w:val="26"/>
          <w:szCs w:val="26"/>
        </w:rPr>
        <w:t>''Work in Riga''</w:t>
      </w:r>
      <w:r w:rsidRPr="00042056">
        <w:rPr>
          <w:rFonts w:ascii="Times New Roman" w:hAnsi="Times New Roman" w:cs="Times New Roman"/>
          <w:noProof/>
          <w:sz w:val="26"/>
          <w:szCs w:val="26"/>
        </w:rPr>
        <w:t xml:space="preserve"> ar galveno mērķi atvieglot</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informācijas pieejamību gan darba meklētājiem no ne-ES valstīm, gan darba</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lastRenderedPageBreak/>
        <w:t>devējiem. Izveidotajā platformā ir apkopota visaptveroša informācija. Papildus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minētajam tika uzsāktas reklāmas un PR kampaņas iepriekš noteiktajās mērķa</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valstīs.</w:t>
      </w:r>
    </w:p>
    <w:p w14:paraId="6B5AF38A" w14:textId="77777777" w:rsidR="00D95392" w:rsidRPr="00042056" w:rsidRDefault="00042056" w:rsidP="002431D7">
      <w:pPr>
        <w:pStyle w:val="Sarakstarindkopa"/>
        <w:spacing w:after="160" w:line="259" w:lineRule="auto"/>
        <w:ind w:left="0" w:firstLine="72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2025. gadā tika uzsākti un tiek turpināti vairāki Investīciju vides attīstības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projekti, kas pamatā fokusējas uz birokrātijas mazināšanu un talantu piesaisti Rīgas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valstspilsētas pašvaldības ietvaros. Analizējot problēmas un veicot sarunas ar</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nevalstisko sektoru, būvniecības ieceres procesā aktualizējās vairākas problēmas,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kas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kopā ar nekustamo īpašumu attīstītājiem ir pārrunāt</w:t>
      </w:r>
      <w:r w:rsidR="00E422A8" w:rsidRPr="00042056">
        <w:rPr>
          <w:rFonts w:ascii="Times New Roman" w:hAnsi="Times New Roman" w:cs="Times New Roman"/>
          <w:noProof/>
          <w:sz w:val="26"/>
          <w:szCs w:val="26"/>
        </w:rPr>
        <w:t>a</w:t>
      </w:r>
      <w:r w:rsidRPr="00042056">
        <w:rPr>
          <w:rFonts w:ascii="Times New Roman" w:hAnsi="Times New Roman" w:cs="Times New Roman"/>
          <w:noProof/>
          <w:sz w:val="26"/>
          <w:szCs w:val="26"/>
        </w:rPr>
        <w:t>s ar Rīgas valstspilsētas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pašvaldības Pilsētas attīstības departamentu. Talantu piesaistes jomā kopā ar</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nevalstisko sektoru tika pārveidots fokuss darbā pie Vienas pieturas aģentūras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koncepta ieviešanas, pamatā ņemot vērā jau esošu Sabiedrības integrācijas fonda</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projektu “Vienas pieturas aģentūra”, kas ir Eiropas Savienības un Latvijas valsts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finansēts projekts, kura ietvaros tiek sniegta informatīva un praktiska palīdzība</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iebraucējiem Latvijā. Tāpat talan</w:t>
      </w:r>
      <w:r w:rsidR="00E9581C" w:rsidRPr="00042056">
        <w:rPr>
          <w:rFonts w:ascii="Times New Roman" w:hAnsi="Times New Roman" w:cs="Times New Roman"/>
          <w:noProof/>
          <w:sz w:val="26"/>
          <w:szCs w:val="26"/>
        </w:rPr>
        <w:t>t</w:t>
      </w:r>
      <w:r w:rsidRPr="00042056">
        <w:rPr>
          <w:rFonts w:ascii="Times New Roman" w:hAnsi="Times New Roman" w:cs="Times New Roman"/>
          <w:noProof/>
          <w:sz w:val="26"/>
          <w:szCs w:val="26"/>
        </w:rPr>
        <w:t>u piesaistes jomā tika aktualizēts un uzsākts dialogs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par Rīgas Eiropas starptautiskās skolas izveidi sadarbībā ar Izglītības un zinātnes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ministriju un Rīgas valstspilsētas pašvaldības Izglītības, kultūras un sporta</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departamentu.</w:t>
      </w:r>
    </w:p>
    <w:p w14:paraId="1B3DDB30" w14:textId="77777777" w:rsidR="00D95392" w:rsidRPr="00042056" w:rsidRDefault="00042056" w:rsidP="002431D7">
      <w:pPr>
        <w:pStyle w:val="Sarakstarindkopa"/>
        <w:spacing w:after="160" w:line="259" w:lineRule="auto"/>
        <w:ind w:left="0" w:firstLine="72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2025. gadā tika pamainīta pieeja, organizējot “Rīgas gada uzņēmums”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pasākumu. Tika izveidoti vairāk pēcapkalpošanas pasākumi, kas piešķir šim</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projektam lielāku pievienot</w:t>
      </w:r>
      <w:r w:rsidR="00E9581C" w:rsidRPr="00042056">
        <w:rPr>
          <w:rFonts w:ascii="Times New Roman" w:hAnsi="Times New Roman" w:cs="Times New Roman"/>
          <w:noProof/>
          <w:sz w:val="26"/>
          <w:szCs w:val="26"/>
        </w:rPr>
        <w:t>o</w:t>
      </w:r>
      <w:r w:rsidRPr="00042056">
        <w:rPr>
          <w:rFonts w:ascii="Times New Roman" w:hAnsi="Times New Roman" w:cs="Times New Roman"/>
          <w:noProof/>
          <w:sz w:val="26"/>
          <w:szCs w:val="26"/>
        </w:rPr>
        <w:t xml:space="preserve"> vērtību – tiek organizētas Rīgas domes vadības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brokastis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ar “Rīgas gada uzņēmums 2025</w:t>
      </w:r>
      <w:r w:rsidR="00DF359A"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 nominantiem un laureātiem, kā arī</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ieplānotas Rīgas domes priekšsēdētaja vizītes pie uzņēmumiem, kas saņēm</w:t>
      </w:r>
      <w:r w:rsidR="00E422A8" w:rsidRPr="00042056">
        <w:rPr>
          <w:rFonts w:ascii="Times New Roman" w:hAnsi="Times New Roman" w:cs="Times New Roman"/>
          <w:noProof/>
          <w:sz w:val="26"/>
          <w:szCs w:val="26"/>
        </w:rPr>
        <w:t>uši</w:t>
      </w:r>
      <w:r w:rsidRPr="00042056">
        <w:rPr>
          <w:rFonts w:ascii="Times New Roman" w:hAnsi="Times New Roman" w:cs="Times New Roman"/>
          <w:noProof/>
          <w:sz w:val="26"/>
          <w:szCs w:val="26"/>
        </w:rPr>
        <w:t xml:space="preserve"> balvu</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“Rīgas gada uzņēmums” kategorijās.</w:t>
      </w:r>
    </w:p>
    <w:p w14:paraId="2F0E8333" w14:textId="77777777" w:rsidR="00DF359A" w:rsidRPr="00042056" w:rsidRDefault="00042056" w:rsidP="00FC193C">
      <w:pPr>
        <w:pStyle w:val="Sarakstarindkopa"/>
        <w:spacing w:after="160" w:line="259" w:lineRule="auto"/>
        <w:ind w:left="0" w:firstLine="720"/>
        <w:contextualSpacing/>
        <w:jc w:val="both"/>
        <w:rPr>
          <w:rFonts w:ascii="Times New Roman" w:hAnsi="Times New Roman" w:cs="Times New Roman"/>
          <w:noProof/>
          <w:sz w:val="26"/>
          <w:szCs w:val="26"/>
        </w:rPr>
      </w:pPr>
      <w:r w:rsidRPr="00042056">
        <w:rPr>
          <w:rFonts w:ascii="Times New Roman" w:hAnsi="Times New Roman" w:cs="Times New Roman"/>
          <w:noProof/>
          <w:sz w:val="26"/>
          <w:szCs w:val="26"/>
        </w:rPr>
        <w:t>P</w:t>
      </w:r>
      <w:r w:rsidR="00FC193C" w:rsidRPr="00042056">
        <w:rPr>
          <w:rFonts w:ascii="Times New Roman" w:hAnsi="Times New Roman" w:cs="Times New Roman"/>
          <w:noProof/>
          <w:sz w:val="26"/>
          <w:szCs w:val="26"/>
        </w:rPr>
        <w:t>ā</w:t>
      </w:r>
      <w:r w:rsidRPr="00042056">
        <w:rPr>
          <w:rFonts w:ascii="Times New Roman" w:hAnsi="Times New Roman" w:cs="Times New Roman"/>
          <w:noProof/>
          <w:sz w:val="26"/>
          <w:szCs w:val="26"/>
        </w:rPr>
        <w:t xml:space="preserve">rskata periodā tika </w:t>
      </w:r>
      <w:r w:rsidR="00E422A8" w:rsidRPr="00042056">
        <w:rPr>
          <w:rFonts w:ascii="Times New Roman" w:hAnsi="Times New Roman" w:cs="Times New Roman"/>
          <w:noProof/>
          <w:sz w:val="26"/>
          <w:szCs w:val="26"/>
        </w:rPr>
        <w:t xml:space="preserve">izdoti Rīgas domes 2025. gada 21. maija </w:t>
      </w:r>
      <w:r w:rsidRPr="00042056">
        <w:rPr>
          <w:rFonts w:ascii="Times New Roman" w:hAnsi="Times New Roman" w:cs="Times New Roman"/>
          <w:noProof/>
          <w:sz w:val="26"/>
          <w:szCs w:val="26"/>
        </w:rPr>
        <w:t>saistošie noteikumi Nr. RD-25-340-sn “Par</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kārtību, kādā Rīgas valstspilsētas pašvaldība kompensē izdevumus par publiskās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infrastruktūras būvniecību”, kas nosaka kārtību, kādā Rīgas valstspilsētas pašvaldība</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kompensēs attīstītājam izdevumus par pašvaldības īpašumā izbūvētu publisko</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infrastruktūru (ielu sarkano līniju robežās, t.sk. apgaismojumu un/vai lietusūdens</w:t>
      </w:r>
      <w:r w:rsidR="00FC193C"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kanalizāciju), kas bez maksas un bez ierobežojumiem būs pieejama sabiedrībai.</w:t>
      </w:r>
    </w:p>
    <w:p w14:paraId="5ACC0F4C" w14:textId="77777777" w:rsidR="00FC193C" w:rsidRPr="00042056" w:rsidRDefault="00FC193C" w:rsidP="002431D7">
      <w:pPr>
        <w:pStyle w:val="Sarakstarindkopa"/>
        <w:spacing w:after="160" w:line="259" w:lineRule="auto"/>
        <w:ind w:left="0" w:firstLine="720"/>
        <w:contextualSpacing/>
        <w:jc w:val="both"/>
        <w:rPr>
          <w:rFonts w:ascii="Times New Roman" w:hAnsi="Times New Roman" w:cs="Times New Roman"/>
          <w:noProof/>
          <w:sz w:val="26"/>
          <w:szCs w:val="26"/>
        </w:rPr>
      </w:pPr>
    </w:p>
    <w:p w14:paraId="6173B34B" w14:textId="77777777" w:rsidR="00593A22" w:rsidRPr="00042056" w:rsidRDefault="00042056" w:rsidP="007A6410">
      <w:pPr>
        <w:pStyle w:val="Virsraksts3"/>
        <w:numPr>
          <w:ilvl w:val="1"/>
          <w:numId w:val="5"/>
        </w:numPr>
        <w:rPr>
          <w:b/>
          <w:bCs/>
          <w:noProof/>
          <w:u w:val="none"/>
        </w:rPr>
      </w:pPr>
      <w:bookmarkStart w:id="20" w:name="_Toc167260124"/>
      <w:bookmarkStart w:id="21" w:name="_Toc230783433"/>
      <w:bookmarkEnd w:id="19"/>
      <w:r w:rsidRPr="00042056">
        <w:rPr>
          <w:b/>
          <w:bCs/>
          <w:noProof/>
          <w:u w:val="none"/>
        </w:rPr>
        <w:t>Tūrisma jom</w:t>
      </w:r>
      <w:bookmarkEnd w:id="20"/>
      <w:r w:rsidR="006519AF" w:rsidRPr="00042056">
        <w:rPr>
          <w:b/>
          <w:bCs/>
          <w:noProof/>
          <w:u w:val="none"/>
        </w:rPr>
        <w:t>ā</w:t>
      </w:r>
      <w:bookmarkEnd w:id="21"/>
    </w:p>
    <w:p w14:paraId="2EB23889" w14:textId="77777777" w:rsidR="00D7008B" w:rsidRPr="00042056" w:rsidRDefault="00042056" w:rsidP="2C6F67D3">
      <w:pPr>
        <w:ind w:left="142" w:firstLine="360"/>
        <w:jc w:val="both"/>
        <w:rPr>
          <w:rFonts w:ascii="Times New Roman" w:hAnsi="Times New Roman" w:cs="Times New Roman"/>
          <w:noProof/>
          <w:sz w:val="26"/>
          <w:szCs w:val="26"/>
        </w:rPr>
      </w:pPr>
      <w:r w:rsidRPr="00042056">
        <w:rPr>
          <w:rFonts w:ascii="Times New Roman" w:hAnsi="Times New Roman" w:cs="Times New Roman"/>
          <w:noProof/>
          <w:sz w:val="26"/>
          <w:szCs w:val="26"/>
        </w:rPr>
        <w:t>Apkalpoto cilvēku skaits Rīgas viesnīcās un tūristu mītnēs 2025. gadā sasniedza 1 525 076 personas, kas ir par 6</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9% vairāk nekā 2024. gadā. Rīgā nakšņojuši 54% no visiem Latvijas viesiem. </w:t>
      </w:r>
      <w:r w:rsidR="006D35DE" w:rsidRPr="00042056">
        <w:rPr>
          <w:rFonts w:ascii="Times New Roman" w:hAnsi="Times New Roman" w:cs="Times New Roman"/>
          <w:noProof/>
          <w:sz w:val="26"/>
          <w:szCs w:val="26"/>
        </w:rPr>
        <w:t xml:space="preserve">Latvijas valstpiederīgo </w:t>
      </w:r>
      <w:r w:rsidRPr="00042056">
        <w:rPr>
          <w:rFonts w:ascii="Times New Roman" w:hAnsi="Times New Roman" w:cs="Times New Roman"/>
          <w:noProof/>
          <w:sz w:val="26"/>
          <w:szCs w:val="26"/>
        </w:rPr>
        <w:t>skaits Rīgas tūristu mītnēs ir sasniedzis 21</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3 % no visiem Rīgas viesiem un pieaudzis par 11</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5% salīdzinot ar 2024. gadu. Pozitīvas pārmaiņas ir arī Rīgā pavadīto nakšu skaitā, kur vērojams pieaugums par 9</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7% salīdzinot ar 2024.</w:t>
      </w:r>
      <w:r w:rsidR="009E5DDE"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gadu. Ārvalstu viesu skaits Rīgā ir sasniedzis 1 199 736 personas un tas ir par 5</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7% vairāk nekā 2024.</w:t>
      </w:r>
      <w:r w:rsidR="009E5DDE"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 xml:space="preserve">gadā un sasniedz 82% no 2019. gada rādītājiem. </w:t>
      </w:r>
    </w:p>
    <w:p w14:paraId="062FB604" w14:textId="77777777" w:rsidR="00D7008B" w:rsidRPr="00042056" w:rsidRDefault="00042056" w:rsidP="05E3B5F9">
      <w:pPr>
        <w:ind w:left="142" w:firstLine="360"/>
        <w:jc w:val="both"/>
        <w:rPr>
          <w:rFonts w:ascii="Times New Roman" w:hAnsi="Times New Roman" w:cs="Times New Roman"/>
          <w:noProof/>
          <w:sz w:val="26"/>
          <w:szCs w:val="26"/>
        </w:rPr>
      </w:pPr>
      <w:r w:rsidRPr="00042056">
        <w:rPr>
          <w:rFonts w:ascii="Times New Roman" w:hAnsi="Times New Roman" w:cs="Times New Roman"/>
          <w:noProof/>
          <w:sz w:val="26"/>
          <w:szCs w:val="26"/>
        </w:rPr>
        <w:t>Kaimiņvalstu apkalpoto viesu skaits 2025. gadā ir sarucis salīdzinot ar 2024. gadu, taču vēl joprojām Lietuvas viesi sastāda 10</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2% un viesi no Igaunijas 9</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9% no kopējā ārvalstu viesu skaita. Nozīmīgi pieaudzis viesu skaits no </w:t>
      </w:r>
      <w:r w:rsidRPr="00042056">
        <w:rPr>
          <w:rFonts w:ascii="Times New Roman" w:hAnsi="Times New Roman" w:cs="Times New Roman"/>
          <w:noProof/>
          <w:sz w:val="26"/>
          <w:szCs w:val="26"/>
        </w:rPr>
        <w:lastRenderedPageBreak/>
        <w:t>Lie</w:t>
      </w:r>
      <w:r w:rsidR="006D35DE" w:rsidRPr="00042056">
        <w:rPr>
          <w:rFonts w:ascii="Times New Roman" w:hAnsi="Times New Roman" w:cs="Times New Roman"/>
          <w:noProof/>
          <w:sz w:val="26"/>
          <w:szCs w:val="26"/>
        </w:rPr>
        <w:t>l</w:t>
      </w:r>
      <w:r w:rsidRPr="00042056">
        <w:rPr>
          <w:rFonts w:ascii="Times New Roman" w:hAnsi="Times New Roman" w:cs="Times New Roman"/>
          <w:noProof/>
          <w:sz w:val="26"/>
          <w:szCs w:val="26"/>
        </w:rPr>
        <w:t>britānijas un sastāda 8</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4% no visiem ārvalstu viesiem, uzrādot viesu skaita pieaugumu par 22</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4% un nakšņojumu skaita pieaugumu par 25</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5% salīdzinot ar 2024. gadu. Viesi no Vācijas vēl arvien sastāda nozīmīgu daļu no ārvalstu viesu skaita un </w:t>
      </w:r>
      <w:r w:rsidR="00BD484B" w:rsidRPr="00042056">
        <w:rPr>
          <w:rFonts w:ascii="Times New Roman" w:hAnsi="Times New Roman" w:cs="Times New Roman"/>
          <w:noProof/>
          <w:sz w:val="26"/>
          <w:szCs w:val="26"/>
        </w:rPr>
        <w:t xml:space="preserve">ir </w:t>
      </w:r>
      <w:r w:rsidRPr="00042056">
        <w:rPr>
          <w:rFonts w:ascii="Times New Roman" w:hAnsi="Times New Roman" w:cs="Times New Roman"/>
          <w:noProof/>
          <w:sz w:val="26"/>
          <w:szCs w:val="26"/>
        </w:rPr>
        <w:t>9</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1%, salīdzinoši liels pieaugums ir arī viesu skaitā no Itālijas, kas pieaudzis par 16</w:t>
      </w:r>
      <w:r w:rsidR="009E5DDE"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7% salīdzinot ar iepriekšējo gadu. Kopumā ārvalstu viesu pieaugums ir mazāks nekā plānots, taču precīzu sasniegto Rīgas viesu skaitu varēs pateikt 2026. gada vidū, kad Centrālās statistikas pārvalde publicēs datus par nakšņojumu skaitu īstermiņa īres mītnēs. </w:t>
      </w:r>
    </w:p>
    <w:p w14:paraId="6F666D8C" w14:textId="77777777" w:rsidR="00D7008B" w:rsidRPr="00042056" w:rsidRDefault="00042056" w:rsidP="05E3B5F9">
      <w:pPr>
        <w:ind w:left="142" w:firstLine="360"/>
        <w:jc w:val="both"/>
        <w:rPr>
          <w:rFonts w:ascii="Times New Roman" w:hAnsi="Times New Roman" w:cs="Times New Roman"/>
          <w:noProof/>
          <w:sz w:val="26"/>
          <w:szCs w:val="26"/>
        </w:rPr>
      </w:pPr>
      <w:r w:rsidRPr="00042056">
        <w:rPr>
          <w:rFonts w:ascii="Times New Roman" w:hAnsi="Times New Roman" w:cs="Times New Roman"/>
          <w:noProof/>
          <w:sz w:val="26"/>
          <w:szCs w:val="26"/>
        </w:rPr>
        <w:t>2025. gadā turpināts īstenot Darījumu pasākumu līdzfinansēšanas programmu, kurā pašvaldības līdzfinansējumam var pieteikt starptautiskas konferences, kongresus, seminārus un izstādes, kas tiek organizētas Rīgā un atved uz Rīgu ievērojamu skaitu ārvalstu dalībnieku - kopējais atbalstīto pasākumu viesu skaits sasniedza 36 505 dalībniekus, no kuriem 15 155 dalībnieki bija no ārvalstīm. Programmai tika iesniegti 59 pieteikumi un tika atbalstīti vairāk nekā 40 pasākumi. Nozare šo programmu novērtējusi kā ļoti veiksmīgu un nozarei nepieciešamu. Kopējais finansējums šajā programmā 202</w:t>
      </w:r>
      <w:r w:rsidR="009E5DDE" w:rsidRPr="00042056">
        <w:rPr>
          <w:rFonts w:ascii="Times New Roman" w:hAnsi="Times New Roman" w:cs="Times New Roman"/>
          <w:noProof/>
          <w:sz w:val="26"/>
          <w:szCs w:val="26"/>
        </w:rPr>
        <w:t>5</w:t>
      </w:r>
      <w:r w:rsidRPr="00042056">
        <w:rPr>
          <w:rFonts w:ascii="Times New Roman" w:hAnsi="Times New Roman" w:cs="Times New Roman"/>
          <w:noProof/>
          <w:sz w:val="26"/>
          <w:szCs w:val="26"/>
        </w:rPr>
        <w:t xml:space="preserve">. gadā bija 250 000 </w:t>
      </w:r>
      <w:r w:rsidRPr="00042056">
        <w:rPr>
          <w:rFonts w:ascii="Times New Roman" w:eastAsia="Times New Roman" w:hAnsi="Times New Roman" w:cs="Times New Roman"/>
          <w:i/>
          <w:iCs/>
          <w:noProof/>
          <w:sz w:val="26"/>
          <w:szCs w:val="26"/>
        </w:rPr>
        <w:t xml:space="preserve">euro </w:t>
      </w:r>
      <w:r w:rsidRPr="00042056">
        <w:rPr>
          <w:rFonts w:ascii="Times New Roman" w:eastAsia="Times New Roman" w:hAnsi="Times New Roman" w:cs="Times New Roman"/>
          <w:noProof/>
          <w:sz w:val="26"/>
          <w:szCs w:val="26"/>
        </w:rPr>
        <w:t>un tas tika pilnībā apgūts</w:t>
      </w:r>
      <w:r w:rsidRPr="00042056">
        <w:rPr>
          <w:rFonts w:ascii="Times New Roman" w:hAnsi="Times New Roman" w:cs="Times New Roman"/>
          <w:noProof/>
          <w:sz w:val="26"/>
          <w:szCs w:val="26"/>
        </w:rPr>
        <w:t xml:space="preserve">. </w:t>
      </w:r>
    </w:p>
    <w:p w14:paraId="4785999B" w14:textId="77777777" w:rsidR="00D7008B" w:rsidRPr="00042056" w:rsidRDefault="00042056" w:rsidP="05E3B5F9">
      <w:pPr>
        <w:ind w:left="142" w:firstLine="360"/>
        <w:jc w:val="both"/>
        <w:rPr>
          <w:rFonts w:ascii="Times New Roman" w:hAnsi="Times New Roman" w:cs="Times New Roman"/>
          <w:noProof/>
          <w:sz w:val="26"/>
          <w:szCs w:val="26"/>
        </w:rPr>
      </w:pPr>
      <w:r w:rsidRPr="00042056">
        <w:rPr>
          <w:rFonts w:ascii="Times New Roman" w:hAnsi="Times New Roman" w:cs="Times New Roman"/>
          <w:noProof/>
          <w:sz w:val="26"/>
          <w:szCs w:val="26"/>
        </w:rPr>
        <w:t xml:space="preserve">2025. gadā tika organizētas arī divas Rīgas restorānu nedēļas – pavasarī un rudenī. Katrā no tām piedalījās vairāk nekā 60 restorāni un Rudens restorānu nedēļā tika sasniegts līdzšinējais apmeklētāju rekords 22 000 cilvēku. </w:t>
      </w:r>
    </w:p>
    <w:p w14:paraId="6B62B1FD" w14:textId="77777777" w:rsidR="00D7008B" w:rsidRPr="00042056" w:rsidRDefault="00042056" w:rsidP="05E3B5F9">
      <w:pPr>
        <w:ind w:left="142" w:firstLine="360"/>
        <w:jc w:val="both"/>
        <w:rPr>
          <w:rFonts w:ascii="Times New Roman" w:hAnsi="Times New Roman" w:cs="Times New Roman"/>
          <w:noProof/>
          <w:sz w:val="26"/>
          <w:szCs w:val="26"/>
        </w:rPr>
      </w:pPr>
      <w:r w:rsidRPr="00042056">
        <w:rPr>
          <w:rFonts w:ascii="Times New Roman" w:hAnsi="Times New Roman" w:cs="Times New Roman"/>
          <w:noProof/>
          <w:sz w:val="26"/>
          <w:szCs w:val="26"/>
        </w:rPr>
        <w:t>Aģent</w:t>
      </w:r>
      <w:r w:rsidR="00BD484B" w:rsidRPr="00042056">
        <w:rPr>
          <w:rFonts w:ascii="Times New Roman" w:hAnsi="Times New Roman" w:cs="Times New Roman"/>
          <w:noProof/>
          <w:sz w:val="26"/>
          <w:szCs w:val="26"/>
        </w:rPr>
        <w:t>ū</w:t>
      </w:r>
      <w:r w:rsidRPr="00042056">
        <w:rPr>
          <w:rFonts w:ascii="Times New Roman" w:hAnsi="Times New Roman" w:cs="Times New Roman"/>
          <w:noProof/>
          <w:sz w:val="26"/>
          <w:szCs w:val="26"/>
        </w:rPr>
        <w:t xml:space="preserve">ra sadarbībā ar </w:t>
      </w:r>
      <w:r w:rsidR="009E5DDE" w:rsidRPr="00042056">
        <w:rPr>
          <w:rFonts w:ascii="Times New Roman" w:hAnsi="Times New Roman" w:cs="Times New Roman"/>
          <w:noProof/>
          <w:sz w:val="26"/>
          <w:szCs w:val="26"/>
        </w:rPr>
        <w:t xml:space="preserve">Latvijas Investīciju un attīstības aģentūru (turpmāk – LIAA) </w:t>
      </w:r>
      <w:r w:rsidRPr="00042056">
        <w:rPr>
          <w:rFonts w:ascii="Times New Roman" w:hAnsi="Times New Roman" w:cs="Times New Roman"/>
          <w:noProof/>
          <w:sz w:val="26"/>
          <w:szCs w:val="26"/>
        </w:rPr>
        <w:t>un Latvijas tūrisma nozares pārstāvjiem piedalījās 13 tūrisma un darījuma tūrisma izstādēs, kontaktbiržās un darba semināros, iegūstot 241 jaunus kont</w:t>
      </w:r>
      <w:r w:rsidR="5A419783" w:rsidRPr="00042056">
        <w:rPr>
          <w:rFonts w:ascii="Times New Roman" w:hAnsi="Times New Roman" w:cs="Times New Roman"/>
          <w:noProof/>
          <w:sz w:val="26"/>
          <w:szCs w:val="26"/>
        </w:rPr>
        <w:t>a</w:t>
      </w:r>
      <w:r w:rsidRPr="00042056">
        <w:rPr>
          <w:rFonts w:ascii="Times New Roman" w:hAnsi="Times New Roman" w:cs="Times New Roman"/>
          <w:noProof/>
          <w:sz w:val="26"/>
          <w:szCs w:val="26"/>
        </w:rPr>
        <w:t>ktus un saņemot pieprasījumus 19 jauniem darījumu tūrisma pasākumiem Rīgā.</w:t>
      </w:r>
    </w:p>
    <w:p w14:paraId="44531937" w14:textId="77777777" w:rsidR="00D7008B" w:rsidRPr="00042056" w:rsidRDefault="00042056" w:rsidP="002431D7">
      <w:pPr>
        <w:pStyle w:val="Pamattekstsaratkpi"/>
        <w:rPr>
          <w:noProof/>
        </w:rPr>
      </w:pPr>
      <w:r w:rsidRPr="00042056">
        <w:rPr>
          <w:noProof/>
        </w:rPr>
        <w:t>Sadarbībā ar Latvijas tūrisma un darījumu tūrisma nozares partneriem Rīgā iepazīšanās un inspekcijas braucienos tika uzņemti 66 tūrisma kompāniju un tūroperatoru pārstāvji un 86 darījumu tūrisma un profesionālo biedrību pārstāvji.</w:t>
      </w:r>
    </w:p>
    <w:p w14:paraId="42FB38CF" w14:textId="77777777" w:rsidR="00D7008B" w:rsidRPr="00042056" w:rsidRDefault="00042056" w:rsidP="05E3B5F9">
      <w:pPr>
        <w:ind w:left="142" w:firstLine="360"/>
        <w:jc w:val="both"/>
        <w:rPr>
          <w:rFonts w:ascii="Times New Roman" w:hAnsi="Times New Roman" w:cs="Times New Roman"/>
          <w:noProof/>
          <w:sz w:val="26"/>
          <w:szCs w:val="26"/>
        </w:rPr>
      </w:pPr>
      <w:r w:rsidRPr="00042056">
        <w:rPr>
          <w:rFonts w:ascii="Times New Roman" w:hAnsi="Times New Roman" w:cs="Times New Roman"/>
          <w:noProof/>
          <w:sz w:val="26"/>
          <w:szCs w:val="26"/>
        </w:rPr>
        <w:t xml:space="preserve">Uzņemti tūroperatori, darījumu un pasākumu tūrisma kompāniju un profesionālo biedrību pārstāvji no Beļģijas, Zviedrijas, Norvēģijas, Dānijas, Francijas, Somijas, Igaunijas, Lielbritānijas, Austrijas, Vācijas, Spānijas, Nīderlandes, Itālijas, Turcijas, Portugāles, Apvienotajiem Arābu Emirātiem un Izraēlas. </w:t>
      </w:r>
    </w:p>
    <w:p w14:paraId="3ABF3145" w14:textId="77777777" w:rsidR="00D7008B" w:rsidRPr="00042056" w:rsidRDefault="00042056" w:rsidP="05E3B5F9">
      <w:pPr>
        <w:ind w:left="142" w:firstLine="360"/>
        <w:jc w:val="both"/>
        <w:rPr>
          <w:rFonts w:ascii="Times New Roman" w:hAnsi="Times New Roman" w:cs="Times New Roman"/>
          <w:noProof/>
          <w:sz w:val="26"/>
          <w:szCs w:val="26"/>
        </w:rPr>
      </w:pPr>
      <w:r w:rsidRPr="00042056">
        <w:rPr>
          <w:rFonts w:ascii="Times New Roman" w:hAnsi="Times New Roman" w:cs="Times New Roman"/>
          <w:noProof/>
          <w:sz w:val="26"/>
          <w:szCs w:val="26"/>
        </w:rPr>
        <w:t>Aģentūra</w:t>
      </w:r>
      <w:r w:rsidR="007A6410"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 sadarbībā ar Varšavas, Viļņas un Tallinas pilsētu tūrisma nodaļām </w:t>
      </w:r>
      <w:r w:rsidR="009E5DDE" w:rsidRPr="00042056">
        <w:rPr>
          <w:rFonts w:ascii="Times New Roman" w:hAnsi="Times New Roman" w:cs="Times New Roman"/>
          <w:noProof/>
          <w:sz w:val="26"/>
          <w:szCs w:val="26"/>
        </w:rPr>
        <w:t>un</w:t>
      </w:r>
      <w:r w:rsidRPr="00042056">
        <w:rPr>
          <w:rFonts w:ascii="Times New Roman" w:hAnsi="Times New Roman" w:cs="Times New Roman"/>
          <w:noProof/>
          <w:sz w:val="26"/>
          <w:szCs w:val="26"/>
        </w:rPr>
        <w:t xml:space="preserve"> Eiropas Tūrisma komisiju</w:t>
      </w:r>
      <w:r w:rsidR="007A6410"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 organizēja tūrisma reklāmas kampaņu ASV pilsētās Ņujorkā un Čikāgā zem kopējā saukļa </w:t>
      </w:r>
      <w:r w:rsidRPr="00042056">
        <w:rPr>
          <w:rFonts w:ascii="Times New Roman" w:hAnsi="Times New Roman" w:cs="Times New Roman"/>
          <w:i/>
          <w:iCs/>
          <w:noProof/>
          <w:sz w:val="26"/>
          <w:szCs w:val="26"/>
        </w:rPr>
        <w:t>Europe Untold</w:t>
      </w:r>
      <w:r w:rsidRPr="00042056">
        <w:rPr>
          <w:rFonts w:ascii="Times New Roman" w:hAnsi="Times New Roman" w:cs="Times New Roman"/>
          <w:noProof/>
          <w:sz w:val="26"/>
          <w:szCs w:val="26"/>
        </w:rPr>
        <w:t>. Reklāmas kampaņas ietvaros tika izveidoti jauni pilsētu video.</w:t>
      </w:r>
    </w:p>
    <w:p w14:paraId="53D1F643" w14:textId="77777777" w:rsidR="00D7008B" w:rsidRPr="00042056" w:rsidRDefault="00042056" w:rsidP="002431D7">
      <w:pPr>
        <w:pStyle w:val="Pamattekstsaratkpi"/>
        <w:rPr>
          <w:noProof/>
        </w:rPr>
      </w:pPr>
      <w:r w:rsidRPr="00042056">
        <w:rPr>
          <w:noProof/>
        </w:rPr>
        <w:t xml:space="preserve">Tūrisma attīstības nodaļa sadarbībā ar Radisson Blu Latvija viesnīcu un LIAA Tūrisma nodaļu 2025. gada martā Rīgā uzņēma </w:t>
      </w:r>
      <w:r w:rsidRPr="00042056">
        <w:rPr>
          <w:i/>
          <w:iCs/>
          <w:noProof/>
        </w:rPr>
        <w:t>Events Club Association Forum</w:t>
      </w:r>
      <w:r w:rsidRPr="00042056">
        <w:rPr>
          <w:noProof/>
        </w:rPr>
        <w:t xml:space="preserve"> kontaktbiržu ar</w:t>
      </w:r>
      <w:r w:rsidR="00FC193C" w:rsidRPr="00042056">
        <w:rPr>
          <w:noProof/>
        </w:rPr>
        <w:t xml:space="preserve"> </w:t>
      </w:r>
      <w:r w:rsidRPr="00042056">
        <w:rPr>
          <w:noProof/>
        </w:rPr>
        <w:t>160 profesionālo biedrību, PCO (profesionālo kongresu organizatoru) un darījumu tūrisma profesionāļu dalību. Kontak</w:t>
      </w:r>
      <w:r w:rsidR="007A6410" w:rsidRPr="00042056">
        <w:rPr>
          <w:noProof/>
        </w:rPr>
        <w:t>t</w:t>
      </w:r>
      <w:r w:rsidRPr="00042056">
        <w:rPr>
          <w:noProof/>
        </w:rPr>
        <w:t xml:space="preserve">biržas  norises laikā </w:t>
      </w:r>
      <w:r w:rsidRPr="00042056">
        <w:rPr>
          <w:noProof/>
        </w:rPr>
        <w:lastRenderedPageBreak/>
        <w:t>Rīga ieguva 64 publikācijas LinkedIn un dažādos darījumu tūrisma medijos, veicinot Rīgas kā darījumu tūrisma galamērķa atpazīstamību. Pēc Rīgas kontaktbiržas saņemti 8 pieprasījumi Rīgā organizēt starptautiskās konferences un kongresus.</w:t>
      </w:r>
    </w:p>
    <w:p w14:paraId="38E14C25" w14:textId="77777777" w:rsidR="00D7008B" w:rsidRPr="00042056" w:rsidRDefault="00042056" w:rsidP="2C6F67D3">
      <w:pPr>
        <w:ind w:left="142" w:firstLine="314"/>
        <w:jc w:val="both"/>
        <w:rPr>
          <w:rFonts w:ascii="Times New Roman" w:hAnsi="Times New Roman" w:cs="Times New Roman"/>
          <w:noProof/>
          <w:sz w:val="26"/>
          <w:szCs w:val="26"/>
        </w:rPr>
      </w:pPr>
      <w:r w:rsidRPr="00042056">
        <w:rPr>
          <w:rFonts w:ascii="Times New Roman" w:hAnsi="Times New Roman" w:cs="Times New Roman"/>
          <w:noProof/>
          <w:sz w:val="26"/>
          <w:szCs w:val="26"/>
        </w:rPr>
        <w:t xml:space="preserve">Rīgas Tūrisma informācijas centrs (TIC) 2025. gadā turpināja informatīvo materiālu </w:t>
      </w:r>
      <w:r w:rsidR="7C0CAC0E" w:rsidRPr="00042056">
        <w:rPr>
          <w:rFonts w:ascii="Times New Roman" w:hAnsi="Times New Roman" w:cs="Times New Roman"/>
          <w:noProof/>
          <w:sz w:val="26"/>
          <w:szCs w:val="26"/>
        </w:rPr>
        <w:t>aktualizēšanu</w:t>
      </w:r>
      <w:r w:rsidRPr="00042056">
        <w:rPr>
          <w:rFonts w:ascii="Times New Roman" w:hAnsi="Times New Roman" w:cs="Times New Roman"/>
          <w:noProof/>
          <w:sz w:val="26"/>
          <w:szCs w:val="26"/>
        </w:rPr>
        <w:t xml:space="preserve"> un druk</w:t>
      </w:r>
      <w:r w:rsidR="5E049732" w:rsidRPr="00042056">
        <w:rPr>
          <w:rFonts w:ascii="Times New Roman" w:hAnsi="Times New Roman" w:cs="Times New Roman"/>
          <w:noProof/>
          <w:sz w:val="26"/>
          <w:szCs w:val="26"/>
        </w:rPr>
        <w:t>u</w:t>
      </w:r>
      <w:r w:rsidR="002E30AA" w:rsidRPr="00042056">
        <w:rPr>
          <w:rFonts w:ascii="Times New Roman" w:hAnsi="Times New Roman" w:cs="Times New Roman"/>
          <w:noProof/>
          <w:sz w:val="26"/>
          <w:szCs w:val="26"/>
        </w:rPr>
        <w:t xml:space="preserve"> </w:t>
      </w:r>
      <w:r w:rsidR="00BD484B" w:rsidRPr="00042056">
        <w:rPr>
          <w:rFonts w:ascii="Times New Roman" w:hAnsi="Times New Roman" w:cs="Times New Roman"/>
          <w:noProof/>
          <w:sz w:val="26"/>
          <w:szCs w:val="26"/>
        </w:rPr>
        <w:t>TIC</w:t>
      </w:r>
      <w:r w:rsidRPr="00042056">
        <w:rPr>
          <w:rFonts w:ascii="Times New Roman" w:hAnsi="Times New Roman" w:cs="Times New Roman"/>
          <w:noProof/>
          <w:sz w:val="26"/>
          <w:szCs w:val="26"/>
        </w:rPr>
        <w:t xml:space="preserve"> un viesmīlības nozares uzņēmum</w:t>
      </w:r>
      <w:r w:rsidR="594E889A" w:rsidRPr="00042056">
        <w:rPr>
          <w:rFonts w:ascii="Times New Roman" w:hAnsi="Times New Roman" w:cs="Times New Roman"/>
          <w:noProof/>
          <w:sz w:val="26"/>
          <w:szCs w:val="26"/>
        </w:rPr>
        <w:t>u vajadzībām</w:t>
      </w:r>
      <w:r w:rsidRPr="00042056">
        <w:rPr>
          <w:rFonts w:ascii="Times New Roman" w:hAnsi="Times New Roman" w:cs="Times New Roman"/>
          <w:noProof/>
          <w:sz w:val="26"/>
          <w:szCs w:val="26"/>
        </w:rPr>
        <w:t xml:space="preserve">, lai sniegtu </w:t>
      </w:r>
      <w:r w:rsidR="002E30AA" w:rsidRPr="00042056">
        <w:rPr>
          <w:rFonts w:ascii="Times New Roman" w:hAnsi="Times New Roman" w:cs="Times New Roman"/>
          <w:noProof/>
          <w:sz w:val="26"/>
          <w:szCs w:val="26"/>
        </w:rPr>
        <w:t xml:space="preserve">precīzu </w:t>
      </w:r>
      <w:r w:rsidRPr="00042056">
        <w:rPr>
          <w:rFonts w:ascii="Times New Roman" w:hAnsi="Times New Roman" w:cs="Times New Roman"/>
          <w:noProof/>
          <w:sz w:val="26"/>
          <w:szCs w:val="26"/>
        </w:rPr>
        <w:t xml:space="preserve">informāciju pilsētas visiem. </w:t>
      </w:r>
      <w:r w:rsidR="44FF2325" w:rsidRPr="00042056">
        <w:rPr>
          <w:rFonts w:ascii="Times New Roman" w:hAnsi="Times New Roman" w:cs="Times New Roman"/>
          <w:noProof/>
          <w:sz w:val="26"/>
          <w:szCs w:val="26"/>
        </w:rPr>
        <w:t xml:space="preserve">Viesmīlības nozares uzņēmumiem un konferenču rīkotājiem gada laikā kopā izsniegti </w:t>
      </w:r>
      <w:r w:rsidR="466EE354" w:rsidRPr="00042056">
        <w:rPr>
          <w:rFonts w:ascii="Times New Roman" w:eastAsia="Calibri" w:hAnsi="Times New Roman" w:cs="Times New Roman"/>
          <w:noProof/>
          <w:sz w:val="26"/>
          <w:szCs w:val="26"/>
        </w:rPr>
        <w:t>237 410</w:t>
      </w:r>
      <w:r w:rsidR="44FF2325" w:rsidRPr="00042056">
        <w:rPr>
          <w:rFonts w:ascii="Times New Roman" w:hAnsi="Times New Roman" w:cs="Times New Roman"/>
          <w:noProof/>
          <w:sz w:val="26"/>
          <w:szCs w:val="26"/>
        </w:rPr>
        <w:t xml:space="preserve"> informatīvo materiālu eksemplāri. </w:t>
      </w:r>
      <w:r w:rsidR="4782F2FA" w:rsidRPr="00042056">
        <w:rPr>
          <w:rFonts w:ascii="Times New Roman" w:hAnsi="Times New Roman" w:cs="Times New Roman"/>
          <w:noProof/>
          <w:sz w:val="26"/>
          <w:szCs w:val="26"/>
        </w:rPr>
        <w:t>TIC 2025. gadā</w:t>
      </w:r>
      <w:r w:rsidR="002E30AA" w:rsidRPr="00042056">
        <w:rPr>
          <w:rFonts w:ascii="Times New Roman" w:hAnsi="Times New Roman" w:cs="Times New Roman"/>
          <w:noProof/>
          <w:sz w:val="26"/>
          <w:szCs w:val="26"/>
        </w:rPr>
        <w:t xml:space="preserve"> klātienē</w:t>
      </w:r>
      <w:r w:rsidR="4782F2FA" w:rsidRPr="00042056">
        <w:rPr>
          <w:rFonts w:ascii="Times New Roman" w:hAnsi="Times New Roman" w:cs="Times New Roman"/>
          <w:noProof/>
          <w:sz w:val="26"/>
          <w:szCs w:val="26"/>
        </w:rPr>
        <w:t xml:space="preserve"> tika apkalpotas 82 707 personas un </w:t>
      </w:r>
      <w:r w:rsidR="00BD484B" w:rsidRPr="00042056">
        <w:rPr>
          <w:rFonts w:ascii="Times New Roman" w:hAnsi="Times New Roman" w:cs="Times New Roman"/>
          <w:noProof/>
          <w:sz w:val="26"/>
          <w:szCs w:val="26"/>
        </w:rPr>
        <w:t>TIC</w:t>
      </w:r>
      <w:r w:rsidR="4782F2FA" w:rsidRPr="00042056">
        <w:rPr>
          <w:rFonts w:ascii="Times New Roman" w:hAnsi="Times New Roman" w:cs="Times New Roman"/>
          <w:noProof/>
          <w:sz w:val="26"/>
          <w:szCs w:val="26"/>
        </w:rPr>
        <w:t xml:space="preserve"> apmeklētāju vidējais apmierinātības rādītājs 2025. gadā saskaņā ar sniegtajām atsauksmēm ir 96,7 % .</w:t>
      </w:r>
    </w:p>
    <w:p w14:paraId="3632FF2F" w14:textId="77777777" w:rsidR="00D7008B" w:rsidRPr="00042056" w:rsidRDefault="00042056" w:rsidP="2C6F67D3">
      <w:pPr>
        <w:ind w:left="142" w:firstLine="360"/>
        <w:jc w:val="both"/>
        <w:rPr>
          <w:rFonts w:ascii="Times New Roman" w:hAnsi="Times New Roman" w:cs="Times New Roman"/>
          <w:noProof/>
          <w:sz w:val="26"/>
          <w:szCs w:val="26"/>
        </w:rPr>
      </w:pPr>
      <w:r w:rsidRPr="00042056">
        <w:rPr>
          <w:rFonts w:ascii="Times New Roman" w:hAnsi="Times New Roman" w:cs="Times New Roman"/>
          <w:noProof/>
          <w:sz w:val="26"/>
          <w:szCs w:val="26"/>
        </w:rPr>
        <w:t xml:space="preserve">Aģentūras </w:t>
      </w:r>
      <w:r w:rsidR="54B8E380" w:rsidRPr="00042056">
        <w:rPr>
          <w:rFonts w:ascii="Times New Roman" w:hAnsi="Times New Roman" w:cs="Times New Roman"/>
          <w:noProof/>
          <w:sz w:val="26"/>
          <w:szCs w:val="26"/>
        </w:rPr>
        <w:t>Tūrisma informācijas nodaļa</w:t>
      </w:r>
      <w:r w:rsidR="245858AC" w:rsidRPr="00042056">
        <w:rPr>
          <w:rFonts w:ascii="Times New Roman" w:hAnsi="Times New Roman" w:cs="Times New Roman"/>
          <w:noProof/>
          <w:sz w:val="26"/>
          <w:szCs w:val="26"/>
        </w:rPr>
        <w:t xml:space="preserve"> ir atbildīg</w:t>
      </w:r>
      <w:r w:rsidR="07C57ECA" w:rsidRPr="00042056">
        <w:rPr>
          <w:rFonts w:ascii="Times New Roman" w:hAnsi="Times New Roman" w:cs="Times New Roman"/>
          <w:noProof/>
          <w:sz w:val="26"/>
          <w:szCs w:val="26"/>
        </w:rPr>
        <w:t>a</w:t>
      </w:r>
      <w:r w:rsidR="245858AC" w:rsidRPr="00042056">
        <w:rPr>
          <w:rFonts w:ascii="Times New Roman" w:hAnsi="Times New Roman" w:cs="Times New Roman"/>
          <w:noProof/>
          <w:sz w:val="26"/>
          <w:szCs w:val="26"/>
        </w:rPr>
        <w:t xml:space="preserve"> par 33 pilsētas informatīvo stendu uzturēšanu un atjaunošanu</w:t>
      </w:r>
      <w:r w:rsidR="516A2E09" w:rsidRPr="00042056">
        <w:rPr>
          <w:rFonts w:ascii="Times New Roman" w:hAnsi="Times New Roman" w:cs="Times New Roman"/>
          <w:noProof/>
          <w:sz w:val="26"/>
          <w:szCs w:val="26"/>
        </w:rPr>
        <w:t>.</w:t>
      </w:r>
      <w:r w:rsidR="6634340B" w:rsidRPr="00042056">
        <w:rPr>
          <w:rFonts w:ascii="Times New Roman" w:hAnsi="Times New Roman" w:cs="Times New Roman"/>
          <w:noProof/>
          <w:sz w:val="26"/>
          <w:szCs w:val="26"/>
        </w:rPr>
        <w:t xml:space="preserve"> </w:t>
      </w:r>
      <w:r w:rsidR="4B2C7265" w:rsidRPr="00042056">
        <w:rPr>
          <w:rFonts w:ascii="Times New Roman" w:hAnsi="Times New Roman" w:cs="Times New Roman"/>
          <w:noProof/>
          <w:sz w:val="26"/>
          <w:szCs w:val="26"/>
        </w:rPr>
        <w:t>S</w:t>
      </w:r>
      <w:r w:rsidR="6634340B" w:rsidRPr="00042056">
        <w:rPr>
          <w:rFonts w:ascii="Times New Roman" w:hAnsi="Times New Roman" w:cs="Times New Roman"/>
          <w:noProof/>
          <w:sz w:val="26"/>
          <w:szCs w:val="26"/>
        </w:rPr>
        <w:t>adarb</w:t>
      </w:r>
      <w:r w:rsidR="6E70A4CC" w:rsidRPr="00042056">
        <w:rPr>
          <w:rFonts w:ascii="Times New Roman" w:hAnsi="Times New Roman" w:cs="Times New Roman"/>
          <w:noProof/>
          <w:sz w:val="26"/>
          <w:szCs w:val="26"/>
        </w:rPr>
        <w:t>ī</w:t>
      </w:r>
      <w:r w:rsidR="6634340B" w:rsidRPr="00042056">
        <w:rPr>
          <w:rFonts w:ascii="Times New Roman" w:hAnsi="Times New Roman" w:cs="Times New Roman"/>
          <w:noProof/>
          <w:sz w:val="26"/>
          <w:szCs w:val="26"/>
        </w:rPr>
        <w:t xml:space="preserve">bā ar </w:t>
      </w:r>
      <w:r w:rsidR="009E5DDE" w:rsidRPr="00042056">
        <w:rPr>
          <w:rFonts w:ascii="Times New Roman" w:hAnsi="Times New Roman" w:cs="Times New Roman"/>
          <w:noProof/>
          <w:sz w:val="26"/>
          <w:szCs w:val="26"/>
        </w:rPr>
        <w:t xml:space="preserve">Rīgas valstspilsētas pašvaldības Pilsētas attīstības departamenta </w:t>
      </w:r>
      <w:r w:rsidR="3870B337" w:rsidRPr="00042056">
        <w:rPr>
          <w:rFonts w:ascii="Times New Roman" w:hAnsi="Times New Roman" w:cs="Times New Roman"/>
          <w:noProof/>
          <w:sz w:val="26"/>
          <w:szCs w:val="26"/>
        </w:rPr>
        <w:t>Pilsētas arhitekta dienesta kolēģiem</w:t>
      </w:r>
      <w:r w:rsidR="6FF1DCAA" w:rsidRPr="00042056">
        <w:rPr>
          <w:rFonts w:ascii="Times New Roman" w:hAnsi="Times New Roman" w:cs="Times New Roman"/>
          <w:noProof/>
          <w:sz w:val="26"/>
          <w:szCs w:val="26"/>
        </w:rPr>
        <w:t>, 2025.gadā</w:t>
      </w:r>
      <w:r w:rsidR="3870B337" w:rsidRPr="00042056">
        <w:rPr>
          <w:rFonts w:ascii="Times New Roman" w:hAnsi="Times New Roman" w:cs="Times New Roman"/>
          <w:noProof/>
          <w:sz w:val="26"/>
          <w:szCs w:val="26"/>
        </w:rPr>
        <w:t xml:space="preserve"> </w:t>
      </w:r>
      <w:r w:rsidR="377D33B8" w:rsidRPr="00042056">
        <w:rPr>
          <w:rFonts w:ascii="Times New Roman" w:hAnsi="Times New Roman" w:cs="Times New Roman"/>
          <w:noProof/>
          <w:sz w:val="26"/>
          <w:szCs w:val="26"/>
        </w:rPr>
        <w:t>tika</w:t>
      </w:r>
      <w:r w:rsidR="3870B337" w:rsidRPr="00042056">
        <w:rPr>
          <w:rFonts w:ascii="Times New Roman" w:hAnsi="Times New Roman" w:cs="Times New Roman"/>
          <w:noProof/>
          <w:sz w:val="26"/>
          <w:szCs w:val="26"/>
        </w:rPr>
        <w:t xml:space="preserve"> i</w:t>
      </w:r>
      <w:r w:rsidR="672CE773" w:rsidRPr="00042056">
        <w:rPr>
          <w:rFonts w:ascii="Times New Roman" w:hAnsi="Times New Roman" w:cs="Times New Roman"/>
          <w:noProof/>
          <w:sz w:val="26"/>
          <w:szCs w:val="26"/>
        </w:rPr>
        <w:t>zstrādāti</w:t>
      </w:r>
      <w:r w:rsidR="3870B337" w:rsidRPr="00042056">
        <w:rPr>
          <w:rFonts w:ascii="Times New Roman" w:hAnsi="Times New Roman" w:cs="Times New Roman"/>
          <w:noProof/>
          <w:sz w:val="26"/>
          <w:szCs w:val="26"/>
        </w:rPr>
        <w:t xml:space="preserve"> maketi 9 jaun</w:t>
      </w:r>
      <w:r w:rsidR="02D262C5" w:rsidRPr="00042056">
        <w:rPr>
          <w:rFonts w:ascii="Times New Roman" w:hAnsi="Times New Roman" w:cs="Times New Roman"/>
          <w:noProof/>
          <w:sz w:val="26"/>
          <w:szCs w:val="26"/>
        </w:rPr>
        <w:t>o</w:t>
      </w:r>
      <w:r w:rsidR="3870B337" w:rsidRPr="00042056">
        <w:rPr>
          <w:rFonts w:ascii="Times New Roman" w:hAnsi="Times New Roman" w:cs="Times New Roman"/>
          <w:noProof/>
          <w:sz w:val="26"/>
          <w:szCs w:val="26"/>
        </w:rPr>
        <w:t xml:space="preserve"> mobilit</w:t>
      </w:r>
      <w:r w:rsidRPr="00042056">
        <w:rPr>
          <w:rFonts w:ascii="Times New Roman" w:hAnsi="Times New Roman" w:cs="Times New Roman"/>
          <w:noProof/>
          <w:sz w:val="26"/>
          <w:szCs w:val="26"/>
        </w:rPr>
        <w:t>ā</w:t>
      </w:r>
      <w:r w:rsidR="3870B337" w:rsidRPr="00042056">
        <w:rPr>
          <w:rFonts w:ascii="Times New Roman" w:hAnsi="Times New Roman" w:cs="Times New Roman"/>
          <w:noProof/>
          <w:sz w:val="26"/>
          <w:szCs w:val="26"/>
        </w:rPr>
        <w:t>tes punktu stend</w:t>
      </w:r>
      <w:r w:rsidR="19C0879C" w:rsidRPr="00042056">
        <w:rPr>
          <w:rFonts w:ascii="Times New Roman" w:hAnsi="Times New Roman" w:cs="Times New Roman"/>
          <w:noProof/>
          <w:sz w:val="26"/>
          <w:szCs w:val="26"/>
        </w:rPr>
        <w:t>iem</w:t>
      </w:r>
      <w:r w:rsidR="3870B337" w:rsidRPr="00042056">
        <w:rPr>
          <w:rFonts w:ascii="Times New Roman" w:hAnsi="Times New Roman" w:cs="Times New Roman"/>
          <w:noProof/>
          <w:sz w:val="26"/>
          <w:szCs w:val="26"/>
        </w:rPr>
        <w:t xml:space="preserve"> un 7 Mūkusalas promenādes</w:t>
      </w:r>
      <w:r w:rsidR="245858AC" w:rsidRPr="00042056">
        <w:rPr>
          <w:rFonts w:ascii="Times New Roman" w:hAnsi="Times New Roman" w:cs="Times New Roman"/>
          <w:noProof/>
          <w:sz w:val="26"/>
          <w:szCs w:val="26"/>
        </w:rPr>
        <w:t xml:space="preserve"> </w:t>
      </w:r>
      <w:r w:rsidR="7A3013EE" w:rsidRPr="00042056">
        <w:rPr>
          <w:rFonts w:ascii="Times New Roman" w:hAnsi="Times New Roman" w:cs="Times New Roman"/>
          <w:noProof/>
          <w:sz w:val="26"/>
          <w:szCs w:val="26"/>
        </w:rPr>
        <w:t xml:space="preserve">stendiem. </w:t>
      </w:r>
      <w:r w:rsidR="5B952EB6" w:rsidRPr="00042056">
        <w:rPr>
          <w:rFonts w:ascii="Times New Roman" w:hAnsi="Times New Roman" w:cs="Times New Roman"/>
          <w:noProof/>
          <w:sz w:val="26"/>
          <w:szCs w:val="26"/>
        </w:rPr>
        <w:t xml:space="preserve">Atbilstoši </w:t>
      </w:r>
      <w:r w:rsidR="402E53A8" w:rsidRPr="00042056">
        <w:rPr>
          <w:rFonts w:ascii="Times New Roman" w:eastAsia="Times New Roman" w:hAnsi="Times New Roman" w:cs="Times New Roman"/>
          <w:noProof/>
          <w:sz w:val="26"/>
          <w:szCs w:val="26"/>
        </w:rPr>
        <w:t xml:space="preserve">Rīgas domes </w:t>
      </w:r>
      <w:r w:rsidRPr="00042056">
        <w:rPr>
          <w:rFonts w:ascii="Times New Roman" w:eastAsia="Times New Roman" w:hAnsi="Times New Roman" w:cs="Times New Roman"/>
          <w:noProof/>
          <w:sz w:val="26"/>
          <w:szCs w:val="26"/>
        </w:rPr>
        <w:t xml:space="preserve">2013. gada 17. decembra </w:t>
      </w:r>
      <w:r w:rsidR="402E53A8" w:rsidRPr="00042056">
        <w:rPr>
          <w:rFonts w:ascii="Times New Roman" w:eastAsia="Times New Roman" w:hAnsi="Times New Roman" w:cs="Times New Roman"/>
          <w:noProof/>
          <w:sz w:val="26"/>
          <w:szCs w:val="26"/>
        </w:rPr>
        <w:t xml:space="preserve">saistošajos noteikumos </w:t>
      </w:r>
      <w:r w:rsidRPr="00042056">
        <w:rPr>
          <w:rFonts w:ascii="Times New Roman" w:eastAsia="Times New Roman" w:hAnsi="Times New Roman" w:cs="Times New Roman"/>
          <w:noProof/>
          <w:sz w:val="26"/>
          <w:szCs w:val="26"/>
        </w:rPr>
        <w:t>Nr. RD-13-91-s</w:t>
      </w:r>
      <w:r w:rsidR="004A03CC" w:rsidRPr="00042056">
        <w:rPr>
          <w:rFonts w:ascii="Times New Roman" w:eastAsia="Times New Roman" w:hAnsi="Times New Roman" w:cs="Times New Roman"/>
          <w:noProof/>
          <w:sz w:val="26"/>
          <w:szCs w:val="26"/>
        </w:rPr>
        <w:t>n</w:t>
      </w:r>
      <w:r w:rsidRPr="00042056">
        <w:rPr>
          <w:rFonts w:ascii="Times New Roman" w:eastAsia="Times New Roman" w:hAnsi="Times New Roman" w:cs="Times New Roman"/>
          <w:noProof/>
          <w:sz w:val="26"/>
          <w:szCs w:val="26"/>
        </w:rPr>
        <w:t xml:space="preserve"> “Par tūristu gidu pakalpojumu sniegšanu Rīgas pilsētā” </w:t>
      </w:r>
      <w:r w:rsidR="402E53A8" w:rsidRPr="00042056">
        <w:rPr>
          <w:rFonts w:ascii="Times New Roman" w:eastAsia="Times New Roman" w:hAnsi="Times New Roman" w:cs="Times New Roman"/>
          <w:noProof/>
          <w:sz w:val="26"/>
          <w:szCs w:val="26"/>
        </w:rPr>
        <w:t>noteiktajai kārtībai</w:t>
      </w:r>
      <w:r w:rsidR="009E5DDE" w:rsidRPr="00042056">
        <w:rPr>
          <w:rFonts w:ascii="Times New Roman" w:eastAsia="Times New Roman" w:hAnsi="Times New Roman" w:cs="Times New Roman"/>
          <w:noProof/>
          <w:sz w:val="26"/>
          <w:szCs w:val="26"/>
        </w:rPr>
        <w:t>,</w:t>
      </w:r>
      <w:r w:rsidR="16888C3F" w:rsidRPr="00042056">
        <w:rPr>
          <w:rFonts w:ascii="Times New Roman" w:eastAsia="Times New Roman" w:hAnsi="Times New Roman" w:cs="Times New Roman"/>
          <w:noProof/>
          <w:sz w:val="26"/>
          <w:szCs w:val="26"/>
        </w:rPr>
        <w:t xml:space="preserve"> 2025.</w:t>
      </w:r>
      <w:r w:rsidR="009E5DDE" w:rsidRPr="00042056">
        <w:rPr>
          <w:rFonts w:ascii="Times New Roman" w:eastAsia="Times New Roman" w:hAnsi="Times New Roman" w:cs="Times New Roman"/>
          <w:noProof/>
          <w:sz w:val="26"/>
          <w:szCs w:val="26"/>
        </w:rPr>
        <w:t xml:space="preserve"> </w:t>
      </w:r>
      <w:r w:rsidR="16888C3F" w:rsidRPr="00042056">
        <w:rPr>
          <w:rFonts w:ascii="Times New Roman" w:eastAsia="Times New Roman" w:hAnsi="Times New Roman" w:cs="Times New Roman"/>
          <w:noProof/>
          <w:sz w:val="26"/>
          <w:szCs w:val="26"/>
        </w:rPr>
        <w:t>gadā</w:t>
      </w:r>
      <w:r w:rsidR="402E53A8" w:rsidRPr="00042056">
        <w:rPr>
          <w:rFonts w:ascii="Times New Roman" w:eastAsia="Times New Roman" w:hAnsi="Times New Roman" w:cs="Times New Roman"/>
          <w:noProof/>
          <w:sz w:val="26"/>
          <w:szCs w:val="26"/>
        </w:rPr>
        <w:t xml:space="preserve"> ir veikta gidu sertifikācija </w:t>
      </w:r>
      <w:r w:rsidR="39A01246" w:rsidRPr="00042056">
        <w:rPr>
          <w:rFonts w:ascii="Times New Roman" w:eastAsia="Times New Roman" w:hAnsi="Times New Roman" w:cs="Times New Roman"/>
          <w:noProof/>
          <w:sz w:val="26"/>
          <w:szCs w:val="26"/>
        </w:rPr>
        <w:t xml:space="preserve">25 jauniem gidiem, </w:t>
      </w:r>
      <w:r w:rsidR="670FCF43" w:rsidRPr="00042056">
        <w:rPr>
          <w:rFonts w:ascii="Times New Roman" w:eastAsia="Times New Roman" w:hAnsi="Times New Roman" w:cs="Times New Roman"/>
          <w:noProof/>
          <w:sz w:val="26"/>
          <w:szCs w:val="26"/>
        </w:rPr>
        <w:t>astoņām personām</w:t>
      </w:r>
      <w:r w:rsidR="39A01246" w:rsidRPr="00042056">
        <w:rPr>
          <w:rFonts w:ascii="Times New Roman" w:eastAsia="Times New Roman" w:hAnsi="Times New Roman" w:cs="Times New Roman"/>
          <w:noProof/>
          <w:sz w:val="26"/>
          <w:szCs w:val="26"/>
        </w:rPr>
        <w:t xml:space="preserve"> ir atjaunotas gidu apliecības </w:t>
      </w:r>
      <w:r w:rsidR="402E53A8" w:rsidRPr="00042056">
        <w:rPr>
          <w:rFonts w:ascii="Times New Roman" w:eastAsia="Times New Roman" w:hAnsi="Times New Roman" w:cs="Times New Roman"/>
          <w:noProof/>
          <w:sz w:val="26"/>
          <w:szCs w:val="26"/>
        </w:rPr>
        <w:t xml:space="preserve">un </w:t>
      </w:r>
      <w:r w:rsidR="4A48F476" w:rsidRPr="00042056">
        <w:rPr>
          <w:rFonts w:ascii="Times New Roman" w:eastAsia="Times New Roman" w:hAnsi="Times New Roman" w:cs="Times New Roman"/>
          <w:noProof/>
          <w:sz w:val="26"/>
          <w:szCs w:val="26"/>
        </w:rPr>
        <w:t>270 Eiropas sa</w:t>
      </w:r>
      <w:r w:rsidR="652C9597" w:rsidRPr="00042056">
        <w:rPr>
          <w:rFonts w:ascii="Times New Roman" w:eastAsia="Times New Roman" w:hAnsi="Times New Roman" w:cs="Times New Roman"/>
          <w:noProof/>
          <w:sz w:val="26"/>
          <w:szCs w:val="26"/>
        </w:rPr>
        <w:t xml:space="preserve">vienības </w:t>
      </w:r>
      <w:r w:rsidR="4A48F476" w:rsidRPr="00042056">
        <w:rPr>
          <w:rFonts w:ascii="Times New Roman" w:eastAsia="Times New Roman" w:hAnsi="Times New Roman" w:cs="Times New Roman"/>
          <w:noProof/>
          <w:sz w:val="26"/>
          <w:szCs w:val="26"/>
        </w:rPr>
        <w:t xml:space="preserve">valstu gidiem ir </w:t>
      </w:r>
      <w:r w:rsidR="4C749251" w:rsidRPr="00042056">
        <w:rPr>
          <w:rFonts w:ascii="Times New Roman" w:eastAsia="Times New Roman" w:hAnsi="Times New Roman" w:cs="Times New Roman"/>
          <w:noProof/>
          <w:sz w:val="26"/>
          <w:szCs w:val="26"/>
        </w:rPr>
        <w:t>reģistrēta atļauja sniegt īslaicīgus tūrisma pakalpojumus Rīgā</w:t>
      </w:r>
      <w:r w:rsidR="483AD876" w:rsidRPr="00042056">
        <w:rPr>
          <w:rFonts w:ascii="Times New Roman" w:eastAsia="Times New Roman" w:hAnsi="Times New Roman" w:cs="Times New Roman"/>
          <w:noProof/>
          <w:sz w:val="26"/>
          <w:szCs w:val="26"/>
        </w:rPr>
        <w:t xml:space="preserve">. Tāpat </w:t>
      </w:r>
      <w:r w:rsidR="6DFBACBD" w:rsidRPr="00042056">
        <w:rPr>
          <w:rFonts w:ascii="Times New Roman" w:eastAsia="Times New Roman" w:hAnsi="Times New Roman" w:cs="Times New Roman"/>
          <w:noProof/>
          <w:sz w:val="26"/>
          <w:szCs w:val="26"/>
        </w:rPr>
        <w:t xml:space="preserve">nepārtraukti </w:t>
      </w:r>
      <w:r w:rsidR="483AD876" w:rsidRPr="00042056">
        <w:rPr>
          <w:rFonts w:ascii="Times New Roman" w:eastAsia="Times New Roman" w:hAnsi="Times New Roman" w:cs="Times New Roman"/>
          <w:noProof/>
          <w:sz w:val="26"/>
          <w:szCs w:val="26"/>
        </w:rPr>
        <w:t>tiek</w:t>
      </w:r>
      <w:r w:rsidR="4C749251" w:rsidRPr="00042056">
        <w:rPr>
          <w:rFonts w:ascii="Times New Roman" w:eastAsia="Times New Roman" w:hAnsi="Times New Roman" w:cs="Times New Roman"/>
          <w:noProof/>
          <w:sz w:val="26"/>
          <w:szCs w:val="26"/>
        </w:rPr>
        <w:t xml:space="preserve"> </w:t>
      </w:r>
      <w:r w:rsidR="402E53A8" w:rsidRPr="00042056">
        <w:rPr>
          <w:rFonts w:ascii="Times New Roman" w:eastAsia="Times New Roman" w:hAnsi="Times New Roman" w:cs="Times New Roman"/>
          <w:noProof/>
          <w:sz w:val="26"/>
          <w:szCs w:val="26"/>
        </w:rPr>
        <w:t>uzturēt</w:t>
      </w:r>
      <w:r w:rsidR="2621E2EE" w:rsidRPr="00042056">
        <w:rPr>
          <w:rFonts w:ascii="Times New Roman" w:eastAsia="Times New Roman" w:hAnsi="Times New Roman" w:cs="Times New Roman"/>
          <w:noProof/>
          <w:sz w:val="26"/>
          <w:szCs w:val="26"/>
        </w:rPr>
        <w:t>s Rīgas tūristu gidu reģistrs un pēc pieprasījuma aktualizēta informācija tajā.</w:t>
      </w:r>
    </w:p>
    <w:p w14:paraId="5D747C73" w14:textId="77777777" w:rsidR="00070B6A" w:rsidRPr="00042056" w:rsidRDefault="00070B6A" w:rsidP="403992A8">
      <w:pPr>
        <w:spacing w:after="0"/>
        <w:ind w:firstLine="456"/>
        <w:jc w:val="both"/>
        <w:rPr>
          <w:rFonts w:eastAsia="Times New Roman"/>
          <w:noProof/>
          <w:sz w:val="26"/>
          <w:szCs w:val="26"/>
        </w:rPr>
      </w:pPr>
    </w:p>
    <w:p w14:paraId="58D72177" w14:textId="77777777" w:rsidR="005C5F27" w:rsidRPr="00042056" w:rsidRDefault="00042056" w:rsidP="007A6410">
      <w:pPr>
        <w:pStyle w:val="Virsraksts3"/>
        <w:numPr>
          <w:ilvl w:val="1"/>
          <w:numId w:val="5"/>
        </w:numPr>
        <w:rPr>
          <w:b/>
          <w:bCs/>
          <w:noProof/>
          <w:u w:val="none"/>
        </w:rPr>
      </w:pPr>
      <w:bookmarkStart w:id="22" w:name="_Toc167260125"/>
      <w:bookmarkStart w:id="23" w:name="_Toc230783434"/>
      <w:r w:rsidRPr="00042056">
        <w:rPr>
          <w:b/>
          <w:bCs/>
          <w:noProof/>
          <w:u w:val="none"/>
        </w:rPr>
        <w:t>Starptautiskās atpazīstamības, mārketinga un starptautiskās sadarbības jom</w:t>
      </w:r>
      <w:bookmarkEnd w:id="22"/>
      <w:r w:rsidR="006519AF" w:rsidRPr="00042056">
        <w:rPr>
          <w:b/>
          <w:bCs/>
          <w:noProof/>
          <w:u w:val="none"/>
        </w:rPr>
        <w:t>ā</w:t>
      </w:r>
      <w:bookmarkEnd w:id="23"/>
    </w:p>
    <w:p w14:paraId="502BBC54" w14:textId="77777777" w:rsidR="614D2374" w:rsidRPr="00042056" w:rsidRDefault="00042056" w:rsidP="002431D7">
      <w:pPr>
        <w:pStyle w:val="Sarakstarindkopa"/>
        <w:ind w:left="142"/>
        <w:jc w:val="both"/>
        <w:rPr>
          <w:noProof/>
        </w:rPr>
      </w:pPr>
      <w:r w:rsidRPr="00042056">
        <w:rPr>
          <w:rFonts w:ascii="Times New Roman" w:hAnsi="Times New Roman" w:cs="Times New Roman"/>
          <w:noProof/>
          <w:sz w:val="26"/>
          <w:szCs w:val="26"/>
        </w:rPr>
        <w:t xml:space="preserve"> </w:t>
      </w:r>
      <w:r w:rsidR="009E5DDE" w:rsidRPr="00042056">
        <w:rPr>
          <w:rFonts w:ascii="Times New Roman" w:hAnsi="Times New Roman" w:cs="Times New Roman"/>
          <w:noProof/>
          <w:sz w:val="26"/>
          <w:szCs w:val="26"/>
        </w:rPr>
        <w:tab/>
      </w:r>
      <w:r w:rsidRPr="00042056">
        <w:rPr>
          <w:rFonts w:ascii="Times New Roman" w:hAnsi="Times New Roman" w:cs="Times New Roman"/>
          <w:noProof/>
          <w:sz w:val="26"/>
          <w:szCs w:val="26"/>
        </w:rPr>
        <w:t xml:space="preserve">2025. gadā aktīvi turpināts darbs pie Rīgas starptautiskās atpazīstamības veicināšanas, mērķtiecīgi realizējot un analizējot mārketinga un sabiedrisko attiecību kampaņas, turpinot attīstīt sadarbības ar ārvalstu medijiem, influenceriem, stratēģiskiem partneriem, organizācijām, kā arī veicinot iekļūšanu dažādos pasaules un Eiropas reitingos, topos ar Rīgas pilsētu, lai nodrošinātu un sasniegtu lielu auditoriju pasaulē atzītos medijos lielajā pilsētu konkurencē. Aģentūra turpina </w:t>
      </w:r>
      <w:r w:rsidR="008C3397" w:rsidRPr="00042056">
        <w:rPr>
          <w:rFonts w:ascii="Times New Roman" w:hAnsi="Times New Roman" w:cs="Times New Roman"/>
          <w:noProof/>
          <w:sz w:val="26"/>
          <w:szCs w:val="26"/>
        </w:rPr>
        <w:t xml:space="preserve"> r</w:t>
      </w:r>
      <w:r w:rsidR="004A03CC" w:rsidRPr="00042056">
        <w:rPr>
          <w:rFonts w:ascii="Times New Roman" w:hAnsi="Times New Roman" w:cs="Times New Roman"/>
          <w:noProof/>
          <w:sz w:val="26"/>
          <w:szCs w:val="26"/>
        </w:rPr>
        <w:t>ā</w:t>
      </w:r>
      <w:r w:rsidR="008C3397" w:rsidRPr="00042056">
        <w:rPr>
          <w:rFonts w:ascii="Times New Roman" w:hAnsi="Times New Roman" w:cs="Times New Roman"/>
          <w:noProof/>
          <w:sz w:val="26"/>
          <w:szCs w:val="26"/>
        </w:rPr>
        <w:t xml:space="preserve">dīt </w:t>
      </w:r>
      <w:r w:rsidR="007762CC" w:rsidRPr="00042056">
        <w:rPr>
          <w:rFonts w:ascii="Times New Roman" w:hAnsi="Times New Roman" w:cs="Times New Roman"/>
          <w:noProof/>
          <w:sz w:val="26"/>
          <w:szCs w:val="26"/>
        </w:rPr>
        <w:t xml:space="preserve">esošo vizuālo identitāti </w:t>
      </w:r>
      <w:r w:rsidRPr="00042056">
        <w:rPr>
          <w:rFonts w:ascii="Times New Roman" w:hAnsi="Times New Roman" w:cs="Times New Roman"/>
          <w:noProof/>
          <w:sz w:val="26"/>
          <w:szCs w:val="26"/>
        </w:rPr>
        <w:t xml:space="preserve">starptautiskā mērogā dažādu kampaņu izstrādē un realizācijā, atbalsta pasākumos investīciju un tūrisma pārvaldēm, kā arī konferencēs un citos pasākumos, kuros </w:t>
      </w:r>
      <w:r w:rsidR="007762CC" w:rsidRPr="00042056">
        <w:rPr>
          <w:rFonts w:ascii="Times New Roman" w:hAnsi="Times New Roman" w:cs="Times New Roman"/>
          <w:noProof/>
          <w:sz w:val="26"/>
          <w:szCs w:val="26"/>
        </w:rPr>
        <w:t>starptautiski pieminēta un pārstāvēta</w:t>
      </w:r>
      <w:r w:rsidR="00A17A22"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starptautiski Rīgas pilsēta. Kopumā realizētas 10 tūrisma veicināšanas kampaņas, kā arī papildus veikts komunikācijas atbalsts un kampaņas lielo pasākumu atbalstam Rīgā</w:t>
      </w:r>
      <w:r w:rsidR="002442A0"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 veicinot tūrisma plūsmu no mērķa valstīm. </w:t>
      </w:r>
    </w:p>
    <w:p w14:paraId="38E4C426" w14:textId="77777777" w:rsidR="00D7008B" w:rsidRPr="00042056" w:rsidRDefault="00042056" w:rsidP="614D2374">
      <w:pPr>
        <w:ind w:left="456" w:firstLine="360"/>
        <w:jc w:val="both"/>
        <w:rPr>
          <w:rFonts w:ascii="Times New Roman" w:hAnsi="Times New Roman" w:cs="Times New Roman"/>
          <w:noProof/>
          <w:sz w:val="26"/>
          <w:szCs w:val="26"/>
        </w:rPr>
      </w:pPr>
      <w:r w:rsidRPr="00042056">
        <w:rPr>
          <w:rFonts w:ascii="Times New Roman" w:hAnsi="Times New Roman" w:cs="Times New Roman"/>
          <w:noProof/>
          <w:sz w:val="26"/>
          <w:szCs w:val="26"/>
        </w:rPr>
        <w:t>Realizētas ikmēneša sociālo tīklu kampaņas un komunikācija:</w:t>
      </w:r>
    </w:p>
    <w:p w14:paraId="3B45B348" w14:textId="77777777" w:rsidR="00D7008B" w:rsidRPr="00042056" w:rsidRDefault="00042056" w:rsidP="002431D7">
      <w:pPr>
        <w:pStyle w:val="Sarakstarindkopa"/>
        <w:ind w:left="0" w:firstLine="454"/>
        <w:jc w:val="both"/>
        <w:rPr>
          <w:noProof/>
        </w:rPr>
      </w:pPr>
      <w:r w:rsidRPr="00042056">
        <w:rPr>
          <w:rFonts w:ascii="Times New Roman" w:hAnsi="Times New Roman" w:cs="Times New Roman"/>
          <w:i/>
          <w:iCs/>
          <w:noProof/>
          <w:sz w:val="26"/>
          <w:szCs w:val="26"/>
        </w:rPr>
        <w:t>Facebook Live Riga</w:t>
      </w:r>
      <w:r w:rsidRPr="00042056">
        <w:rPr>
          <w:rFonts w:ascii="Times New Roman" w:hAnsi="Times New Roman" w:cs="Times New Roman"/>
          <w:noProof/>
          <w:sz w:val="26"/>
          <w:szCs w:val="26"/>
        </w:rPr>
        <w:t xml:space="preserve"> vietnes </w:t>
      </w:r>
      <w:r w:rsidRPr="00042056">
        <w:rPr>
          <w:rFonts w:ascii="Times New Roman" w:eastAsia="Times New Roman" w:hAnsi="Times New Roman" w:cs="Times New Roman"/>
          <w:noProof/>
          <w:sz w:val="26"/>
          <w:szCs w:val="26"/>
        </w:rPr>
        <w:t xml:space="preserve">darbības rezultātā 2025. gadā sasniegti 32,9 miljoni skatījumu, 176,9 tūkstoši satura mijiedarbību (+48,5%) un 6,9 tūkstoši jaunu sekotāju (+41,4%), apliecinot būtisku auditorijas iesaisti un pieaugumu, vienlaikus saglabājot stabilu klikšķu (139,1 tūkst.) un apmeklējumu (113,6 tūkst.) apjomu. </w:t>
      </w:r>
    </w:p>
    <w:p w14:paraId="7BFBA3F3" w14:textId="77777777" w:rsidR="00D7008B" w:rsidRPr="00042056" w:rsidRDefault="00042056" w:rsidP="002431D7">
      <w:pPr>
        <w:pStyle w:val="Sarakstarindkopa"/>
        <w:ind w:left="0" w:firstLine="454"/>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i/>
          <w:iCs/>
          <w:noProof/>
          <w:sz w:val="26"/>
          <w:szCs w:val="26"/>
        </w:rPr>
        <w:lastRenderedPageBreak/>
        <w:t>Instagram</w:t>
      </w:r>
      <w:r w:rsidRPr="00042056">
        <w:rPr>
          <w:rFonts w:ascii="Times New Roman" w:eastAsia="Times New Roman" w:hAnsi="Times New Roman" w:cs="Times New Roman"/>
          <w:noProof/>
          <w:sz w:val="26"/>
          <w:szCs w:val="26"/>
        </w:rPr>
        <w:t xml:space="preserve"> komunikācija 2025. gadā nodrošināja plašu auditorijas sasniedzamību (2,6 milj. </w:t>
      </w:r>
      <w:r w:rsidR="007762CC" w:rsidRPr="00042056">
        <w:rPr>
          <w:rFonts w:ascii="Times New Roman" w:eastAsia="Times New Roman" w:hAnsi="Times New Roman" w:cs="Times New Roman"/>
          <w:noProof/>
          <w:sz w:val="26"/>
          <w:szCs w:val="26"/>
        </w:rPr>
        <w:t>sasniegtie</w:t>
      </w:r>
      <w:r w:rsidRPr="00042056">
        <w:rPr>
          <w:rFonts w:ascii="Times New Roman" w:eastAsia="Times New Roman" w:hAnsi="Times New Roman" w:cs="Times New Roman"/>
          <w:noProof/>
          <w:sz w:val="26"/>
          <w:szCs w:val="26"/>
        </w:rPr>
        <w:t>) un augstu redzamību (5,8 milj. skatījumu), radot 113 tūkst. iesaistes darbību. 69,9 tūkst. profila apmeklējumu un 37 tūkst. saites klikšķu apliecina auditorijas interesi par padziļinātu saturu, savukārt 9,5 tūkst. jaunu sekotāju pieaugums norāda uz ilgtspējīgu auditorijas attīstību.</w:t>
      </w:r>
    </w:p>
    <w:p w14:paraId="7FCD9676" w14:textId="77777777" w:rsidR="004A03CC" w:rsidRPr="00042056" w:rsidRDefault="004A03CC" w:rsidP="002431D7">
      <w:pPr>
        <w:pStyle w:val="Sarakstarindkopa"/>
        <w:ind w:left="0" w:firstLine="454"/>
        <w:jc w:val="both"/>
        <w:rPr>
          <w:noProof/>
        </w:rPr>
      </w:pPr>
    </w:p>
    <w:p w14:paraId="0D12305F" w14:textId="77777777" w:rsidR="00D7008B" w:rsidRPr="00042056" w:rsidRDefault="00042056" w:rsidP="002431D7">
      <w:pPr>
        <w:pStyle w:val="Sarakstarindkopa"/>
        <w:ind w:left="0" w:firstLine="454"/>
        <w:jc w:val="both"/>
        <w:rPr>
          <w:noProof/>
        </w:rPr>
      </w:pPr>
      <w:r w:rsidRPr="00042056">
        <w:rPr>
          <w:rFonts w:ascii="Times New Roman" w:eastAsia="Times New Roman" w:hAnsi="Times New Roman" w:cs="Times New Roman"/>
          <w:i/>
          <w:iCs/>
          <w:noProof/>
          <w:sz w:val="26"/>
          <w:szCs w:val="26"/>
        </w:rPr>
        <w:t>TikTok</w:t>
      </w:r>
      <w:r w:rsidRPr="00042056">
        <w:rPr>
          <w:rFonts w:ascii="Times New Roman" w:eastAsia="Times New Roman" w:hAnsi="Times New Roman" w:cs="Times New Roman"/>
          <w:noProof/>
          <w:sz w:val="26"/>
          <w:szCs w:val="26"/>
        </w:rPr>
        <w:t xml:space="preserve"> 2025. gadā kļuva par vienu no redzamākajiem digitālajiem kanāliem, sasniedzot 30 miljonus skatījumu un nodrošinot strauju sekotāju bāzes pieaugumu (+6 200; kopā 13 332). 57 707 kopējās iesaistes darbības (52 000 “patīk/</w:t>
      </w:r>
      <w:r w:rsidR="007762CC" w:rsidRPr="00042056">
        <w:rPr>
          <w:rFonts w:ascii="Times New Roman" w:eastAsia="Times New Roman" w:hAnsi="Times New Roman" w:cs="Times New Roman"/>
          <w:noProof/>
          <w:sz w:val="26"/>
          <w:szCs w:val="26"/>
        </w:rPr>
        <w:t>saglabāt</w:t>
      </w:r>
      <w:r w:rsidRPr="00042056">
        <w:rPr>
          <w:rFonts w:ascii="Times New Roman" w:eastAsia="Times New Roman" w:hAnsi="Times New Roman" w:cs="Times New Roman"/>
          <w:noProof/>
          <w:sz w:val="26"/>
          <w:szCs w:val="26"/>
        </w:rPr>
        <w:t>”, 907 komentāri, 4 800 dalīšanās) liecina par augstu satura rezonansi un efektīvu īsformāta video izmantošanu auditorijas paplašināšanai.</w:t>
      </w:r>
    </w:p>
    <w:p w14:paraId="0DD65799" w14:textId="77777777" w:rsidR="00D7008B" w:rsidRPr="00042056" w:rsidRDefault="00042056" w:rsidP="002431D7">
      <w:pPr>
        <w:pStyle w:val="Sarakstarindkopa"/>
        <w:spacing w:before="240" w:after="240"/>
        <w:ind w:left="0" w:firstLine="454"/>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Linked</w:t>
      </w:r>
      <w:r w:rsidR="00A17A22" w:rsidRPr="00042056">
        <w:rPr>
          <w:rFonts w:ascii="Times New Roman" w:eastAsia="Times New Roman" w:hAnsi="Times New Roman" w:cs="Times New Roman"/>
          <w:noProof/>
          <w:sz w:val="26"/>
          <w:szCs w:val="26"/>
        </w:rPr>
        <w:t>I</w:t>
      </w:r>
      <w:r w:rsidRPr="00042056">
        <w:rPr>
          <w:rFonts w:ascii="Times New Roman" w:eastAsia="Times New Roman" w:hAnsi="Times New Roman" w:cs="Times New Roman"/>
          <w:noProof/>
          <w:sz w:val="26"/>
          <w:szCs w:val="26"/>
        </w:rPr>
        <w:t>n turpina darboties ar diviem profiliem, kur viens vairāk akcentēts uz konferenču vidi un iespējām Rīg</w:t>
      </w:r>
      <w:r w:rsidR="009931D3" w:rsidRPr="00042056">
        <w:rPr>
          <w:rFonts w:ascii="Times New Roman" w:eastAsia="Times New Roman" w:hAnsi="Times New Roman" w:cs="Times New Roman"/>
          <w:noProof/>
          <w:sz w:val="26"/>
          <w:szCs w:val="26"/>
        </w:rPr>
        <w:t>ā</w:t>
      </w:r>
      <w:r w:rsidRPr="00042056">
        <w:rPr>
          <w:rFonts w:ascii="Times New Roman" w:eastAsia="Times New Roman" w:hAnsi="Times New Roman" w:cs="Times New Roman"/>
          <w:noProof/>
          <w:sz w:val="26"/>
          <w:szCs w:val="26"/>
        </w:rPr>
        <w:t xml:space="preserve"> - </w:t>
      </w:r>
      <w:r w:rsidRPr="00042056">
        <w:rPr>
          <w:rFonts w:ascii="Times New Roman" w:eastAsia="Times New Roman" w:hAnsi="Times New Roman" w:cs="Times New Roman"/>
          <w:i/>
          <w:iCs/>
          <w:noProof/>
          <w:sz w:val="26"/>
          <w:szCs w:val="26"/>
        </w:rPr>
        <w:t>Business Riga</w:t>
      </w:r>
      <w:r w:rsidRPr="00042056">
        <w:rPr>
          <w:rFonts w:ascii="Times New Roman" w:eastAsia="Times New Roman" w:hAnsi="Times New Roman" w:cs="Times New Roman"/>
          <w:noProof/>
          <w:sz w:val="26"/>
          <w:szCs w:val="26"/>
        </w:rPr>
        <w:t xml:space="preserve"> (sekotāju skaits 6000). LinkedIn konts </w:t>
      </w:r>
      <w:r w:rsidRPr="00042056">
        <w:rPr>
          <w:rFonts w:ascii="Times New Roman" w:eastAsia="Times New Roman" w:hAnsi="Times New Roman" w:cs="Times New Roman"/>
          <w:i/>
          <w:iCs/>
          <w:noProof/>
          <w:sz w:val="26"/>
          <w:szCs w:val="26"/>
        </w:rPr>
        <w:t>Business Riga</w:t>
      </w:r>
      <w:r w:rsidR="00FC193C" w:rsidRPr="00042056">
        <w:rPr>
          <w:rFonts w:ascii="Times New Roman" w:eastAsia="Times New Roman" w:hAnsi="Times New Roman" w:cs="Times New Roman"/>
          <w:noProof/>
          <w:sz w:val="26"/>
          <w:szCs w:val="26"/>
        </w:rPr>
        <w:t xml:space="preserve"> </w:t>
      </w:r>
      <w:r w:rsidRPr="00042056">
        <w:rPr>
          <w:rFonts w:ascii="Times New Roman" w:eastAsia="Times New Roman" w:hAnsi="Times New Roman" w:cs="Times New Roman"/>
          <w:noProof/>
          <w:sz w:val="26"/>
          <w:szCs w:val="26"/>
        </w:rPr>
        <w:t xml:space="preserve">2025. gadā sasniedza 58 473 skatījumus un 18 058 </w:t>
      </w:r>
      <w:r w:rsidR="007762CC" w:rsidRPr="00042056">
        <w:rPr>
          <w:rFonts w:ascii="Times New Roman" w:eastAsia="Times New Roman" w:hAnsi="Times New Roman" w:cs="Times New Roman"/>
          <w:noProof/>
          <w:sz w:val="26"/>
          <w:szCs w:val="26"/>
        </w:rPr>
        <w:t>auditorijas iesaistes reizes</w:t>
      </w:r>
      <w:r w:rsidRPr="00042056">
        <w:rPr>
          <w:rFonts w:ascii="Times New Roman" w:eastAsia="Times New Roman" w:hAnsi="Times New Roman" w:cs="Times New Roman"/>
          <w:noProof/>
          <w:sz w:val="26"/>
          <w:szCs w:val="26"/>
        </w:rPr>
        <w:t xml:space="preserve">, ar augstu vidējo iesaistes rādītāju 30,88%. Augstākie iesaistes rādītāji tika novēroti martā, augustā, novembrī un decembrī. Gada laikā piesaistīti </w:t>
      </w:r>
      <w:r w:rsidR="00FC193C" w:rsidRPr="00042056">
        <w:rPr>
          <w:rFonts w:ascii="Times New Roman" w:eastAsia="Times New Roman" w:hAnsi="Times New Roman" w:cs="Times New Roman"/>
          <w:noProof/>
          <w:sz w:val="26"/>
          <w:szCs w:val="26"/>
        </w:rPr>
        <w:br/>
      </w:r>
      <w:r w:rsidRPr="00042056">
        <w:rPr>
          <w:rFonts w:ascii="Times New Roman" w:eastAsia="Times New Roman" w:hAnsi="Times New Roman" w:cs="Times New Roman"/>
          <w:noProof/>
          <w:sz w:val="26"/>
          <w:szCs w:val="26"/>
        </w:rPr>
        <w:t>619 jauni sekotāji.</w:t>
      </w:r>
    </w:p>
    <w:p w14:paraId="72EB4D10" w14:textId="77777777" w:rsidR="00D7008B" w:rsidRPr="00042056" w:rsidRDefault="00042056" w:rsidP="002431D7">
      <w:pPr>
        <w:spacing w:before="240" w:after="240"/>
        <w:ind w:firstLine="456"/>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2025. gadā LinkedIn konts </w:t>
      </w:r>
      <w:r w:rsidRPr="00042056">
        <w:rPr>
          <w:rFonts w:ascii="Times New Roman" w:eastAsia="Times New Roman" w:hAnsi="Times New Roman" w:cs="Times New Roman"/>
          <w:i/>
          <w:iCs/>
          <w:noProof/>
          <w:sz w:val="26"/>
          <w:szCs w:val="26"/>
        </w:rPr>
        <w:t>Live Riga</w:t>
      </w:r>
      <w:r w:rsidRPr="00042056">
        <w:rPr>
          <w:rFonts w:ascii="Times New Roman" w:eastAsia="Times New Roman" w:hAnsi="Times New Roman" w:cs="Times New Roman"/>
          <w:noProof/>
          <w:sz w:val="26"/>
          <w:szCs w:val="26"/>
        </w:rPr>
        <w:t xml:space="preserve">, kas vairāk akcentēts uz </w:t>
      </w:r>
      <w:r w:rsidR="007762CC" w:rsidRPr="00042056">
        <w:rPr>
          <w:rFonts w:ascii="Times New Roman" w:eastAsia="Times New Roman" w:hAnsi="Times New Roman" w:cs="Times New Roman"/>
          <w:noProof/>
          <w:sz w:val="26"/>
          <w:szCs w:val="26"/>
        </w:rPr>
        <w:t>investīciju vidi, aktuāliem notikumiem Rīga un komunikāciju ar kaimiņpilsētām,</w:t>
      </w:r>
      <w:r w:rsidRPr="00042056">
        <w:rPr>
          <w:rFonts w:ascii="Times New Roman" w:eastAsia="Times New Roman" w:hAnsi="Times New Roman" w:cs="Times New Roman"/>
          <w:b/>
          <w:bCs/>
          <w:noProof/>
          <w:sz w:val="26"/>
          <w:szCs w:val="26"/>
        </w:rPr>
        <w:t xml:space="preserve"> </w:t>
      </w:r>
      <w:r w:rsidRPr="00042056">
        <w:rPr>
          <w:rFonts w:ascii="Times New Roman" w:eastAsia="Times New Roman" w:hAnsi="Times New Roman" w:cs="Times New Roman"/>
          <w:noProof/>
          <w:sz w:val="26"/>
          <w:szCs w:val="26"/>
        </w:rPr>
        <w:t xml:space="preserve">sasniedza </w:t>
      </w:r>
      <w:r w:rsidR="0034397D" w:rsidRPr="00042056">
        <w:rPr>
          <w:rFonts w:ascii="Times New Roman" w:eastAsia="Times New Roman" w:hAnsi="Times New Roman" w:cs="Times New Roman"/>
          <w:noProof/>
          <w:sz w:val="26"/>
          <w:szCs w:val="26"/>
        </w:rPr>
        <w:br/>
      </w:r>
      <w:r w:rsidRPr="00042056">
        <w:rPr>
          <w:rFonts w:ascii="Times New Roman" w:eastAsia="Times New Roman" w:hAnsi="Times New Roman" w:cs="Times New Roman"/>
          <w:noProof/>
          <w:sz w:val="26"/>
          <w:szCs w:val="26"/>
        </w:rPr>
        <w:t xml:space="preserve">515 413 skatījumus, nodrošinot 90 000 iesaistes darbību un 74 405 klikšķus. Vidējais iesaistes rādītājs bija 17,46%. Gada laikā piesaistīti </w:t>
      </w:r>
      <w:r w:rsidR="0034397D" w:rsidRPr="00042056">
        <w:rPr>
          <w:rFonts w:ascii="Times New Roman" w:eastAsia="Times New Roman" w:hAnsi="Times New Roman" w:cs="Times New Roman"/>
          <w:noProof/>
          <w:sz w:val="26"/>
          <w:szCs w:val="26"/>
        </w:rPr>
        <w:br/>
      </w:r>
      <w:r w:rsidRPr="00042056">
        <w:rPr>
          <w:rFonts w:ascii="Times New Roman" w:eastAsia="Times New Roman" w:hAnsi="Times New Roman" w:cs="Times New Roman"/>
          <w:noProof/>
          <w:sz w:val="26"/>
          <w:szCs w:val="26"/>
        </w:rPr>
        <w:t xml:space="preserve">4 078 jauni sekotāji, sasniedzot kopējo sekotāju skaitu 12 061. Izaugsme bija īpaši izteikta gada otrajā pusē. Rezultātus būtiski veicināja aktuālie notikumi (t.sk. Dziesmu svētki, </w:t>
      </w:r>
      <w:r w:rsidRPr="00042056">
        <w:rPr>
          <w:rFonts w:ascii="Times New Roman" w:eastAsia="Times New Roman" w:hAnsi="Times New Roman" w:cs="Times New Roman"/>
          <w:i/>
          <w:iCs/>
          <w:noProof/>
          <w:sz w:val="26"/>
          <w:szCs w:val="26"/>
        </w:rPr>
        <w:t>EuroBasket</w:t>
      </w:r>
      <w:r w:rsidRPr="00042056">
        <w:rPr>
          <w:rFonts w:ascii="Times New Roman" w:eastAsia="Times New Roman" w:hAnsi="Times New Roman" w:cs="Times New Roman"/>
          <w:noProof/>
          <w:sz w:val="26"/>
          <w:szCs w:val="26"/>
        </w:rPr>
        <w:t>, Ziemassvētku aktivitātes), kā arī “dzīvā” satura formāti.</w:t>
      </w:r>
    </w:p>
    <w:p w14:paraId="47F85FC4" w14:textId="77777777" w:rsidR="00D7008B" w:rsidRPr="00042056" w:rsidRDefault="00042056" w:rsidP="002431D7">
      <w:pPr>
        <w:pStyle w:val="Sarakstarindkopa"/>
        <w:ind w:left="0" w:firstLine="456"/>
        <w:jc w:val="both"/>
        <w:rPr>
          <w:rFonts w:ascii="Times New Roman" w:hAnsi="Times New Roman" w:cs="Times New Roman"/>
          <w:noProof/>
          <w:sz w:val="26"/>
          <w:szCs w:val="26"/>
        </w:rPr>
      </w:pPr>
      <w:r w:rsidRPr="00042056">
        <w:rPr>
          <w:rFonts w:ascii="Times New Roman" w:hAnsi="Times New Roman" w:cs="Times New Roman"/>
          <w:noProof/>
          <w:sz w:val="26"/>
          <w:szCs w:val="26"/>
        </w:rPr>
        <w:t xml:space="preserve">Aģentūras mājas lapa </w:t>
      </w:r>
      <w:r w:rsidR="3D59CAB1" w:rsidRPr="00042056">
        <w:rPr>
          <w:rFonts w:ascii="Times New Roman" w:hAnsi="Times New Roman" w:cs="Times New Roman"/>
          <w:noProof/>
          <w:sz w:val="26"/>
          <w:szCs w:val="26"/>
        </w:rPr>
        <w:t>ir</w:t>
      </w:r>
      <w:r w:rsidRPr="00042056">
        <w:rPr>
          <w:rFonts w:ascii="Times New Roman" w:hAnsi="Times New Roman" w:cs="Times New Roman"/>
          <w:noProof/>
          <w:sz w:val="26"/>
          <w:szCs w:val="26"/>
        </w:rPr>
        <w:t xml:space="preserve"> galvenā </w:t>
      </w:r>
      <w:r w:rsidR="35036AF9" w:rsidRPr="00042056">
        <w:rPr>
          <w:rFonts w:ascii="Times New Roman" w:hAnsi="Times New Roman" w:cs="Times New Roman"/>
          <w:noProof/>
          <w:sz w:val="26"/>
          <w:szCs w:val="26"/>
        </w:rPr>
        <w:t xml:space="preserve">digitālo </w:t>
      </w:r>
      <w:r w:rsidRPr="00042056">
        <w:rPr>
          <w:rFonts w:ascii="Times New Roman" w:hAnsi="Times New Roman" w:cs="Times New Roman"/>
          <w:noProof/>
          <w:sz w:val="26"/>
          <w:szCs w:val="26"/>
        </w:rPr>
        <w:t>kampaņu piezemēšanās vietne (</w:t>
      </w:r>
      <w:r w:rsidRPr="00042056">
        <w:rPr>
          <w:rFonts w:ascii="Times New Roman" w:hAnsi="Times New Roman" w:cs="Times New Roman"/>
          <w:i/>
          <w:iCs/>
          <w:noProof/>
          <w:sz w:val="26"/>
          <w:szCs w:val="26"/>
        </w:rPr>
        <w:t>landing page</w:t>
      </w:r>
      <w:r w:rsidRPr="00042056">
        <w:rPr>
          <w:rFonts w:ascii="Times New Roman" w:hAnsi="Times New Roman" w:cs="Times New Roman"/>
          <w:noProof/>
          <w:sz w:val="26"/>
          <w:szCs w:val="26"/>
        </w:rPr>
        <w:t>)</w:t>
      </w:r>
      <w:r w:rsidR="2548A9C9" w:rsidRPr="00042056">
        <w:rPr>
          <w:rFonts w:ascii="Times New Roman" w:hAnsi="Times New Roman" w:cs="Times New Roman"/>
          <w:noProof/>
          <w:sz w:val="26"/>
          <w:szCs w:val="26"/>
        </w:rPr>
        <w:t xml:space="preserve">. Apmeklētāju </w:t>
      </w:r>
      <w:r w:rsidR="4500FCD6" w:rsidRPr="00042056">
        <w:rPr>
          <w:rFonts w:ascii="Times New Roman" w:hAnsi="Times New Roman" w:cs="Times New Roman"/>
          <w:noProof/>
          <w:sz w:val="26"/>
          <w:szCs w:val="26"/>
        </w:rPr>
        <w:t>kopējais sesiju</w:t>
      </w:r>
      <w:r w:rsidR="2E850901"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 xml:space="preserve">skaits </w:t>
      </w:r>
      <w:r w:rsidR="5DD7DB65" w:rsidRPr="00042056">
        <w:rPr>
          <w:rFonts w:ascii="Times New Roman" w:hAnsi="Times New Roman" w:cs="Times New Roman"/>
          <w:noProof/>
          <w:sz w:val="26"/>
          <w:szCs w:val="26"/>
        </w:rPr>
        <w:t xml:space="preserve">2025. </w:t>
      </w:r>
      <w:r w:rsidR="20AF845F" w:rsidRPr="00042056">
        <w:rPr>
          <w:rFonts w:ascii="Times New Roman" w:hAnsi="Times New Roman" w:cs="Times New Roman"/>
          <w:noProof/>
          <w:sz w:val="26"/>
          <w:szCs w:val="26"/>
        </w:rPr>
        <w:t>g</w:t>
      </w:r>
      <w:r w:rsidR="5DD7DB65" w:rsidRPr="00042056">
        <w:rPr>
          <w:rFonts w:ascii="Times New Roman" w:hAnsi="Times New Roman" w:cs="Times New Roman"/>
          <w:noProof/>
          <w:sz w:val="26"/>
          <w:szCs w:val="26"/>
        </w:rPr>
        <w:t>adā sasn</w:t>
      </w:r>
      <w:r w:rsidR="0C6FB208" w:rsidRPr="00042056">
        <w:rPr>
          <w:rFonts w:ascii="Times New Roman" w:hAnsi="Times New Roman" w:cs="Times New Roman"/>
          <w:noProof/>
          <w:sz w:val="26"/>
          <w:szCs w:val="26"/>
        </w:rPr>
        <w:t>ie</w:t>
      </w:r>
      <w:r w:rsidR="5DD7DB65" w:rsidRPr="00042056">
        <w:rPr>
          <w:rFonts w:ascii="Times New Roman" w:hAnsi="Times New Roman" w:cs="Times New Roman"/>
          <w:noProof/>
          <w:sz w:val="26"/>
          <w:szCs w:val="26"/>
        </w:rPr>
        <w:t>dza 1</w:t>
      </w:r>
      <w:r w:rsidR="303B5B05" w:rsidRPr="00042056">
        <w:rPr>
          <w:rFonts w:ascii="Times New Roman" w:hAnsi="Times New Roman" w:cs="Times New Roman"/>
          <w:noProof/>
          <w:sz w:val="26"/>
          <w:szCs w:val="26"/>
        </w:rPr>
        <w:t>,4</w:t>
      </w:r>
      <w:r w:rsidR="5DD7DB65" w:rsidRPr="00042056">
        <w:rPr>
          <w:rFonts w:ascii="Times New Roman" w:hAnsi="Times New Roman" w:cs="Times New Roman"/>
          <w:noProof/>
          <w:sz w:val="26"/>
          <w:szCs w:val="26"/>
        </w:rPr>
        <w:t xml:space="preserve"> miljonus.</w:t>
      </w:r>
      <w:r w:rsidR="062608D1" w:rsidRPr="00042056">
        <w:rPr>
          <w:rFonts w:ascii="Times New Roman" w:hAnsi="Times New Roman" w:cs="Times New Roman"/>
          <w:noProof/>
          <w:sz w:val="26"/>
          <w:szCs w:val="26"/>
        </w:rPr>
        <w:t xml:space="preserve"> </w:t>
      </w:r>
      <w:r w:rsidR="60D347F2" w:rsidRPr="00042056">
        <w:rPr>
          <w:rFonts w:ascii="Times New Roman" w:hAnsi="Times New Roman" w:cs="Times New Roman"/>
          <w:noProof/>
          <w:sz w:val="26"/>
          <w:szCs w:val="26"/>
        </w:rPr>
        <w:t>Digitālās reklāmas</w:t>
      </w:r>
      <w:r w:rsidR="062608D1" w:rsidRPr="00042056">
        <w:rPr>
          <w:rFonts w:ascii="Times New Roman" w:hAnsi="Times New Roman" w:cs="Times New Roman"/>
          <w:noProof/>
          <w:sz w:val="26"/>
          <w:szCs w:val="26"/>
        </w:rPr>
        <w:t xml:space="preserve"> </w:t>
      </w:r>
      <w:r w:rsidR="31D81744" w:rsidRPr="00042056">
        <w:rPr>
          <w:rFonts w:ascii="Times New Roman" w:hAnsi="Times New Roman" w:cs="Times New Roman"/>
          <w:noProof/>
          <w:sz w:val="26"/>
          <w:szCs w:val="26"/>
        </w:rPr>
        <w:t xml:space="preserve">rezultātā apgūti un iegūti jauni tirgi </w:t>
      </w:r>
      <w:r w:rsidR="009931D3" w:rsidRPr="00042056">
        <w:rPr>
          <w:rFonts w:ascii="Times New Roman" w:hAnsi="Times New Roman" w:cs="Times New Roman"/>
          <w:noProof/>
          <w:sz w:val="26"/>
          <w:szCs w:val="26"/>
        </w:rPr>
        <w:t>–</w:t>
      </w:r>
      <w:r w:rsidR="31D81744" w:rsidRPr="00042056">
        <w:rPr>
          <w:rFonts w:ascii="Times New Roman" w:hAnsi="Times New Roman" w:cs="Times New Roman"/>
          <w:noProof/>
          <w:sz w:val="26"/>
          <w:szCs w:val="26"/>
        </w:rPr>
        <w:t xml:space="preserve"> </w:t>
      </w:r>
      <w:r w:rsidR="062608D1" w:rsidRPr="00042056">
        <w:rPr>
          <w:rFonts w:ascii="Times New Roman" w:hAnsi="Times New Roman" w:cs="Times New Roman"/>
          <w:noProof/>
          <w:sz w:val="26"/>
          <w:szCs w:val="26"/>
        </w:rPr>
        <w:t>Spānija</w:t>
      </w:r>
      <w:r w:rsidR="009931D3" w:rsidRPr="00042056">
        <w:rPr>
          <w:rFonts w:ascii="Times New Roman" w:hAnsi="Times New Roman" w:cs="Times New Roman"/>
          <w:noProof/>
          <w:sz w:val="26"/>
          <w:szCs w:val="26"/>
        </w:rPr>
        <w:t xml:space="preserve"> un</w:t>
      </w:r>
      <w:r w:rsidR="062608D1" w:rsidRPr="00042056">
        <w:rPr>
          <w:rFonts w:ascii="Times New Roman" w:hAnsi="Times New Roman" w:cs="Times New Roman"/>
          <w:noProof/>
          <w:sz w:val="26"/>
          <w:szCs w:val="26"/>
        </w:rPr>
        <w:t xml:space="preserve"> Itālija</w:t>
      </w:r>
      <w:r w:rsidR="0D2DEFEB" w:rsidRPr="00042056">
        <w:rPr>
          <w:rFonts w:ascii="Times New Roman" w:hAnsi="Times New Roman" w:cs="Times New Roman"/>
          <w:noProof/>
          <w:sz w:val="26"/>
          <w:szCs w:val="26"/>
        </w:rPr>
        <w:t>, kas redzami kopējā mājas lapas, kā arī tūrisma statistikā</w:t>
      </w:r>
      <w:r w:rsidR="062608D1" w:rsidRPr="00042056">
        <w:rPr>
          <w:rFonts w:ascii="Times New Roman" w:hAnsi="Times New Roman" w:cs="Times New Roman"/>
          <w:noProof/>
          <w:sz w:val="26"/>
          <w:szCs w:val="26"/>
        </w:rPr>
        <w:t xml:space="preserve">. </w:t>
      </w:r>
      <w:r w:rsidRPr="00042056">
        <w:rPr>
          <w:rFonts w:ascii="Times New Roman" w:hAnsi="Times New Roman" w:cs="Times New Roman"/>
          <w:noProof/>
          <w:sz w:val="26"/>
          <w:szCs w:val="26"/>
        </w:rPr>
        <w:t xml:space="preserve">Realizētas un organizētas ikmēneša digitālās kampaņas, </w:t>
      </w:r>
      <w:r w:rsidR="007762CC" w:rsidRPr="00042056">
        <w:rPr>
          <w:rFonts w:ascii="Times New Roman" w:hAnsi="Times New Roman" w:cs="Times New Roman"/>
          <w:noProof/>
          <w:sz w:val="26"/>
          <w:szCs w:val="26"/>
        </w:rPr>
        <w:t>lai sasniegtu šo mērķi, atklātu un analizētu jaunus tirgus, un uzsāktu reklāmu tajos.</w:t>
      </w:r>
    </w:p>
    <w:p w14:paraId="1E7EACE9" w14:textId="77777777" w:rsidR="614D2374" w:rsidRPr="00042056" w:rsidRDefault="614D2374" w:rsidP="002431D7">
      <w:pPr>
        <w:pStyle w:val="Sarakstarindkopa"/>
        <w:ind w:left="0"/>
        <w:jc w:val="both"/>
        <w:rPr>
          <w:rFonts w:ascii="Times New Roman" w:hAnsi="Times New Roman" w:cs="Times New Roman"/>
          <w:noProof/>
          <w:sz w:val="26"/>
          <w:szCs w:val="26"/>
        </w:rPr>
      </w:pPr>
    </w:p>
    <w:p w14:paraId="7CBC1DCA" w14:textId="77777777" w:rsidR="00D7008B" w:rsidRPr="00042056" w:rsidRDefault="00042056" w:rsidP="002431D7">
      <w:pPr>
        <w:pStyle w:val="Sarakstarindkopa"/>
        <w:spacing w:line="278" w:lineRule="auto"/>
        <w:ind w:left="0" w:firstLine="456"/>
        <w:jc w:val="both"/>
        <w:rPr>
          <w:rFonts w:ascii="Times New Roman" w:hAnsi="Times New Roman" w:cs="Times New Roman"/>
          <w:noProof/>
          <w:sz w:val="26"/>
          <w:szCs w:val="26"/>
        </w:rPr>
      </w:pPr>
      <w:r w:rsidRPr="00042056">
        <w:rPr>
          <w:rFonts w:ascii="Times New Roman" w:hAnsi="Times New Roman" w:cs="Times New Roman"/>
          <w:noProof/>
          <w:sz w:val="26"/>
          <w:szCs w:val="26"/>
        </w:rPr>
        <w:t>Tika organizētas 60 ārvalstu mediju un influenceru vizītes. Kā arī  nodrošināt</w:t>
      </w:r>
      <w:r w:rsidR="009931D3" w:rsidRPr="00042056">
        <w:rPr>
          <w:rFonts w:ascii="Times New Roman" w:hAnsi="Times New Roman" w:cs="Times New Roman"/>
          <w:noProof/>
          <w:sz w:val="26"/>
          <w:szCs w:val="26"/>
        </w:rPr>
        <w:t>a</w:t>
      </w:r>
      <w:r w:rsidRPr="00042056">
        <w:rPr>
          <w:rFonts w:ascii="Times New Roman" w:hAnsi="Times New Roman" w:cs="Times New Roman"/>
          <w:noProof/>
          <w:sz w:val="26"/>
          <w:szCs w:val="26"/>
        </w:rPr>
        <w:t>s vairāk kā 150 publikācijas starptautiskajos medijos dažādu kampaņu sadarbības ietvaros. Vasaras kampaņa sasniedza 3</w:t>
      </w:r>
      <w:r w:rsidR="002442A0"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5 miljonu lielu auditoriju sociālajos medijos, bet Ziemassvētku kampaņas aktivitātes sociālajos tīklos decembrī piesaistīja </w:t>
      </w:r>
      <w:r w:rsidR="0034397D" w:rsidRPr="00042056">
        <w:rPr>
          <w:rFonts w:ascii="Times New Roman" w:hAnsi="Times New Roman" w:cs="Times New Roman"/>
          <w:noProof/>
          <w:sz w:val="26"/>
          <w:szCs w:val="26"/>
        </w:rPr>
        <w:br/>
      </w:r>
      <w:r w:rsidRPr="00042056">
        <w:rPr>
          <w:rFonts w:ascii="Times New Roman" w:hAnsi="Times New Roman" w:cs="Times New Roman"/>
          <w:noProof/>
          <w:sz w:val="26"/>
          <w:szCs w:val="26"/>
        </w:rPr>
        <w:t>11 miljonus impresijas Google un Meta platformās. Ziemassvētku kampaņas periodā liveriga.com apmeklējums no mērķa valstīm sasniedza 30% pieaugumu pret 2024. gadu. Vecrīgas Ziemassvētku tirdziņš tika iekļauts "</w:t>
      </w:r>
      <w:r w:rsidRPr="00042056">
        <w:rPr>
          <w:rFonts w:ascii="Times New Roman" w:hAnsi="Times New Roman" w:cs="Times New Roman"/>
          <w:i/>
          <w:iCs/>
          <w:noProof/>
          <w:sz w:val="26"/>
          <w:szCs w:val="26"/>
        </w:rPr>
        <w:t>European Best Destinations</w:t>
      </w:r>
      <w:r w:rsidRPr="00042056">
        <w:rPr>
          <w:rFonts w:ascii="Times New Roman" w:hAnsi="Times New Roman" w:cs="Times New Roman"/>
          <w:noProof/>
          <w:sz w:val="26"/>
          <w:szCs w:val="26"/>
        </w:rPr>
        <w:t>" topā, iegūstot augsto 3. vietu. Kopumā balsojumā piedalījās vairāk nekā 800 000 ceļotāju. Tāpat Rīgas Ziemassvētku gaismas taka tika atzīta par labāko "</w:t>
      </w:r>
      <w:r w:rsidRPr="00042056">
        <w:rPr>
          <w:rFonts w:ascii="Times New Roman" w:hAnsi="Times New Roman" w:cs="Times New Roman"/>
          <w:i/>
          <w:iCs/>
          <w:noProof/>
          <w:sz w:val="26"/>
          <w:szCs w:val="26"/>
        </w:rPr>
        <w:t>European Best Destinations</w:t>
      </w:r>
      <w:r w:rsidRPr="00042056">
        <w:rPr>
          <w:rFonts w:ascii="Times New Roman" w:hAnsi="Times New Roman" w:cs="Times New Roman"/>
          <w:noProof/>
          <w:sz w:val="26"/>
          <w:szCs w:val="26"/>
        </w:rPr>
        <w:t xml:space="preserve">" </w:t>
      </w:r>
      <w:r w:rsidR="007762CC" w:rsidRPr="00042056">
        <w:rPr>
          <w:rFonts w:ascii="Times New Roman" w:hAnsi="Times New Roman" w:cs="Times New Roman"/>
          <w:noProof/>
          <w:sz w:val="26"/>
          <w:szCs w:val="26"/>
        </w:rPr>
        <w:t xml:space="preserve">un </w:t>
      </w:r>
      <w:r w:rsidRPr="00042056">
        <w:rPr>
          <w:rFonts w:ascii="Times New Roman" w:hAnsi="Times New Roman" w:cs="Times New Roman"/>
          <w:noProof/>
          <w:sz w:val="26"/>
          <w:szCs w:val="26"/>
        </w:rPr>
        <w:t>"</w:t>
      </w:r>
      <w:r w:rsidRPr="00042056">
        <w:rPr>
          <w:rFonts w:ascii="Times New Roman" w:hAnsi="Times New Roman" w:cs="Times New Roman"/>
          <w:i/>
          <w:iCs/>
          <w:noProof/>
          <w:sz w:val="26"/>
          <w:szCs w:val="26"/>
        </w:rPr>
        <w:t>Best Christmas Lights</w:t>
      </w:r>
      <w:r w:rsidRPr="00042056">
        <w:rPr>
          <w:rFonts w:ascii="Times New Roman" w:hAnsi="Times New Roman" w:cs="Times New Roman"/>
          <w:noProof/>
          <w:sz w:val="26"/>
          <w:szCs w:val="26"/>
        </w:rPr>
        <w:t>" kategorijā.</w:t>
      </w:r>
    </w:p>
    <w:p w14:paraId="57CFC298" w14:textId="77777777" w:rsidR="00D7008B" w:rsidRPr="00042056" w:rsidRDefault="00042056" w:rsidP="002431D7">
      <w:pPr>
        <w:pStyle w:val="Sarakstarindkopa"/>
        <w:ind w:left="0" w:firstLine="456"/>
        <w:jc w:val="both"/>
        <w:rPr>
          <w:rFonts w:ascii="Times New Roman" w:hAnsi="Times New Roman" w:cs="Times New Roman"/>
          <w:noProof/>
          <w:sz w:val="26"/>
          <w:szCs w:val="26"/>
        </w:rPr>
      </w:pPr>
      <w:r w:rsidRPr="00042056">
        <w:rPr>
          <w:rFonts w:ascii="Times New Roman" w:hAnsi="Times New Roman" w:cs="Times New Roman"/>
          <w:noProof/>
          <w:sz w:val="26"/>
          <w:szCs w:val="26"/>
        </w:rPr>
        <w:lastRenderedPageBreak/>
        <w:t xml:space="preserve">Tika realizētas arī sezonālās aktivitātes - Pavasara restorānu nedēļa, skatījumu skaits sociālajos medijos pārsniedza 5 miljonus. Kopējais pārdoto porciju skaits – </w:t>
      </w:r>
      <w:r w:rsidR="00FC193C" w:rsidRPr="00042056">
        <w:rPr>
          <w:rFonts w:ascii="Times New Roman" w:hAnsi="Times New Roman" w:cs="Times New Roman"/>
          <w:noProof/>
          <w:sz w:val="26"/>
          <w:szCs w:val="26"/>
        </w:rPr>
        <w:br/>
      </w:r>
      <w:r w:rsidRPr="00042056">
        <w:rPr>
          <w:rFonts w:ascii="Times New Roman" w:hAnsi="Times New Roman" w:cs="Times New Roman"/>
          <w:noProof/>
          <w:sz w:val="26"/>
          <w:szCs w:val="26"/>
        </w:rPr>
        <w:t>17 000. Rudens Rīgas restorānu nedēļa piesaistīja 5</w:t>
      </w:r>
      <w:r w:rsidR="002442A0" w:rsidRPr="00042056">
        <w:rPr>
          <w:rFonts w:ascii="Times New Roman" w:hAnsi="Times New Roman" w:cs="Times New Roman"/>
          <w:noProof/>
          <w:sz w:val="26"/>
          <w:szCs w:val="26"/>
        </w:rPr>
        <w:t>,</w:t>
      </w:r>
      <w:r w:rsidRPr="00042056">
        <w:rPr>
          <w:rFonts w:ascii="Times New Roman" w:hAnsi="Times New Roman" w:cs="Times New Roman"/>
          <w:noProof/>
          <w:sz w:val="26"/>
          <w:szCs w:val="26"/>
        </w:rPr>
        <w:t>6 miljoni lielu auditoriju Google un Meta platformās (impresijas), savukārt pārdoto porciju skaits sasniedza 22 000.</w:t>
      </w:r>
    </w:p>
    <w:p w14:paraId="586936EE" w14:textId="77777777" w:rsidR="009931D3" w:rsidRPr="00042056" w:rsidRDefault="009931D3" w:rsidP="004A03CC">
      <w:pPr>
        <w:spacing w:after="0" w:line="278" w:lineRule="auto"/>
        <w:ind w:left="113" w:firstLine="578"/>
        <w:jc w:val="both"/>
        <w:rPr>
          <w:rFonts w:ascii="Times New Roman" w:hAnsi="Times New Roman" w:cs="Times New Roman"/>
          <w:noProof/>
          <w:sz w:val="26"/>
          <w:szCs w:val="26"/>
        </w:rPr>
      </w:pPr>
    </w:p>
    <w:p w14:paraId="576D3003" w14:textId="77777777" w:rsidR="00D7008B" w:rsidRPr="00042056" w:rsidRDefault="00042056" w:rsidP="002431D7">
      <w:pPr>
        <w:spacing w:line="278" w:lineRule="auto"/>
        <w:ind w:left="142" w:firstLine="578"/>
        <w:jc w:val="both"/>
        <w:rPr>
          <w:rFonts w:ascii="Times New Roman" w:eastAsia="Times New Roman" w:hAnsi="Times New Roman" w:cs="Times New Roman"/>
          <w:noProof/>
          <w:sz w:val="26"/>
          <w:szCs w:val="26"/>
        </w:rPr>
      </w:pPr>
      <w:r w:rsidRPr="00042056">
        <w:rPr>
          <w:rFonts w:ascii="Times New Roman" w:hAnsi="Times New Roman" w:cs="Times New Roman"/>
          <w:noProof/>
          <w:sz w:val="26"/>
          <w:szCs w:val="26"/>
        </w:rPr>
        <w:t xml:space="preserve">Turpinot apgūt Polijas tirgu arī 2025. gadā, </w:t>
      </w:r>
      <w:r w:rsidR="002442A0" w:rsidRPr="00042056">
        <w:rPr>
          <w:rFonts w:ascii="Times New Roman" w:hAnsi="Times New Roman" w:cs="Times New Roman"/>
          <w:noProof/>
          <w:sz w:val="26"/>
          <w:szCs w:val="26"/>
        </w:rPr>
        <w:t>s</w:t>
      </w:r>
      <w:r w:rsidRPr="00042056">
        <w:rPr>
          <w:rFonts w:ascii="Times New Roman" w:hAnsi="Times New Roman" w:cs="Times New Roman"/>
          <w:noProof/>
          <w:sz w:val="26"/>
          <w:szCs w:val="26"/>
        </w:rPr>
        <w:t>abiedrisko attiecību kampaņas rezultāti un aktivitātes vairāku mēnešu garumā, gan vedot medijus un influencerus uz Rīgu, gan izplatot reklāmrakstus Polijas mērķa pilsētās</w:t>
      </w:r>
      <w:r w:rsidR="009931D3"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 sasnieg</w:t>
      </w:r>
      <w:r w:rsidR="00A17A22" w:rsidRPr="00042056">
        <w:rPr>
          <w:rFonts w:ascii="Times New Roman" w:hAnsi="Times New Roman" w:cs="Times New Roman"/>
          <w:noProof/>
          <w:sz w:val="26"/>
          <w:szCs w:val="26"/>
        </w:rPr>
        <w:t>ta</w:t>
      </w:r>
      <w:r w:rsidRPr="00042056">
        <w:rPr>
          <w:rFonts w:ascii="Times New Roman" w:hAnsi="Times New Roman" w:cs="Times New Roman"/>
          <w:noProof/>
          <w:sz w:val="26"/>
          <w:szCs w:val="26"/>
        </w:rPr>
        <w:t xml:space="preserve"> plaš</w:t>
      </w:r>
      <w:r w:rsidR="00A17A22" w:rsidRPr="00042056">
        <w:rPr>
          <w:rFonts w:ascii="Times New Roman" w:hAnsi="Times New Roman" w:cs="Times New Roman"/>
          <w:noProof/>
          <w:sz w:val="26"/>
          <w:szCs w:val="26"/>
        </w:rPr>
        <w:t>a</w:t>
      </w:r>
      <w:r w:rsidRPr="00042056">
        <w:rPr>
          <w:rFonts w:ascii="Times New Roman" w:hAnsi="Times New Roman" w:cs="Times New Roman"/>
          <w:noProof/>
          <w:sz w:val="26"/>
          <w:szCs w:val="26"/>
        </w:rPr>
        <w:t xml:space="preserve"> auditorij</w:t>
      </w:r>
      <w:r w:rsidR="00A17A22" w:rsidRPr="00042056">
        <w:rPr>
          <w:rFonts w:ascii="Times New Roman" w:hAnsi="Times New Roman" w:cs="Times New Roman"/>
          <w:noProof/>
          <w:sz w:val="26"/>
          <w:szCs w:val="26"/>
        </w:rPr>
        <w:t>a</w:t>
      </w:r>
      <w:r w:rsidRPr="00042056">
        <w:rPr>
          <w:rFonts w:ascii="Times New Roman" w:hAnsi="Times New Roman" w:cs="Times New Roman"/>
          <w:noProof/>
          <w:sz w:val="26"/>
          <w:szCs w:val="26"/>
        </w:rPr>
        <w:t xml:space="preserve">. Kopumā ir </w:t>
      </w:r>
      <w:r w:rsidRPr="00042056">
        <w:rPr>
          <w:rFonts w:ascii="Times New Roman" w:eastAsia="Times New Roman" w:hAnsi="Times New Roman" w:cs="Times New Roman"/>
          <w:noProof/>
          <w:sz w:val="26"/>
          <w:szCs w:val="26"/>
        </w:rPr>
        <w:t>762 publikācijas ar sasniegto auditoriju 4</w:t>
      </w:r>
      <w:r w:rsidR="002442A0" w:rsidRPr="00042056">
        <w:rPr>
          <w:rFonts w:ascii="Times New Roman" w:eastAsia="Times New Roman" w:hAnsi="Times New Roman" w:cs="Times New Roman"/>
          <w:noProof/>
          <w:sz w:val="26"/>
          <w:szCs w:val="26"/>
        </w:rPr>
        <w:t>,</w:t>
      </w:r>
      <w:r w:rsidRPr="00042056">
        <w:rPr>
          <w:rFonts w:ascii="Times New Roman" w:eastAsia="Times New Roman" w:hAnsi="Times New Roman" w:cs="Times New Roman"/>
          <w:noProof/>
          <w:sz w:val="26"/>
          <w:szCs w:val="26"/>
        </w:rPr>
        <w:t xml:space="preserve">1 miljons, no kuriem 1,5 miljoni </w:t>
      </w:r>
      <w:r w:rsidR="00A17A22" w:rsidRPr="00042056">
        <w:rPr>
          <w:rFonts w:ascii="Times New Roman" w:eastAsia="Times New Roman" w:hAnsi="Times New Roman" w:cs="Times New Roman"/>
          <w:noProof/>
          <w:sz w:val="26"/>
          <w:szCs w:val="26"/>
        </w:rPr>
        <w:t xml:space="preserve">ir </w:t>
      </w:r>
      <w:r w:rsidRPr="00042056">
        <w:rPr>
          <w:rFonts w:ascii="Times New Roman" w:eastAsia="Times New Roman" w:hAnsi="Times New Roman" w:cs="Times New Roman"/>
          <w:noProof/>
          <w:sz w:val="26"/>
          <w:szCs w:val="26"/>
        </w:rPr>
        <w:t xml:space="preserve">unikālie lietotāji. Noorganizētas 10 žurnālistu un influenceru vizītes. </w:t>
      </w:r>
    </w:p>
    <w:p w14:paraId="12D7BDFB" w14:textId="77777777" w:rsidR="00D7008B" w:rsidRPr="00042056" w:rsidRDefault="00042056" w:rsidP="002431D7">
      <w:pPr>
        <w:pStyle w:val="Sarakstarindkopa"/>
        <w:ind w:left="0" w:firstLine="720"/>
        <w:jc w:val="both"/>
        <w:rPr>
          <w:rFonts w:ascii="Times New Roman" w:hAnsi="Times New Roman" w:cs="Times New Roman"/>
          <w:noProof/>
          <w:sz w:val="26"/>
          <w:szCs w:val="26"/>
        </w:rPr>
      </w:pPr>
      <w:r w:rsidRPr="00042056">
        <w:rPr>
          <w:rFonts w:ascii="Times New Roman" w:hAnsi="Times New Roman" w:cs="Times New Roman"/>
          <w:noProof/>
          <w:sz w:val="26"/>
          <w:szCs w:val="26"/>
        </w:rPr>
        <w:t xml:space="preserve">Aģentūra sniedz atbalstu starptautiskiem pasākumiem Rīgā, nodrošinot reklāmu digitālos medijos, atbalstu vides reklāmā pilsētvidē pašvaldības stendos, žurnālistu, influenceru vizīšu organizēšanā. 2025. gadā tika sniegts atbalsts Rimi Rīgas maratonam, </w:t>
      </w:r>
      <w:r w:rsidR="009931D3" w:rsidRPr="00042056">
        <w:rPr>
          <w:rFonts w:ascii="Times New Roman" w:hAnsi="Times New Roman" w:cs="Times New Roman"/>
          <w:noProof/>
          <w:sz w:val="26"/>
          <w:szCs w:val="26"/>
        </w:rPr>
        <w:t>“</w:t>
      </w:r>
      <w:r w:rsidRPr="00042056">
        <w:rPr>
          <w:rFonts w:ascii="Times New Roman" w:hAnsi="Times New Roman" w:cs="Times New Roman"/>
          <w:i/>
          <w:iCs/>
          <w:noProof/>
          <w:sz w:val="26"/>
          <w:szCs w:val="26"/>
        </w:rPr>
        <w:t>Eurobasket</w:t>
      </w:r>
      <w:r w:rsidR="009931D3" w:rsidRPr="00042056">
        <w:rPr>
          <w:rFonts w:ascii="Times New Roman" w:hAnsi="Times New Roman" w:cs="Times New Roman"/>
          <w:noProof/>
          <w:sz w:val="26"/>
          <w:szCs w:val="26"/>
        </w:rPr>
        <w:t>”</w:t>
      </w:r>
      <w:r w:rsidRPr="00042056">
        <w:rPr>
          <w:rFonts w:ascii="Times New Roman" w:hAnsi="Times New Roman" w:cs="Times New Roman"/>
          <w:noProof/>
          <w:sz w:val="26"/>
          <w:szCs w:val="26"/>
        </w:rPr>
        <w:t xml:space="preserve"> Eiropas basketbola čempionātam, Positivus festivālam, </w:t>
      </w:r>
      <w:r w:rsidRPr="00042056">
        <w:rPr>
          <w:rFonts w:ascii="Times New Roman" w:hAnsi="Times New Roman" w:cs="Times New Roman"/>
          <w:i/>
          <w:iCs/>
          <w:noProof/>
          <w:sz w:val="26"/>
          <w:szCs w:val="26"/>
        </w:rPr>
        <w:t>Riga Art Fair</w:t>
      </w:r>
      <w:r w:rsidRPr="00042056">
        <w:rPr>
          <w:rFonts w:ascii="Times New Roman" w:hAnsi="Times New Roman" w:cs="Times New Roman"/>
          <w:noProof/>
          <w:sz w:val="26"/>
          <w:szCs w:val="26"/>
        </w:rPr>
        <w:t xml:space="preserve">/Mākslas mese, </w:t>
      </w:r>
      <w:r w:rsidRPr="00042056">
        <w:rPr>
          <w:rFonts w:ascii="Times New Roman" w:hAnsi="Times New Roman" w:cs="Times New Roman"/>
          <w:i/>
          <w:iCs/>
          <w:noProof/>
          <w:sz w:val="26"/>
          <w:szCs w:val="26"/>
        </w:rPr>
        <w:t>Riga Art week</w:t>
      </w:r>
      <w:r w:rsidRPr="00042056">
        <w:rPr>
          <w:rFonts w:ascii="Times New Roman" w:hAnsi="Times New Roman" w:cs="Times New Roman"/>
          <w:noProof/>
          <w:sz w:val="26"/>
          <w:szCs w:val="26"/>
        </w:rPr>
        <w:t xml:space="preserve">, </w:t>
      </w:r>
      <w:r w:rsidRPr="00042056">
        <w:rPr>
          <w:rFonts w:ascii="Times New Roman" w:hAnsi="Times New Roman" w:cs="Times New Roman"/>
          <w:i/>
          <w:iCs/>
          <w:noProof/>
          <w:sz w:val="26"/>
          <w:szCs w:val="26"/>
        </w:rPr>
        <w:t>Riga Music week</w:t>
      </w:r>
      <w:r w:rsidRPr="00042056">
        <w:rPr>
          <w:rFonts w:ascii="Times New Roman" w:hAnsi="Times New Roman" w:cs="Times New Roman"/>
          <w:noProof/>
          <w:sz w:val="26"/>
          <w:szCs w:val="26"/>
        </w:rPr>
        <w:t xml:space="preserve">, Eirovīzija, Rīgas dzimšanas dienas svinības un </w:t>
      </w:r>
      <w:r w:rsidR="007762CC" w:rsidRPr="00042056">
        <w:rPr>
          <w:rFonts w:ascii="Times New Roman" w:hAnsi="Times New Roman" w:cs="Times New Roman"/>
          <w:noProof/>
          <w:sz w:val="26"/>
          <w:szCs w:val="26"/>
        </w:rPr>
        <w:t>citiem starptautiska</w:t>
      </w:r>
      <w:r w:rsidRPr="00042056">
        <w:rPr>
          <w:rFonts w:ascii="Times New Roman" w:hAnsi="Times New Roman" w:cs="Times New Roman"/>
          <w:noProof/>
          <w:sz w:val="26"/>
          <w:szCs w:val="26"/>
        </w:rPr>
        <w:t xml:space="preserve"> mēroga notikumi</w:t>
      </w:r>
      <w:r w:rsidR="007762CC" w:rsidRPr="00042056">
        <w:rPr>
          <w:rFonts w:ascii="Times New Roman" w:hAnsi="Times New Roman" w:cs="Times New Roman"/>
          <w:noProof/>
          <w:sz w:val="26"/>
          <w:szCs w:val="26"/>
        </w:rPr>
        <w:t>em</w:t>
      </w:r>
      <w:r w:rsidRPr="00042056">
        <w:rPr>
          <w:rFonts w:ascii="Times New Roman" w:hAnsi="Times New Roman" w:cs="Times New Roman"/>
          <w:noProof/>
          <w:sz w:val="26"/>
          <w:szCs w:val="26"/>
        </w:rPr>
        <w:t xml:space="preserve">. </w:t>
      </w:r>
    </w:p>
    <w:p w14:paraId="79A00652" w14:textId="77777777" w:rsidR="0A5DF8C9" w:rsidRPr="00042056" w:rsidRDefault="0A5DF8C9" w:rsidP="0A5DF8C9">
      <w:pPr>
        <w:pStyle w:val="Sarakstarindkopa"/>
        <w:ind w:left="502"/>
        <w:jc w:val="both"/>
        <w:rPr>
          <w:rFonts w:ascii="Times New Roman" w:hAnsi="Times New Roman" w:cs="Times New Roman"/>
          <w:noProof/>
          <w:sz w:val="26"/>
          <w:szCs w:val="26"/>
        </w:rPr>
      </w:pPr>
    </w:p>
    <w:p w14:paraId="0B1F6437" w14:textId="77777777" w:rsidR="4F4ED90D" w:rsidRPr="00042056" w:rsidRDefault="00042056" w:rsidP="002431D7">
      <w:pPr>
        <w:spacing w:after="0"/>
        <w:ind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2025. gadā Rīga mērķtiecīgi stiprināja starptautisko sadarbību un atpazīstamību, aktīvi iesaistoties pilsētu sadarbības tīklos un attīstot divpusējās attiecības, vienlaikus nodrošinot Rīgas interešu pārstāvniecību starptautiskajās organizācijās un regulāru ārvalstu delegāciju uzņemšanu.</w:t>
      </w:r>
      <w:r w:rsidR="6619BF66" w:rsidRPr="00042056">
        <w:rPr>
          <w:rFonts w:ascii="Times New Roman" w:eastAsia="Times New Roman" w:hAnsi="Times New Roman" w:cs="Times New Roman"/>
          <w:noProof/>
          <w:sz w:val="26"/>
          <w:szCs w:val="26"/>
        </w:rPr>
        <w:t xml:space="preserve"> Rīgas pārstāvji piedalījās augsta līmeņa pasākumos ārvalstīs, tā veicinot pilsētas starptautisko redzamību un veidojot jaunus kontaktus, kā arī stiprinot jau esošās partnerības.</w:t>
      </w:r>
    </w:p>
    <w:p w14:paraId="4E543F29" w14:textId="77777777" w:rsidR="6619BF66" w:rsidRPr="00042056" w:rsidRDefault="00042056" w:rsidP="002431D7">
      <w:pPr>
        <w:spacing w:before="240" w:after="240"/>
        <w:ind w:firstLine="720"/>
        <w:jc w:val="both"/>
        <w:rPr>
          <w:noProof/>
        </w:rPr>
      </w:pPr>
      <w:r w:rsidRPr="00042056">
        <w:rPr>
          <w:rFonts w:ascii="Times New Roman" w:eastAsia="Times New Roman" w:hAnsi="Times New Roman" w:cs="Times New Roman"/>
          <w:noProof/>
          <w:sz w:val="26"/>
          <w:szCs w:val="26"/>
        </w:rPr>
        <w:t xml:space="preserve">Īpaša uzmanība arī 2025. gadā tika veltīta atbalsta turpināšanai Ukrainai, kā arī ciešas un konstruktīvas sadarbības uzturēšanai ar ārvalstu vēstniecībām Latvijā. Lai gan pašvaldību vēlēšanu konteksts daļēji ietekmēja aktivitāšu intensitāti politiskās vadības līmenī, sadarbība </w:t>
      </w:r>
      <w:r w:rsidR="7E4CC6DB" w:rsidRPr="00042056">
        <w:rPr>
          <w:rFonts w:ascii="Times New Roman" w:eastAsia="Times New Roman" w:hAnsi="Times New Roman" w:cs="Times New Roman"/>
          <w:noProof/>
          <w:sz w:val="26"/>
          <w:szCs w:val="26"/>
        </w:rPr>
        <w:t xml:space="preserve">turpinājās un </w:t>
      </w:r>
      <w:r w:rsidRPr="00042056">
        <w:rPr>
          <w:rFonts w:ascii="Times New Roman" w:eastAsia="Times New Roman" w:hAnsi="Times New Roman" w:cs="Times New Roman"/>
          <w:noProof/>
          <w:sz w:val="26"/>
          <w:szCs w:val="26"/>
        </w:rPr>
        <w:t xml:space="preserve">interese no ārvalstu partneru puses saglabājās nemainīga. </w:t>
      </w:r>
    </w:p>
    <w:p w14:paraId="1107F60B" w14:textId="77777777" w:rsidR="5CB63449" w:rsidRPr="00042056" w:rsidRDefault="00042056" w:rsidP="002431D7">
      <w:pPr>
        <w:ind w:firstLine="720"/>
        <w:jc w:val="both"/>
        <w:rPr>
          <w:rFonts w:ascii="Times New Roman" w:eastAsia="Calibri" w:hAnsi="Times New Roman" w:cs="Times New Roman"/>
          <w:noProof/>
          <w:sz w:val="26"/>
          <w:szCs w:val="26"/>
        </w:rPr>
      </w:pPr>
      <w:r w:rsidRPr="00042056">
        <w:rPr>
          <w:rFonts w:ascii="Times New Roman" w:eastAsia="Times New Roman" w:hAnsi="Times New Roman" w:cs="Times New Roman"/>
          <w:noProof/>
          <w:sz w:val="26"/>
          <w:szCs w:val="26"/>
        </w:rPr>
        <w:t>Viens no efektīvākajiem veidiem pilsētas interešu pārstāvībai ir dalība starptautiskajās organizācijās un sadarbības tīklos, tādēļ arī 2025. gadā tika nodrošināta Rīgas valstspilsētas pašvaldības interešu pārstāvniecība šajos formātos</w:t>
      </w:r>
      <w:r w:rsidR="771F0EBA" w:rsidRPr="00042056">
        <w:rPr>
          <w:rFonts w:ascii="Times New Roman" w:eastAsia="Times New Roman" w:hAnsi="Times New Roman" w:cs="Times New Roman"/>
          <w:noProof/>
          <w:sz w:val="26"/>
          <w:szCs w:val="26"/>
        </w:rPr>
        <w:t xml:space="preserve">. </w:t>
      </w:r>
      <w:r w:rsidR="4D75C5AB" w:rsidRPr="00042056">
        <w:rPr>
          <w:rFonts w:ascii="Times New Roman" w:eastAsia="Times New Roman" w:hAnsi="Times New Roman" w:cs="Times New Roman"/>
          <w:noProof/>
          <w:sz w:val="26"/>
          <w:szCs w:val="26"/>
        </w:rPr>
        <w:t xml:space="preserve">Aģentūra kā galvenais koordinators nodrošināja Rīgas dalības koordināciju </w:t>
      </w:r>
      <w:r w:rsidR="0F01EFAD" w:rsidRPr="00042056">
        <w:rPr>
          <w:rFonts w:ascii="Times New Roman" w:eastAsia="Calibri" w:hAnsi="Times New Roman" w:cs="Times New Roman"/>
          <w:noProof/>
          <w:sz w:val="26"/>
          <w:szCs w:val="26"/>
        </w:rPr>
        <w:t>Baltijas pilsētu savienībā (UBC), Eiropas lielo pilsētu sadarbības tīklā (EUROCITIES), Hanzas savienībā (</w:t>
      </w:r>
      <w:r w:rsidR="0F01EFAD" w:rsidRPr="00042056">
        <w:rPr>
          <w:rFonts w:ascii="Times New Roman" w:eastAsia="Calibri" w:hAnsi="Times New Roman" w:cs="Times New Roman"/>
          <w:i/>
          <w:iCs/>
          <w:noProof/>
          <w:sz w:val="26"/>
          <w:szCs w:val="26"/>
        </w:rPr>
        <w:t>Hanseatic League</w:t>
      </w:r>
      <w:r w:rsidR="0F01EFAD" w:rsidRPr="00042056">
        <w:rPr>
          <w:rFonts w:ascii="Times New Roman" w:eastAsia="Calibri" w:hAnsi="Times New Roman" w:cs="Times New Roman"/>
          <w:noProof/>
          <w:sz w:val="26"/>
          <w:szCs w:val="26"/>
        </w:rPr>
        <w:t xml:space="preserve">), Starptautiskajā kongresu un konferenču asociācijā (ICCA), Starptautisko asociāciju apvienībā (UIA), Eiropas filmu komisiju tīklā (EUFCN), Eiropas reģionālo filmu fondu tīklā (CINE-REGIO), Eiropas kongresu biroju apvienībā un citos. </w:t>
      </w:r>
      <w:r w:rsidR="000C1151" w:rsidRPr="00042056">
        <w:rPr>
          <w:rFonts w:ascii="Times New Roman" w:eastAsia="Calibri" w:hAnsi="Times New Roman" w:cs="Times New Roman"/>
          <w:noProof/>
          <w:sz w:val="26"/>
          <w:szCs w:val="26"/>
        </w:rPr>
        <w:t>Koordinēta Rīgas pārstāvju ievēlēšana Rīgas valstspilsētas interešu pārstāvniecībai Eiropas reģionu komitejā, kā arī nodrošināts atbalsts Rīgas domes deputātes</w:t>
      </w:r>
      <w:r w:rsidR="000C1151" w:rsidRPr="00042056">
        <w:rPr>
          <w:rFonts w:ascii="Times New Roman" w:eastAsia="Calibri" w:hAnsi="Times New Roman" w:cs="Times New Roman"/>
          <w:noProof/>
          <w:sz w:val="26"/>
          <w:szCs w:val="26"/>
        </w:rPr>
        <w:br/>
        <w:t>Lindas Ozolas atkārtotai ievēlēšanai UBC valdē.</w:t>
      </w:r>
    </w:p>
    <w:p w14:paraId="7976B7EB" w14:textId="77777777" w:rsidR="0F01EFAD" w:rsidRPr="00042056" w:rsidRDefault="00042056" w:rsidP="002431D7">
      <w:pPr>
        <w:ind w:firstLine="720"/>
        <w:jc w:val="both"/>
        <w:rPr>
          <w:rFonts w:ascii="Times New Roman" w:eastAsiaTheme="minorEastAsia" w:hAnsi="Times New Roman" w:cs="Times New Roman"/>
          <w:noProof/>
          <w:sz w:val="26"/>
          <w:szCs w:val="26"/>
        </w:rPr>
      </w:pPr>
      <w:r w:rsidRPr="00042056">
        <w:rPr>
          <w:rFonts w:ascii="Times New Roman" w:eastAsiaTheme="minorEastAsia" w:hAnsi="Times New Roman" w:cs="Times New Roman"/>
          <w:noProof/>
          <w:sz w:val="26"/>
          <w:szCs w:val="26"/>
        </w:rPr>
        <w:lastRenderedPageBreak/>
        <w:t xml:space="preserve">Lai sekmīgāk īstenotu Rīgas interešu pārstāvniecību, Rīgas pārstāvji piedalījušies vairākos pilsētu starptautisko organizāciju un sadarbības tīklu forumos - L. Ozola un Aģentūras pārstāvji piedalījušies UBC valdes sēdē Tartu un Elvā, Igaunijā, kā arī UBC Ģenerālās asamblejas sēdē Slupskā, Polijā. Aģentūras pārstāvji piedalījušies EUROCITIES ikgadējā konferencē un Ģenerālās Asamblejas sēdē Bragā, Protugālē, EUROCITIES pilsētu koordinatoru informatīvā pasākumā Viļņā, Lietuvā, kā arī EUSBSR ikgadējā forumā 2025 </w:t>
      </w:r>
      <w:r w:rsidRPr="00042056">
        <w:rPr>
          <w:rFonts w:ascii="Times New Roman" w:eastAsiaTheme="minorEastAsia" w:hAnsi="Times New Roman" w:cs="Times New Roman"/>
          <w:i/>
          <w:iCs/>
          <w:noProof/>
          <w:sz w:val="26"/>
          <w:szCs w:val="26"/>
        </w:rPr>
        <w:t>"Securing the Future: Stronger Together – Building Stability in Times of Uncertainty"</w:t>
      </w:r>
      <w:r w:rsidRPr="00042056">
        <w:rPr>
          <w:rFonts w:ascii="Times New Roman" w:eastAsiaTheme="minorEastAsia" w:hAnsi="Times New Roman" w:cs="Times New Roman"/>
          <w:noProof/>
          <w:sz w:val="26"/>
          <w:szCs w:val="26"/>
        </w:rPr>
        <w:t xml:space="preserve"> Sopotā, Polijā.</w:t>
      </w:r>
    </w:p>
    <w:p w14:paraId="5A7AADDA" w14:textId="77777777" w:rsidR="7D5CD572" w:rsidRPr="00042056" w:rsidRDefault="00042056" w:rsidP="002431D7">
      <w:pPr>
        <w:ind w:firstLine="720"/>
        <w:jc w:val="both"/>
        <w:rPr>
          <w:rFonts w:ascii="Times New Roman" w:eastAsia="Calibri" w:hAnsi="Times New Roman" w:cs="Times New Roman"/>
          <w:noProof/>
          <w:sz w:val="26"/>
          <w:szCs w:val="26"/>
        </w:rPr>
      </w:pPr>
      <w:r w:rsidRPr="00042056">
        <w:rPr>
          <w:rFonts w:ascii="Times New Roman" w:eastAsiaTheme="minorEastAsia" w:hAnsi="Times New Roman" w:cs="Times New Roman"/>
          <w:noProof/>
          <w:sz w:val="26"/>
          <w:szCs w:val="26"/>
        </w:rPr>
        <w:t>2025. gadā turpināts darbs pie dalības izvērtēšanas vairākos jaunos sadarbības tīklos - Tokijas metropoles vadītā tīklā "</w:t>
      </w:r>
      <w:r w:rsidRPr="00042056">
        <w:rPr>
          <w:rFonts w:ascii="Times New Roman" w:eastAsiaTheme="minorEastAsia" w:hAnsi="Times New Roman" w:cs="Times New Roman"/>
          <w:i/>
          <w:iCs/>
          <w:noProof/>
          <w:sz w:val="26"/>
          <w:szCs w:val="26"/>
        </w:rPr>
        <w:t xml:space="preserve">Global City Network for Sustainability </w:t>
      </w:r>
      <w:r w:rsidR="0034397D" w:rsidRPr="00042056">
        <w:rPr>
          <w:rFonts w:ascii="Times New Roman" w:eastAsiaTheme="minorEastAsia" w:hAnsi="Times New Roman" w:cs="Times New Roman"/>
          <w:i/>
          <w:iCs/>
          <w:noProof/>
          <w:sz w:val="26"/>
          <w:szCs w:val="26"/>
        </w:rPr>
        <w:br/>
      </w:r>
      <w:r w:rsidRPr="00042056">
        <w:rPr>
          <w:rFonts w:ascii="Times New Roman" w:eastAsiaTheme="minorEastAsia" w:hAnsi="Times New Roman" w:cs="Times New Roman"/>
          <w:i/>
          <w:iCs/>
          <w:noProof/>
          <w:sz w:val="26"/>
          <w:szCs w:val="26"/>
        </w:rPr>
        <w:t>(G-NETS)</w:t>
      </w:r>
      <w:r w:rsidRPr="00042056">
        <w:rPr>
          <w:rFonts w:ascii="Times New Roman" w:eastAsiaTheme="minorEastAsia" w:hAnsi="Times New Roman" w:cs="Times New Roman"/>
          <w:noProof/>
          <w:sz w:val="26"/>
          <w:szCs w:val="26"/>
        </w:rPr>
        <w:t xml:space="preserve">" un Ļvivas pilsētas iniciētā sadarbības tīklā </w:t>
      </w:r>
      <w:r w:rsidRPr="00042056">
        <w:rPr>
          <w:rFonts w:ascii="Times New Roman" w:eastAsiaTheme="minorEastAsia" w:hAnsi="Times New Roman" w:cs="Times New Roman"/>
          <w:i/>
          <w:iCs/>
          <w:noProof/>
          <w:sz w:val="26"/>
          <w:szCs w:val="26"/>
        </w:rPr>
        <w:t>“Unbroken Cities Network”</w:t>
      </w:r>
      <w:r w:rsidRPr="00042056">
        <w:rPr>
          <w:rFonts w:ascii="Times New Roman" w:eastAsiaTheme="minorEastAsia" w:hAnsi="Times New Roman" w:cs="Times New Roman"/>
          <w:noProof/>
          <w:sz w:val="26"/>
          <w:szCs w:val="26"/>
        </w:rPr>
        <w:t>, ku</w:t>
      </w:r>
      <w:r w:rsidRPr="00042056">
        <w:rPr>
          <w:rFonts w:ascii="Times New Roman" w:eastAsia="Times New Roman" w:hAnsi="Times New Roman" w:cs="Times New Roman"/>
          <w:noProof/>
          <w:sz w:val="26"/>
          <w:szCs w:val="26"/>
        </w:rPr>
        <w:t xml:space="preserve">ra mērķis ir dalīties pieredzē civilās aizsardzības jomā. Pēc Tallinas pilsētas aicinājuma lemts pievienoties Baltijas valstu galvaspilsētu civilās aizsardzības tīklam. Izvērtējot dalības ieguvumus, 2025. gadā lemts apturēt darbību Eiropas pilsētu mārketinga jeb </w:t>
      </w:r>
      <w:r w:rsidRPr="00042056">
        <w:rPr>
          <w:rFonts w:ascii="Times New Roman" w:eastAsia="Times New Roman" w:hAnsi="Times New Roman" w:cs="Times New Roman"/>
          <w:i/>
          <w:iCs/>
          <w:noProof/>
          <w:sz w:val="26"/>
          <w:szCs w:val="26"/>
        </w:rPr>
        <w:t>City</w:t>
      </w:r>
      <w:r w:rsidRPr="00042056">
        <w:rPr>
          <w:rFonts w:ascii="Times New Roman" w:eastAsia="Times New Roman" w:hAnsi="Times New Roman" w:cs="Times New Roman"/>
          <w:noProof/>
          <w:sz w:val="26"/>
          <w:szCs w:val="26"/>
        </w:rPr>
        <w:t xml:space="preserve"> DNA tīklā</w:t>
      </w:r>
      <w:r w:rsidRPr="00042056">
        <w:rPr>
          <w:rFonts w:ascii="Times New Roman" w:eastAsia="Calibri" w:hAnsi="Times New Roman" w:cs="Times New Roman"/>
          <w:noProof/>
          <w:sz w:val="26"/>
          <w:szCs w:val="26"/>
        </w:rPr>
        <w:t>.</w:t>
      </w:r>
    </w:p>
    <w:p w14:paraId="2F6C6B39" w14:textId="77777777" w:rsidR="3E0ED848" w:rsidRPr="00042056" w:rsidRDefault="00042056" w:rsidP="002431D7">
      <w:pPr>
        <w:ind w:firstLine="720"/>
        <w:jc w:val="both"/>
        <w:rPr>
          <w:rFonts w:ascii="Times New Roman" w:eastAsia="Times New Roman" w:hAnsi="Times New Roman" w:cs="Times New Roman"/>
          <w:noProof/>
          <w:sz w:val="24"/>
          <w:szCs w:val="24"/>
        </w:rPr>
      </w:pPr>
      <w:r w:rsidRPr="00042056">
        <w:rPr>
          <w:rFonts w:ascii="Times New Roman" w:eastAsiaTheme="minorEastAsia" w:hAnsi="Times New Roman" w:cs="Times New Roman"/>
          <w:noProof/>
          <w:sz w:val="26"/>
          <w:szCs w:val="26"/>
        </w:rPr>
        <w:t xml:space="preserve">Sniegts atbalsts starptautiska mēroga pasākumu organizēšanai Rīgā, t.sk. pilsētu sadarbības tīklu organizētiem pasākumiem. Rīgā uzņemts EUROCITIES </w:t>
      </w:r>
      <w:r w:rsidRPr="00042056">
        <w:rPr>
          <w:rFonts w:ascii="Times New Roman" w:eastAsia="Calibri" w:hAnsi="Times New Roman" w:cs="Times New Roman"/>
          <w:noProof/>
          <w:sz w:val="26"/>
          <w:szCs w:val="26"/>
        </w:rPr>
        <w:t>Mobilitātes forums (</w:t>
      </w:r>
      <w:r w:rsidRPr="00042056">
        <w:rPr>
          <w:rFonts w:ascii="Times New Roman" w:eastAsia="Calibri" w:hAnsi="Times New Roman" w:cs="Times New Roman"/>
          <w:i/>
          <w:iCs/>
          <w:noProof/>
          <w:sz w:val="26"/>
          <w:szCs w:val="26"/>
        </w:rPr>
        <w:t>EC Annual Mobility Forum</w:t>
      </w:r>
      <w:r w:rsidRPr="00042056">
        <w:rPr>
          <w:rFonts w:ascii="Times New Roman" w:eastAsia="Calibri" w:hAnsi="Times New Roman" w:cs="Times New Roman"/>
          <w:noProof/>
          <w:sz w:val="26"/>
          <w:szCs w:val="26"/>
        </w:rPr>
        <w:t xml:space="preserve">) un UBC Ilgtspējīgas pilsētas </w:t>
      </w:r>
      <w:r w:rsidRPr="00042056">
        <w:rPr>
          <w:rFonts w:ascii="Times New Roman" w:eastAsia="Calibri" w:hAnsi="Times New Roman" w:cs="Times New Roman"/>
          <w:i/>
          <w:iCs/>
          <w:noProof/>
          <w:sz w:val="26"/>
          <w:szCs w:val="26"/>
        </w:rPr>
        <w:t>(Sustainable Cities)</w:t>
      </w:r>
      <w:r w:rsidRPr="00042056">
        <w:rPr>
          <w:rFonts w:ascii="Times New Roman" w:eastAsia="Calibri" w:hAnsi="Times New Roman" w:cs="Times New Roman"/>
          <w:noProof/>
          <w:sz w:val="26"/>
          <w:szCs w:val="26"/>
        </w:rPr>
        <w:t xml:space="preserve"> pasākums Rīgā</w:t>
      </w:r>
      <w:r w:rsidR="05A3FC94" w:rsidRPr="00042056">
        <w:rPr>
          <w:rFonts w:ascii="Times New Roman" w:eastAsia="Calibri" w:hAnsi="Times New Roman" w:cs="Times New Roman"/>
          <w:noProof/>
          <w:sz w:val="26"/>
          <w:szCs w:val="26"/>
        </w:rPr>
        <w:t>, n</w:t>
      </w:r>
      <w:r w:rsidRPr="00042056">
        <w:rPr>
          <w:rFonts w:ascii="Times New Roman" w:eastAsia="Calibri" w:hAnsi="Times New Roman" w:cs="Times New Roman"/>
          <w:noProof/>
          <w:sz w:val="26"/>
          <w:szCs w:val="26"/>
        </w:rPr>
        <w:t>otikusi Eiropadomes Parlamentārās Asamblejas sēde Rīgā un Konferencei, kas veltīta Brīvības pieminekļa 90. gadei</w:t>
      </w:r>
      <w:r w:rsidR="5647F90C" w:rsidRPr="00042056">
        <w:rPr>
          <w:rFonts w:ascii="Times New Roman" w:eastAsia="Calibri" w:hAnsi="Times New Roman" w:cs="Times New Roman"/>
          <w:noProof/>
          <w:sz w:val="26"/>
          <w:szCs w:val="26"/>
        </w:rPr>
        <w:t>, kur Aģentūra sniegusi savu atbalstu organizēšanā un to norisē.</w:t>
      </w:r>
      <w:r w:rsidRPr="00042056">
        <w:rPr>
          <w:rFonts w:ascii="Times New Roman" w:eastAsia="Calibri" w:hAnsi="Times New Roman" w:cs="Times New Roman"/>
          <w:noProof/>
          <w:sz w:val="26"/>
          <w:szCs w:val="26"/>
        </w:rPr>
        <w:t xml:space="preserve"> </w:t>
      </w:r>
      <w:r w:rsidRPr="00042056">
        <w:rPr>
          <w:rFonts w:ascii="Times New Roman" w:eastAsia="Times New Roman" w:hAnsi="Times New Roman" w:cs="Times New Roman"/>
          <w:noProof/>
          <w:sz w:val="26"/>
          <w:szCs w:val="26"/>
        </w:rPr>
        <w:t xml:space="preserve">Sadarbībā ar </w:t>
      </w:r>
      <w:r w:rsidR="002442A0" w:rsidRPr="00042056">
        <w:rPr>
          <w:rFonts w:ascii="Times New Roman" w:eastAsia="Times New Roman" w:hAnsi="Times New Roman" w:cs="Times New Roman"/>
          <w:noProof/>
          <w:sz w:val="26"/>
          <w:szCs w:val="26"/>
        </w:rPr>
        <w:t xml:space="preserve">Rīgas valstspilsētas pašvaldības </w:t>
      </w:r>
      <w:r w:rsidRPr="00042056">
        <w:rPr>
          <w:rFonts w:ascii="Times New Roman" w:eastAsia="Times New Roman" w:hAnsi="Times New Roman" w:cs="Times New Roman"/>
          <w:noProof/>
          <w:sz w:val="26"/>
          <w:szCs w:val="26"/>
        </w:rPr>
        <w:t xml:space="preserve">Labklājības departamentu, Labklājības ministriju un </w:t>
      </w:r>
      <w:r w:rsidRPr="00042056">
        <w:rPr>
          <w:rFonts w:ascii="Times New Roman" w:eastAsia="Times New Roman" w:hAnsi="Times New Roman" w:cs="Times New Roman"/>
          <w:i/>
          <w:iCs/>
          <w:noProof/>
          <w:sz w:val="26"/>
          <w:szCs w:val="26"/>
        </w:rPr>
        <w:t>European Social Network</w:t>
      </w:r>
      <w:r w:rsidRPr="00042056">
        <w:rPr>
          <w:rFonts w:ascii="Times New Roman" w:eastAsia="Times New Roman" w:hAnsi="Times New Roman" w:cs="Times New Roman"/>
          <w:noProof/>
          <w:sz w:val="26"/>
          <w:szCs w:val="26"/>
        </w:rPr>
        <w:t xml:space="preserve"> pārstāvjiem uzsāktas sarunas par </w:t>
      </w:r>
      <w:r w:rsidRPr="00042056">
        <w:rPr>
          <w:rFonts w:ascii="Times New Roman" w:eastAsia="Times New Roman" w:hAnsi="Times New Roman" w:cs="Times New Roman"/>
          <w:i/>
          <w:iCs/>
          <w:noProof/>
          <w:sz w:val="26"/>
          <w:szCs w:val="26"/>
        </w:rPr>
        <w:t>European Social Network</w:t>
      </w:r>
      <w:r w:rsidRPr="00042056">
        <w:rPr>
          <w:rFonts w:ascii="Times New Roman" w:eastAsia="Times New Roman" w:hAnsi="Times New Roman" w:cs="Times New Roman"/>
          <w:noProof/>
          <w:sz w:val="26"/>
          <w:szCs w:val="26"/>
        </w:rPr>
        <w:t xml:space="preserve"> konferences organizēšanu Rīgā 2028. gadā</w:t>
      </w:r>
      <w:r w:rsidRPr="00042056">
        <w:rPr>
          <w:rFonts w:ascii="Times New Roman" w:eastAsia="Times New Roman" w:hAnsi="Times New Roman" w:cs="Times New Roman"/>
          <w:noProof/>
          <w:sz w:val="24"/>
          <w:szCs w:val="24"/>
        </w:rPr>
        <w:t>.</w:t>
      </w:r>
    </w:p>
    <w:p w14:paraId="6D5A3A2D" w14:textId="77777777" w:rsidR="14B37505" w:rsidRPr="00042056" w:rsidRDefault="00042056" w:rsidP="002431D7">
      <w:pPr>
        <w:ind w:firstLine="720"/>
        <w:jc w:val="both"/>
        <w:rPr>
          <w:rFonts w:ascii="Times New Roman" w:eastAsia="Times New Roman" w:hAnsi="Times New Roman" w:cs="Times New Roman"/>
          <w:noProof/>
          <w:sz w:val="24"/>
          <w:szCs w:val="24"/>
        </w:rPr>
      </w:pPr>
      <w:r w:rsidRPr="00042056">
        <w:rPr>
          <w:rFonts w:ascii="Times New Roman" w:eastAsia="Calibri" w:hAnsi="Times New Roman" w:cs="Times New Roman"/>
          <w:noProof/>
          <w:sz w:val="26"/>
          <w:szCs w:val="26"/>
        </w:rPr>
        <w:t xml:space="preserve">2025. gadā norisinājās Rīgas un Brēmenes sadraudzības 40. gadadiena. Tās ietvaros aprīlī Rīgas delegācija, kurā piedalījās Rīgas domes priekšsēdētāja vietniece L. Ozola, </w:t>
      </w:r>
      <w:r w:rsidR="00A17A22" w:rsidRPr="00042056">
        <w:rPr>
          <w:rFonts w:ascii="Times New Roman" w:eastAsia="Calibri" w:hAnsi="Times New Roman" w:cs="Times New Roman"/>
          <w:noProof/>
          <w:sz w:val="26"/>
          <w:szCs w:val="26"/>
        </w:rPr>
        <w:t>Rīgas valstspilsētas pašvaldības aģentūras “</w:t>
      </w:r>
      <w:r w:rsidRPr="00042056">
        <w:rPr>
          <w:rFonts w:ascii="Times New Roman" w:eastAsia="Calibri" w:hAnsi="Times New Roman" w:cs="Times New Roman"/>
          <w:noProof/>
          <w:sz w:val="26"/>
          <w:szCs w:val="26"/>
        </w:rPr>
        <w:t>Rīgas digitālās aģentūra</w:t>
      </w:r>
      <w:r w:rsidR="00A17A22" w:rsidRPr="00042056">
        <w:rPr>
          <w:rFonts w:ascii="Times New Roman" w:eastAsia="Calibri" w:hAnsi="Times New Roman" w:cs="Times New Roman"/>
          <w:noProof/>
          <w:sz w:val="26"/>
          <w:szCs w:val="26"/>
        </w:rPr>
        <w:t>”</w:t>
      </w:r>
      <w:r w:rsidRPr="00042056">
        <w:rPr>
          <w:rFonts w:ascii="Times New Roman" w:eastAsia="Calibri" w:hAnsi="Times New Roman" w:cs="Times New Roman"/>
          <w:noProof/>
          <w:sz w:val="26"/>
          <w:szCs w:val="26"/>
        </w:rPr>
        <w:t xml:space="preserve">, </w:t>
      </w:r>
      <w:r w:rsidR="00A17A22" w:rsidRPr="00042056">
        <w:rPr>
          <w:rFonts w:ascii="Times New Roman" w:eastAsia="Calibri" w:hAnsi="Times New Roman" w:cs="Times New Roman"/>
          <w:noProof/>
          <w:sz w:val="26"/>
          <w:szCs w:val="26"/>
        </w:rPr>
        <w:t xml:space="preserve">Rīgas valstspilsētas pašvaldības Izglītības, kultūras un sporta departamenta </w:t>
      </w:r>
      <w:r w:rsidRPr="00042056">
        <w:rPr>
          <w:rFonts w:ascii="Times New Roman" w:eastAsia="Calibri" w:hAnsi="Times New Roman" w:cs="Times New Roman"/>
          <w:noProof/>
          <w:sz w:val="26"/>
          <w:szCs w:val="26"/>
        </w:rPr>
        <w:t>Kultūras pārvaldes un Aģentūras pārstāvji viesojās Brēmenē. Galvenais sadarbības uzsvars – valodu apmācība, digitalizācija un sadarbība kultūras jomā. Savukārt, Brēmenes kolēģi Rīgu apmeklēja augustā</w:t>
      </w:r>
      <w:r w:rsidR="00A17A22" w:rsidRPr="00042056">
        <w:rPr>
          <w:rFonts w:ascii="Times New Roman" w:eastAsia="Calibri" w:hAnsi="Times New Roman" w:cs="Times New Roman"/>
          <w:noProof/>
          <w:sz w:val="26"/>
          <w:szCs w:val="26"/>
        </w:rPr>
        <w:t xml:space="preserve"> un </w:t>
      </w:r>
      <w:r w:rsidRPr="00042056">
        <w:rPr>
          <w:rFonts w:ascii="Times New Roman" w:eastAsia="Calibri" w:hAnsi="Times New Roman" w:cs="Times New Roman"/>
          <w:noProof/>
          <w:sz w:val="26"/>
          <w:szCs w:val="26"/>
        </w:rPr>
        <w:t>tikās ar kultūras un izglītības jomas pārstāvjiem, kā arī apmeklēja Rīgas pilsētas svētkus, kuros ar māksliniecisku programmu piedalījās Brēmenes ielu mākslinieki.</w:t>
      </w:r>
    </w:p>
    <w:p w14:paraId="3976D3B3" w14:textId="77777777" w:rsidR="4666659C" w:rsidRPr="00042056" w:rsidRDefault="00042056" w:rsidP="002431D7">
      <w:pPr>
        <w:ind w:firstLine="720"/>
        <w:jc w:val="both"/>
        <w:rPr>
          <w:rFonts w:ascii="Times New Roman" w:eastAsia="Times New Roman" w:hAnsi="Times New Roman" w:cs="Times New Roman"/>
          <w:noProof/>
          <w:sz w:val="26"/>
          <w:szCs w:val="26"/>
        </w:rPr>
      </w:pPr>
      <w:r w:rsidRPr="00042056">
        <w:rPr>
          <w:rFonts w:ascii="Times New Roman" w:eastAsiaTheme="minorEastAsia" w:hAnsi="Times New Roman" w:cs="Times New Roman"/>
          <w:noProof/>
          <w:sz w:val="26"/>
          <w:szCs w:val="26"/>
        </w:rPr>
        <w:t xml:space="preserve">Uzņemtas vairāk kā 15 </w:t>
      </w:r>
      <w:r w:rsidR="61400338" w:rsidRPr="00042056">
        <w:rPr>
          <w:rFonts w:ascii="Times New Roman" w:eastAsiaTheme="minorEastAsia" w:hAnsi="Times New Roman" w:cs="Times New Roman"/>
          <w:noProof/>
          <w:sz w:val="26"/>
          <w:szCs w:val="26"/>
        </w:rPr>
        <w:t xml:space="preserve">augsta </w:t>
      </w:r>
      <w:r w:rsidR="6EB08EB7" w:rsidRPr="00042056">
        <w:rPr>
          <w:rFonts w:ascii="Times New Roman" w:eastAsiaTheme="minorEastAsia" w:hAnsi="Times New Roman" w:cs="Times New Roman"/>
          <w:noProof/>
          <w:sz w:val="26"/>
          <w:szCs w:val="26"/>
        </w:rPr>
        <w:t>līmeņa</w:t>
      </w:r>
      <w:r w:rsidR="61400338" w:rsidRPr="00042056">
        <w:rPr>
          <w:rFonts w:ascii="Times New Roman" w:eastAsiaTheme="minorEastAsia" w:hAnsi="Times New Roman" w:cs="Times New Roman"/>
          <w:noProof/>
          <w:sz w:val="26"/>
          <w:szCs w:val="26"/>
        </w:rPr>
        <w:t xml:space="preserve"> </w:t>
      </w:r>
      <w:r w:rsidRPr="00042056">
        <w:rPr>
          <w:rFonts w:ascii="Times New Roman" w:eastAsiaTheme="minorEastAsia" w:hAnsi="Times New Roman" w:cs="Times New Roman"/>
          <w:noProof/>
          <w:sz w:val="26"/>
          <w:szCs w:val="26"/>
        </w:rPr>
        <w:t>ārvalstu delegācijas Rīgā, t</w:t>
      </w:r>
      <w:r w:rsidR="77E11527" w:rsidRPr="00042056">
        <w:rPr>
          <w:rFonts w:ascii="Times New Roman" w:eastAsiaTheme="minorEastAsia" w:hAnsi="Times New Roman" w:cs="Times New Roman"/>
          <w:noProof/>
          <w:sz w:val="26"/>
          <w:szCs w:val="26"/>
        </w:rPr>
        <w:t>ostarp</w:t>
      </w:r>
      <w:r w:rsidRPr="00042056">
        <w:rPr>
          <w:rFonts w:ascii="Times New Roman" w:eastAsiaTheme="minorEastAsia" w:hAnsi="Times New Roman" w:cs="Times New Roman"/>
          <w:noProof/>
          <w:sz w:val="26"/>
          <w:szCs w:val="26"/>
        </w:rPr>
        <w:t xml:space="preserve"> Kijivas vicemēres</w:t>
      </w:r>
      <w:r w:rsidR="4471B87C" w:rsidRPr="00042056">
        <w:rPr>
          <w:rFonts w:ascii="Times New Roman" w:eastAsiaTheme="minorEastAsia" w:hAnsi="Times New Roman" w:cs="Times New Roman"/>
          <w:noProof/>
          <w:sz w:val="26"/>
          <w:szCs w:val="26"/>
        </w:rPr>
        <w:t xml:space="preserve"> delegācija</w:t>
      </w:r>
      <w:r w:rsidR="62CA640E" w:rsidRPr="00042056">
        <w:rPr>
          <w:rFonts w:ascii="Times New Roman" w:eastAsiaTheme="minorEastAsia" w:hAnsi="Times New Roman" w:cs="Times New Roman"/>
          <w:noProof/>
          <w:sz w:val="26"/>
          <w:szCs w:val="26"/>
        </w:rPr>
        <w:t xml:space="preserve"> un Erevānas vicemēra vizīte, kuras </w:t>
      </w:r>
      <w:r w:rsidR="0A772B28" w:rsidRPr="00042056">
        <w:rPr>
          <w:rFonts w:ascii="Times New Roman" w:eastAsiaTheme="minorEastAsia" w:hAnsi="Times New Roman" w:cs="Times New Roman"/>
          <w:noProof/>
          <w:sz w:val="26"/>
          <w:szCs w:val="26"/>
        </w:rPr>
        <w:t xml:space="preserve">laikā notika </w:t>
      </w:r>
      <w:r w:rsidR="62CA640E" w:rsidRPr="00042056">
        <w:rPr>
          <w:rFonts w:ascii="Times New Roman" w:eastAsiaTheme="minorEastAsia" w:hAnsi="Times New Roman" w:cs="Times New Roman"/>
          <w:noProof/>
          <w:sz w:val="26"/>
          <w:szCs w:val="26"/>
        </w:rPr>
        <w:t>tik</w:t>
      </w:r>
      <w:r w:rsidR="4206E8A6" w:rsidRPr="00042056">
        <w:rPr>
          <w:rFonts w:ascii="Times New Roman" w:eastAsiaTheme="minorEastAsia" w:hAnsi="Times New Roman" w:cs="Times New Roman"/>
          <w:noProof/>
          <w:sz w:val="26"/>
          <w:szCs w:val="26"/>
        </w:rPr>
        <w:t>šanās</w:t>
      </w:r>
      <w:r w:rsidR="62CA640E" w:rsidRPr="00042056">
        <w:rPr>
          <w:rFonts w:ascii="Times New Roman" w:eastAsiaTheme="minorEastAsia" w:hAnsi="Times New Roman" w:cs="Times New Roman"/>
          <w:noProof/>
          <w:sz w:val="26"/>
          <w:szCs w:val="26"/>
        </w:rPr>
        <w:t xml:space="preserve"> ar Rīgas domes vadību</w:t>
      </w:r>
      <w:r w:rsidR="2C2F649C" w:rsidRPr="00042056">
        <w:rPr>
          <w:rFonts w:ascii="Times New Roman" w:eastAsiaTheme="minorEastAsia" w:hAnsi="Times New Roman" w:cs="Times New Roman"/>
          <w:noProof/>
          <w:sz w:val="26"/>
          <w:szCs w:val="26"/>
        </w:rPr>
        <w:t xml:space="preserve"> un apmeklēts </w:t>
      </w:r>
      <w:r w:rsidR="002442A0" w:rsidRPr="00042056">
        <w:rPr>
          <w:rFonts w:ascii="Times New Roman" w:eastAsiaTheme="minorEastAsia" w:hAnsi="Times New Roman" w:cs="Times New Roman"/>
          <w:noProof/>
          <w:sz w:val="26"/>
          <w:szCs w:val="26"/>
        </w:rPr>
        <w:t>s</w:t>
      </w:r>
      <w:r w:rsidR="2C2F649C" w:rsidRPr="00042056">
        <w:rPr>
          <w:rFonts w:ascii="Times New Roman" w:eastAsiaTheme="minorEastAsia" w:hAnsi="Times New Roman" w:cs="Times New Roman"/>
          <w:noProof/>
          <w:sz w:val="26"/>
          <w:szCs w:val="26"/>
        </w:rPr>
        <w:t>adzīves atkritumu poligons "</w:t>
      </w:r>
      <w:r w:rsidR="62CA640E" w:rsidRPr="00042056">
        <w:rPr>
          <w:rFonts w:ascii="Times New Roman" w:eastAsiaTheme="minorEastAsia" w:hAnsi="Times New Roman" w:cs="Times New Roman"/>
          <w:noProof/>
          <w:sz w:val="26"/>
          <w:szCs w:val="26"/>
        </w:rPr>
        <w:t>Getliņ</w:t>
      </w:r>
      <w:r w:rsidR="5456AE8A" w:rsidRPr="00042056">
        <w:rPr>
          <w:rFonts w:ascii="Times New Roman" w:eastAsiaTheme="minorEastAsia" w:hAnsi="Times New Roman" w:cs="Times New Roman"/>
          <w:noProof/>
          <w:sz w:val="26"/>
          <w:szCs w:val="26"/>
        </w:rPr>
        <w:t>i".</w:t>
      </w:r>
      <w:r w:rsidR="62CA640E" w:rsidRPr="00042056">
        <w:rPr>
          <w:rFonts w:ascii="Times New Roman" w:eastAsiaTheme="minorEastAsia" w:hAnsi="Times New Roman" w:cs="Times New Roman"/>
          <w:noProof/>
          <w:sz w:val="26"/>
          <w:szCs w:val="26"/>
        </w:rPr>
        <w:t xml:space="preserve"> </w:t>
      </w:r>
      <w:r w:rsidRPr="00042056">
        <w:rPr>
          <w:rFonts w:ascii="Times New Roman" w:eastAsiaTheme="minorEastAsia" w:hAnsi="Times New Roman" w:cs="Times New Roman"/>
          <w:noProof/>
          <w:sz w:val="26"/>
          <w:szCs w:val="26"/>
        </w:rPr>
        <w:t xml:space="preserve"> </w:t>
      </w:r>
      <w:r w:rsidRPr="00042056">
        <w:rPr>
          <w:rFonts w:ascii="Times New Roman" w:eastAsiaTheme="minorEastAsia" w:hAnsi="Times New Roman" w:cs="Times New Roman"/>
          <w:i/>
          <w:iCs/>
          <w:noProof/>
          <w:sz w:val="26"/>
          <w:szCs w:val="26"/>
        </w:rPr>
        <w:t>E</w:t>
      </w:r>
      <w:r w:rsidR="00A17A22" w:rsidRPr="00042056">
        <w:rPr>
          <w:rFonts w:ascii="Times New Roman" w:eastAsiaTheme="minorEastAsia" w:hAnsi="Times New Roman" w:cs="Times New Roman"/>
          <w:i/>
          <w:iCs/>
          <w:noProof/>
          <w:sz w:val="26"/>
          <w:szCs w:val="26"/>
        </w:rPr>
        <w:t>urobasket</w:t>
      </w:r>
      <w:r w:rsidRPr="00042056">
        <w:rPr>
          <w:rFonts w:ascii="Times New Roman" w:eastAsiaTheme="minorEastAsia" w:hAnsi="Times New Roman" w:cs="Times New Roman"/>
          <w:noProof/>
          <w:sz w:val="26"/>
          <w:szCs w:val="26"/>
        </w:rPr>
        <w:t xml:space="preserve"> 2025</w:t>
      </w:r>
      <w:r w:rsidR="2A91DD7E" w:rsidRPr="00042056">
        <w:rPr>
          <w:rFonts w:ascii="Times New Roman" w:eastAsiaTheme="minorEastAsia" w:hAnsi="Times New Roman" w:cs="Times New Roman"/>
          <w:noProof/>
          <w:sz w:val="26"/>
          <w:szCs w:val="26"/>
        </w:rPr>
        <w:t xml:space="preserve"> </w:t>
      </w:r>
      <w:r w:rsidR="247E2065" w:rsidRPr="00042056">
        <w:rPr>
          <w:rFonts w:ascii="Times New Roman" w:eastAsiaTheme="minorEastAsia" w:hAnsi="Times New Roman" w:cs="Times New Roman"/>
          <w:noProof/>
          <w:sz w:val="26"/>
          <w:szCs w:val="26"/>
        </w:rPr>
        <w:t xml:space="preserve">ietvaros </w:t>
      </w:r>
      <w:r w:rsidR="2A91DD7E" w:rsidRPr="00042056">
        <w:rPr>
          <w:rFonts w:ascii="Times New Roman" w:eastAsiaTheme="minorEastAsia" w:hAnsi="Times New Roman" w:cs="Times New Roman"/>
          <w:noProof/>
          <w:sz w:val="26"/>
          <w:szCs w:val="26"/>
        </w:rPr>
        <w:t>Rīgā viesojās un ar Rīgas domes vadību tikās Francijas pašvaldību sporta nozares pārstāvju delegācija, kurā piedalījās arī Rīgas sadraudzības pilsētas Bordo vicemērs</w:t>
      </w:r>
      <w:r w:rsidRPr="00042056">
        <w:rPr>
          <w:rFonts w:ascii="Times New Roman" w:eastAsiaTheme="minorEastAsia" w:hAnsi="Times New Roman" w:cs="Times New Roman"/>
          <w:noProof/>
          <w:sz w:val="26"/>
          <w:szCs w:val="26"/>
        </w:rPr>
        <w:t xml:space="preserve">, kā arī </w:t>
      </w:r>
      <w:r w:rsidR="7638DA4C" w:rsidRPr="00042056">
        <w:rPr>
          <w:rFonts w:ascii="Times New Roman" w:eastAsiaTheme="minorEastAsia" w:hAnsi="Times New Roman" w:cs="Times New Roman"/>
          <w:noProof/>
          <w:sz w:val="26"/>
          <w:szCs w:val="26"/>
        </w:rPr>
        <w:t xml:space="preserve">vasarā Rīgā tika uzņemta </w:t>
      </w:r>
      <w:r w:rsidRPr="00042056">
        <w:rPr>
          <w:rFonts w:ascii="Times New Roman" w:eastAsiaTheme="minorEastAsia" w:hAnsi="Times New Roman" w:cs="Times New Roman"/>
          <w:noProof/>
          <w:sz w:val="26"/>
          <w:szCs w:val="26"/>
        </w:rPr>
        <w:t xml:space="preserve">Rostokas pilsētas pārstāvju pieredzes apmaiņas vizīte digitalizācijas jomā. Rīgā </w:t>
      </w:r>
      <w:r w:rsidR="58163622" w:rsidRPr="00042056">
        <w:rPr>
          <w:rFonts w:ascii="Times New Roman" w:eastAsiaTheme="minorEastAsia" w:hAnsi="Times New Roman" w:cs="Times New Roman"/>
          <w:noProof/>
          <w:sz w:val="26"/>
          <w:szCs w:val="26"/>
        </w:rPr>
        <w:t xml:space="preserve">uzņemtas arī </w:t>
      </w:r>
      <w:r w:rsidR="00B67450" w:rsidRPr="00042056">
        <w:rPr>
          <w:rFonts w:ascii="Times New Roman" w:eastAsiaTheme="minorEastAsia" w:hAnsi="Times New Roman" w:cs="Times New Roman"/>
          <w:noProof/>
          <w:sz w:val="26"/>
          <w:szCs w:val="26"/>
        </w:rPr>
        <w:t xml:space="preserve">vairākas </w:t>
      </w:r>
      <w:r w:rsidRPr="00042056">
        <w:rPr>
          <w:rFonts w:ascii="Times New Roman" w:eastAsiaTheme="minorEastAsia" w:hAnsi="Times New Roman" w:cs="Times New Roman"/>
          <w:noProof/>
          <w:sz w:val="26"/>
          <w:szCs w:val="26"/>
        </w:rPr>
        <w:t xml:space="preserve">delegācijas no Vācijas </w:t>
      </w:r>
      <w:r w:rsidR="3B2DB4BE" w:rsidRPr="00042056">
        <w:rPr>
          <w:rFonts w:ascii="Times New Roman" w:eastAsiaTheme="minorEastAsia" w:hAnsi="Times New Roman" w:cs="Times New Roman"/>
          <w:noProof/>
          <w:sz w:val="26"/>
          <w:szCs w:val="26"/>
        </w:rPr>
        <w:t xml:space="preserve">pilsētām </w:t>
      </w:r>
      <w:r w:rsidR="6684124D" w:rsidRPr="00042056">
        <w:rPr>
          <w:rFonts w:ascii="Times New Roman" w:eastAsiaTheme="minorEastAsia" w:hAnsi="Times New Roman" w:cs="Times New Roman"/>
          <w:noProof/>
          <w:sz w:val="26"/>
          <w:szCs w:val="26"/>
        </w:rPr>
        <w:t xml:space="preserve">- </w:t>
      </w:r>
      <w:r w:rsidRPr="00042056">
        <w:rPr>
          <w:rFonts w:ascii="Times New Roman" w:eastAsiaTheme="minorEastAsia" w:hAnsi="Times New Roman" w:cs="Times New Roman"/>
          <w:noProof/>
          <w:sz w:val="26"/>
          <w:szCs w:val="26"/>
        </w:rPr>
        <w:t xml:space="preserve">Brēmenes, Štutgartes, Berlīnes un Leipcigas, </w:t>
      </w:r>
      <w:r w:rsidR="0E977FDF" w:rsidRPr="00042056">
        <w:rPr>
          <w:rFonts w:ascii="Times New Roman" w:eastAsiaTheme="minorEastAsia" w:hAnsi="Times New Roman" w:cs="Times New Roman"/>
          <w:noProof/>
          <w:sz w:val="26"/>
          <w:szCs w:val="26"/>
        </w:rPr>
        <w:t xml:space="preserve">Dienvidkorejas un </w:t>
      </w:r>
      <w:r w:rsidR="79D02AC1" w:rsidRPr="00042056">
        <w:rPr>
          <w:rFonts w:ascii="Times New Roman" w:eastAsiaTheme="minorEastAsia" w:hAnsi="Times New Roman" w:cs="Times New Roman"/>
          <w:noProof/>
          <w:sz w:val="26"/>
          <w:szCs w:val="26"/>
        </w:rPr>
        <w:lastRenderedPageBreak/>
        <w:t>sadarbībā ar C</w:t>
      </w:r>
      <w:r w:rsidR="1363AB7D" w:rsidRPr="00042056">
        <w:rPr>
          <w:rFonts w:ascii="Times New Roman" w:eastAsiaTheme="minorEastAsia" w:hAnsi="Times New Roman" w:cs="Times New Roman"/>
          <w:noProof/>
          <w:sz w:val="26"/>
          <w:szCs w:val="26"/>
        </w:rPr>
        <w:t xml:space="preserve">entrālo finanšu </w:t>
      </w:r>
      <w:r w:rsidR="2B61CE5B" w:rsidRPr="00042056">
        <w:rPr>
          <w:rFonts w:ascii="Times New Roman" w:eastAsiaTheme="minorEastAsia" w:hAnsi="Times New Roman" w:cs="Times New Roman"/>
          <w:noProof/>
          <w:sz w:val="26"/>
          <w:szCs w:val="26"/>
        </w:rPr>
        <w:t xml:space="preserve">un </w:t>
      </w:r>
      <w:r w:rsidR="1363AB7D" w:rsidRPr="00042056">
        <w:rPr>
          <w:rFonts w:ascii="Times New Roman" w:eastAsiaTheme="minorEastAsia" w:hAnsi="Times New Roman" w:cs="Times New Roman"/>
          <w:noProof/>
          <w:sz w:val="26"/>
          <w:szCs w:val="26"/>
        </w:rPr>
        <w:t>līgumu aģentūru</w:t>
      </w:r>
      <w:r w:rsidR="79D02AC1" w:rsidRPr="00042056">
        <w:rPr>
          <w:rFonts w:ascii="Times New Roman" w:eastAsiaTheme="minorEastAsia" w:hAnsi="Times New Roman" w:cs="Times New Roman"/>
          <w:noProof/>
          <w:sz w:val="26"/>
          <w:szCs w:val="26"/>
        </w:rPr>
        <w:t xml:space="preserve"> organizētas tikšanās </w:t>
      </w:r>
      <w:r w:rsidRPr="00042056">
        <w:rPr>
          <w:rFonts w:ascii="Times New Roman" w:eastAsiaTheme="minorEastAsia" w:hAnsi="Times New Roman" w:cs="Times New Roman"/>
          <w:noProof/>
          <w:sz w:val="26"/>
          <w:szCs w:val="26"/>
        </w:rPr>
        <w:t>Uzbekistānas pašvaldīb</w:t>
      </w:r>
      <w:r w:rsidR="5150A41A" w:rsidRPr="00042056">
        <w:rPr>
          <w:rFonts w:ascii="Times New Roman" w:eastAsiaTheme="minorEastAsia" w:hAnsi="Times New Roman" w:cs="Times New Roman"/>
          <w:noProof/>
          <w:sz w:val="26"/>
          <w:szCs w:val="26"/>
        </w:rPr>
        <w:t>u pārstāvjiem</w:t>
      </w:r>
      <w:r w:rsidR="643E934A" w:rsidRPr="00042056">
        <w:rPr>
          <w:rFonts w:ascii="Times New Roman" w:eastAsiaTheme="minorEastAsia" w:hAnsi="Times New Roman" w:cs="Times New Roman"/>
          <w:noProof/>
          <w:sz w:val="26"/>
          <w:szCs w:val="26"/>
        </w:rPr>
        <w:t>.</w:t>
      </w:r>
      <w:r w:rsidRPr="00042056">
        <w:rPr>
          <w:rFonts w:ascii="Times New Roman" w:eastAsiaTheme="minorEastAsia" w:hAnsi="Times New Roman" w:cs="Times New Roman"/>
          <w:noProof/>
          <w:sz w:val="26"/>
          <w:szCs w:val="26"/>
        </w:rPr>
        <w:t xml:space="preserve"> </w:t>
      </w:r>
    </w:p>
    <w:p w14:paraId="1EA43D8A" w14:textId="77777777" w:rsidR="00D7008B" w:rsidRPr="00042056" w:rsidRDefault="00042056" w:rsidP="002431D7">
      <w:pPr>
        <w:ind w:firstLine="720"/>
        <w:jc w:val="both"/>
        <w:rPr>
          <w:rFonts w:ascii="Times New Roman" w:hAnsi="Times New Roman" w:cs="Times New Roman"/>
          <w:noProof/>
          <w:sz w:val="26"/>
          <w:szCs w:val="26"/>
        </w:rPr>
      </w:pPr>
      <w:r w:rsidRPr="00042056">
        <w:rPr>
          <w:rFonts w:ascii="Times New Roman" w:eastAsia="Calibri" w:hAnsi="Times New Roman" w:cs="Times New Roman"/>
          <w:noProof/>
          <w:sz w:val="26"/>
          <w:szCs w:val="26"/>
        </w:rPr>
        <w:t xml:space="preserve">Īstenota dalība starptautiska mēroga pasākumos ārvalstīs. </w:t>
      </w:r>
      <w:r w:rsidRPr="00042056">
        <w:rPr>
          <w:rFonts w:ascii="Times New Roman" w:hAnsi="Times New Roman" w:cs="Times New Roman"/>
          <w:noProof/>
          <w:sz w:val="26"/>
          <w:szCs w:val="26"/>
        </w:rPr>
        <w:t>Tika nodrošināta Rīgas pilsētas dalība lielākajā nekustamo īpašumu jomas izstādē MIPIM 2025, kuras ietvaros nodrošināts Rīgas un tās partneru stends. Notikusi Rīgas domes priekšsēdētāja dalība paneļdiskusijā un nodrošinātas individuālas tikšanās ar potenciālajiem investoriem un diplomātisko korpusu. Izstādes ietvaros Rīgas domes priekšsēdētājs tikās arī ar citu pilsētu politisko vadību - Helsinku, Viļņas, Poznaņas.</w:t>
      </w:r>
    </w:p>
    <w:p w14:paraId="1DD9A3DD" w14:textId="77777777" w:rsidR="00D7008B" w:rsidRPr="00042056" w:rsidRDefault="00042056" w:rsidP="002431D7">
      <w:pPr>
        <w:ind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Sniegts atbalsts</w:t>
      </w:r>
      <w:r w:rsidR="4666659C" w:rsidRPr="00042056">
        <w:rPr>
          <w:rFonts w:ascii="Times New Roman" w:eastAsia="Times New Roman" w:hAnsi="Times New Roman" w:cs="Times New Roman"/>
          <w:noProof/>
          <w:sz w:val="26"/>
          <w:szCs w:val="26"/>
        </w:rPr>
        <w:t xml:space="preserve"> Rīgas domes priekšsēdētāja </w:t>
      </w:r>
      <w:r w:rsidR="1823AD52" w:rsidRPr="00042056">
        <w:rPr>
          <w:rFonts w:ascii="Times New Roman" w:eastAsia="Times New Roman" w:hAnsi="Times New Roman" w:cs="Times New Roman"/>
          <w:noProof/>
          <w:sz w:val="26"/>
          <w:szCs w:val="26"/>
        </w:rPr>
        <w:t xml:space="preserve">V. Kleinberga </w:t>
      </w:r>
      <w:r w:rsidR="31AFC4DD" w:rsidRPr="00042056">
        <w:rPr>
          <w:rFonts w:ascii="Times New Roman" w:eastAsia="Times New Roman" w:hAnsi="Times New Roman" w:cs="Times New Roman"/>
          <w:noProof/>
          <w:sz w:val="26"/>
          <w:szCs w:val="26"/>
        </w:rPr>
        <w:t xml:space="preserve">delegācijas </w:t>
      </w:r>
      <w:r w:rsidR="4666659C" w:rsidRPr="00042056">
        <w:rPr>
          <w:rFonts w:ascii="Times New Roman" w:eastAsia="Times New Roman" w:hAnsi="Times New Roman" w:cs="Times New Roman"/>
          <w:noProof/>
          <w:sz w:val="26"/>
          <w:szCs w:val="26"/>
        </w:rPr>
        <w:t>vizīte</w:t>
      </w:r>
      <w:r w:rsidR="4A7CB22C" w:rsidRPr="00042056">
        <w:rPr>
          <w:rFonts w:ascii="Times New Roman" w:eastAsia="Times New Roman" w:hAnsi="Times New Roman" w:cs="Times New Roman"/>
          <w:noProof/>
          <w:sz w:val="26"/>
          <w:szCs w:val="26"/>
        </w:rPr>
        <w:t>i</w:t>
      </w:r>
      <w:r w:rsidR="4666659C" w:rsidRPr="00042056">
        <w:rPr>
          <w:rFonts w:ascii="Times New Roman" w:eastAsia="Times New Roman" w:hAnsi="Times New Roman" w:cs="Times New Roman"/>
          <w:noProof/>
          <w:sz w:val="26"/>
          <w:szCs w:val="26"/>
        </w:rPr>
        <w:t xml:space="preserve"> Kijivā</w:t>
      </w:r>
      <w:r w:rsidR="16C45926" w:rsidRPr="00042056">
        <w:rPr>
          <w:rFonts w:ascii="Times New Roman" w:eastAsia="Times New Roman" w:hAnsi="Times New Roman" w:cs="Times New Roman"/>
          <w:noProof/>
          <w:sz w:val="26"/>
          <w:szCs w:val="26"/>
        </w:rPr>
        <w:t>, Ukrainā</w:t>
      </w:r>
      <w:r w:rsidR="6858979B" w:rsidRPr="00042056">
        <w:rPr>
          <w:rFonts w:ascii="Times New Roman" w:eastAsia="Times New Roman" w:hAnsi="Times New Roman" w:cs="Times New Roman"/>
          <w:noProof/>
          <w:sz w:val="26"/>
          <w:szCs w:val="26"/>
        </w:rPr>
        <w:t>, kuras ietvaros atklāts Kijivas rehabilitācijas centrs, kura izveidē finansiālu ieguldījumu sniegusi arī Rīgas valstspilsētas pašvaldība</w:t>
      </w:r>
      <w:r w:rsidR="4666659C" w:rsidRPr="00042056">
        <w:rPr>
          <w:rFonts w:ascii="Times New Roman" w:eastAsia="Times New Roman" w:hAnsi="Times New Roman" w:cs="Times New Roman"/>
          <w:noProof/>
          <w:sz w:val="26"/>
          <w:szCs w:val="26"/>
        </w:rPr>
        <w:t>; priekšsēdētāja vietnieces L. Ozolas dalība</w:t>
      </w:r>
      <w:r w:rsidR="796F15B1" w:rsidRPr="00042056">
        <w:rPr>
          <w:rFonts w:ascii="Times New Roman" w:eastAsia="Times New Roman" w:hAnsi="Times New Roman" w:cs="Times New Roman"/>
          <w:noProof/>
          <w:sz w:val="26"/>
          <w:szCs w:val="26"/>
        </w:rPr>
        <w:t>i</w:t>
      </w:r>
      <w:r w:rsidR="4666659C" w:rsidRPr="00042056">
        <w:rPr>
          <w:rFonts w:ascii="Times New Roman" w:eastAsia="Times New Roman" w:hAnsi="Times New Roman" w:cs="Times New Roman"/>
          <w:noProof/>
          <w:sz w:val="26"/>
          <w:szCs w:val="26"/>
        </w:rPr>
        <w:t xml:space="preserve"> </w:t>
      </w:r>
      <w:r w:rsidR="0EE7E58B" w:rsidRPr="00042056">
        <w:rPr>
          <w:rFonts w:ascii="Times New Roman" w:eastAsia="Times New Roman" w:hAnsi="Times New Roman" w:cs="Times New Roman"/>
          <w:noProof/>
          <w:sz w:val="26"/>
          <w:szCs w:val="26"/>
        </w:rPr>
        <w:t xml:space="preserve">14. </w:t>
      </w:r>
      <w:r w:rsidR="06D3510E" w:rsidRPr="00042056">
        <w:rPr>
          <w:rFonts w:ascii="Times New Roman" w:eastAsia="Times New Roman" w:hAnsi="Times New Roman" w:cs="Times New Roman"/>
          <w:noProof/>
          <w:sz w:val="26"/>
          <w:szCs w:val="26"/>
        </w:rPr>
        <w:t>i</w:t>
      </w:r>
      <w:r w:rsidR="0EE7E58B" w:rsidRPr="00042056">
        <w:rPr>
          <w:rFonts w:ascii="Times New Roman" w:eastAsia="Times New Roman" w:hAnsi="Times New Roman" w:cs="Times New Roman"/>
          <w:noProof/>
          <w:sz w:val="26"/>
          <w:szCs w:val="26"/>
        </w:rPr>
        <w:t>kgadējā mēru dialogā ar Eiropas Komisiju Eiropas Padomes prezidentūras ietvaros</w:t>
      </w:r>
      <w:r w:rsidR="46BFFFF1" w:rsidRPr="00042056">
        <w:rPr>
          <w:rFonts w:ascii="Times New Roman" w:eastAsia="Times New Roman" w:hAnsi="Times New Roman" w:cs="Times New Roman"/>
          <w:i/>
          <w:iCs/>
          <w:noProof/>
          <w:sz w:val="26"/>
          <w:szCs w:val="26"/>
        </w:rPr>
        <w:t xml:space="preserve"> </w:t>
      </w:r>
      <w:r w:rsidR="4666659C" w:rsidRPr="00042056">
        <w:rPr>
          <w:rFonts w:ascii="Times New Roman" w:eastAsia="Times New Roman" w:hAnsi="Times New Roman" w:cs="Times New Roman"/>
          <w:noProof/>
          <w:sz w:val="26"/>
          <w:szCs w:val="26"/>
        </w:rPr>
        <w:t xml:space="preserve">Varšavā, </w:t>
      </w:r>
      <w:r w:rsidR="2ABBB8DB" w:rsidRPr="00042056">
        <w:rPr>
          <w:rFonts w:ascii="Times New Roman" w:eastAsia="Times New Roman" w:hAnsi="Times New Roman" w:cs="Times New Roman"/>
          <w:noProof/>
          <w:sz w:val="26"/>
          <w:szCs w:val="26"/>
        </w:rPr>
        <w:t xml:space="preserve">Polijā, </w:t>
      </w:r>
      <w:r w:rsidR="4666659C" w:rsidRPr="00042056">
        <w:rPr>
          <w:rFonts w:ascii="Times New Roman" w:eastAsia="Times New Roman" w:hAnsi="Times New Roman" w:cs="Times New Roman"/>
          <w:noProof/>
          <w:sz w:val="26"/>
          <w:szCs w:val="26"/>
        </w:rPr>
        <w:t>E</w:t>
      </w:r>
      <w:r w:rsidR="591838EC" w:rsidRPr="00042056">
        <w:rPr>
          <w:rFonts w:ascii="Times New Roman" w:eastAsia="Times New Roman" w:hAnsi="Times New Roman" w:cs="Times New Roman"/>
          <w:noProof/>
          <w:sz w:val="26"/>
          <w:szCs w:val="26"/>
        </w:rPr>
        <w:t>iropas mēru alian</w:t>
      </w:r>
      <w:r w:rsidR="5D32A634" w:rsidRPr="00042056">
        <w:rPr>
          <w:rFonts w:ascii="Times New Roman" w:eastAsia="Times New Roman" w:hAnsi="Times New Roman" w:cs="Times New Roman"/>
          <w:noProof/>
          <w:sz w:val="26"/>
          <w:szCs w:val="26"/>
        </w:rPr>
        <w:t>s</w:t>
      </w:r>
      <w:r w:rsidR="591838EC" w:rsidRPr="00042056">
        <w:rPr>
          <w:rFonts w:ascii="Times New Roman" w:eastAsia="Times New Roman" w:hAnsi="Times New Roman" w:cs="Times New Roman"/>
          <w:noProof/>
          <w:sz w:val="26"/>
          <w:szCs w:val="26"/>
        </w:rPr>
        <w:t>es bērniem</w:t>
      </w:r>
      <w:r w:rsidR="59970F69" w:rsidRPr="00042056">
        <w:rPr>
          <w:rFonts w:ascii="Times New Roman" w:eastAsia="Times New Roman" w:hAnsi="Times New Roman" w:cs="Times New Roman"/>
          <w:i/>
          <w:iCs/>
          <w:noProof/>
          <w:sz w:val="26"/>
          <w:szCs w:val="26"/>
        </w:rPr>
        <w:t xml:space="preserve"> </w:t>
      </w:r>
      <w:r w:rsidR="59970F69" w:rsidRPr="00042056">
        <w:rPr>
          <w:rFonts w:ascii="Times New Roman" w:eastAsia="Times New Roman" w:hAnsi="Times New Roman" w:cs="Times New Roman"/>
          <w:noProof/>
          <w:sz w:val="26"/>
          <w:szCs w:val="26"/>
        </w:rPr>
        <w:t>pasākumā</w:t>
      </w:r>
      <w:r w:rsidR="1FD10AD2" w:rsidRPr="00042056">
        <w:rPr>
          <w:rFonts w:ascii="Times New Roman" w:eastAsia="Times New Roman" w:hAnsi="Times New Roman" w:cs="Times New Roman"/>
          <w:noProof/>
          <w:sz w:val="26"/>
          <w:szCs w:val="26"/>
        </w:rPr>
        <w:t xml:space="preserve"> </w:t>
      </w:r>
      <w:r w:rsidR="4666659C" w:rsidRPr="00042056">
        <w:rPr>
          <w:rFonts w:ascii="Times New Roman" w:eastAsia="Times New Roman" w:hAnsi="Times New Roman" w:cs="Times New Roman"/>
          <w:noProof/>
          <w:sz w:val="26"/>
          <w:szCs w:val="26"/>
        </w:rPr>
        <w:t>Bratislavā</w:t>
      </w:r>
      <w:r w:rsidR="77857033" w:rsidRPr="00042056">
        <w:rPr>
          <w:rFonts w:ascii="Times New Roman" w:eastAsia="Times New Roman" w:hAnsi="Times New Roman" w:cs="Times New Roman"/>
          <w:noProof/>
          <w:sz w:val="26"/>
          <w:szCs w:val="26"/>
        </w:rPr>
        <w:t xml:space="preserve">, Slovākijā </w:t>
      </w:r>
      <w:r w:rsidR="4666659C" w:rsidRPr="00042056">
        <w:rPr>
          <w:rFonts w:ascii="Times New Roman" w:eastAsia="Times New Roman" w:hAnsi="Times New Roman" w:cs="Times New Roman"/>
          <w:noProof/>
          <w:sz w:val="26"/>
          <w:szCs w:val="26"/>
        </w:rPr>
        <w:t xml:space="preserve">un </w:t>
      </w:r>
      <w:r w:rsidR="1918FF29" w:rsidRPr="00042056">
        <w:rPr>
          <w:rFonts w:ascii="Times New Roman" w:eastAsia="Times New Roman" w:hAnsi="Times New Roman" w:cs="Times New Roman"/>
          <w:noProof/>
          <w:sz w:val="26"/>
          <w:szCs w:val="26"/>
        </w:rPr>
        <w:t xml:space="preserve">Baltijas galvaspilsētu civilās aizsardzības apaļā galda diskusijā, t.sk. </w:t>
      </w:r>
      <w:r w:rsidR="7899616B" w:rsidRPr="00042056">
        <w:rPr>
          <w:rFonts w:ascii="Times New Roman" w:eastAsia="Times New Roman" w:hAnsi="Times New Roman" w:cs="Times New Roman"/>
          <w:noProof/>
          <w:sz w:val="26"/>
          <w:szCs w:val="26"/>
        </w:rPr>
        <w:t>Saprašanās memoranda parakstīšanā</w:t>
      </w:r>
      <w:r w:rsidR="4666659C" w:rsidRPr="00042056">
        <w:rPr>
          <w:rFonts w:ascii="Times New Roman" w:eastAsia="Times New Roman" w:hAnsi="Times New Roman" w:cs="Times New Roman"/>
          <w:noProof/>
          <w:sz w:val="26"/>
          <w:szCs w:val="26"/>
        </w:rPr>
        <w:t xml:space="preserve"> Tallinā</w:t>
      </w:r>
      <w:r w:rsidR="73ABD044" w:rsidRPr="00042056">
        <w:rPr>
          <w:rFonts w:ascii="Times New Roman" w:eastAsia="Times New Roman" w:hAnsi="Times New Roman" w:cs="Times New Roman"/>
          <w:noProof/>
          <w:sz w:val="26"/>
          <w:szCs w:val="26"/>
        </w:rPr>
        <w:t>, Igaunijā, kā arī</w:t>
      </w:r>
      <w:r w:rsidR="4666659C" w:rsidRPr="00042056">
        <w:rPr>
          <w:rFonts w:ascii="Times New Roman" w:eastAsia="Times New Roman" w:hAnsi="Times New Roman" w:cs="Times New Roman"/>
          <w:noProof/>
          <w:sz w:val="26"/>
          <w:szCs w:val="26"/>
        </w:rPr>
        <w:t xml:space="preserve"> Rīgas domes priekšsēdētāja vietnieka M.</w:t>
      </w:r>
      <w:r w:rsidR="00F5572F" w:rsidRPr="00042056">
        <w:rPr>
          <w:rFonts w:ascii="Times New Roman" w:eastAsia="Times New Roman" w:hAnsi="Times New Roman" w:cs="Times New Roman"/>
          <w:noProof/>
          <w:sz w:val="26"/>
          <w:szCs w:val="26"/>
        </w:rPr>
        <w:t xml:space="preserve"> </w:t>
      </w:r>
      <w:r w:rsidR="4666659C" w:rsidRPr="00042056">
        <w:rPr>
          <w:rFonts w:ascii="Times New Roman" w:eastAsia="Times New Roman" w:hAnsi="Times New Roman" w:cs="Times New Roman"/>
          <w:noProof/>
          <w:sz w:val="26"/>
          <w:szCs w:val="26"/>
        </w:rPr>
        <w:t xml:space="preserve">Sprindžuka dalībai </w:t>
      </w:r>
      <w:r w:rsidR="14022058" w:rsidRPr="00042056">
        <w:rPr>
          <w:rFonts w:ascii="Times New Roman" w:eastAsia="Times New Roman" w:hAnsi="Times New Roman" w:cs="Times New Roman"/>
          <w:noProof/>
          <w:sz w:val="26"/>
          <w:szCs w:val="26"/>
        </w:rPr>
        <w:t xml:space="preserve">10. Eiropas metropoļu vadības forumā </w:t>
      </w:r>
      <w:r w:rsidR="4666659C" w:rsidRPr="00042056">
        <w:rPr>
          <w:rFonts w:ascii="Times New Roman" w:eastAsia="Times New Roman" w:hAnsi="Times New Roman" w:cs="Times New Roman"/>
          <w:noProof/>
          <w:sz w:val="26"/>
          <w:szCs w:val="26"/>
        </w:rPr>
        <w:t>Barselonā,</w:t>
      </w:r>
      <w:r w:rsidR="1E8C832D" w:rsidRPr="00042056">
        <w:rPr>
          <w:rFonts w:ascii="Times New Roman" w:eastAsia="Times New Roman" w:hAnsi="Times New Roman" w:cs="Times New Roman"/>
          <w:noProof/>
          <w:sz w:val="26"/>
          <w:szCs w:val="26"/>
        </w:rPr>
        <w:t xml:space="preserve"> Spānijā un M.</w:t>
      </w:r>
      <w:r w:rsidR="00F5572F" w:rsidRPr="00042056">
        <w:rPr>
          <w:rFonts w:ascii="Times New Roman" w:eastAsia="Times New Roman" w:hAnsi="Times New Roman" w:cs="Times New Roman"/>
          <w:noProof/>
          <w:sz w:val="26"/>
          <w:szCs w:val="26"/>
        </w:rPr>
        <w:t xml:space="preserve"> </w:t>
      </w:r>
      <w:r w:rsidR="1E8C832D" w:rsidRPr="00042056">
        <w:rPr>
          <w:rFonts w:ascii="Times New Roman" w:eastAsia="Times New Roman" w:hAnsi="Times New Roman" w:cs="Times New Roman"/>
          <w:noProof/>
          <w:sz w:val="26"/>
          <w:szCs w:val="26"/>
        </w:rPr>
        <w:t>Sprindžuka vadītās delegācijas pieredzes apmaiņas vizītei Tallinā, Igaunijā</w:t>
      </w:r>
      <w:r w:rsidR="4666659C" w:rsidRPr="00042056">
        <w:rPr>
          <w:rFonts w:ascii="Times New Roman" w:eastAsia="Times New Roman" w:hAnsi="Times New Roman" w:cs="Times New Roman"/>
          <w:noProof/>
          <w:sz w:val="26"/>
          <w:szCs w:val="26"/>
        </w:rPr>
        <w:t xml:space="preserve">. </w:t>
      </w:r>
    </w:p>
    <w:p w14:paraId="417008C3" w14:textId="77777777" w:rsidR="00D7008B" w:rsidRPr="00042056" w:rsidRDefault="00042056" w:rsidP="002431D7">
      <w:pPr>
        <w:ind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Koordinēta arī Rīgas </w:t>
      </w:r>
      <w:r w:rsidR="00F5572F" w:rsidRPr="00042056">
        <w:rPr>
          <w:rFonts w:ascii="Times New Roman" w:eastAsia="Times New Roman" w:hAnsi="Times New Roman" w:cs="Times New Roman"/>
          <w:noProof/>
          <w:sz w:val="26"/>
          <w:szCs w:val="26"/>
        </w:rPr>
        <w:t>pilsētas i</w:t>
      </w:r>
      <w:r w:rsidRPr="00042056">
        <w:rPr>
          <w:rFonts w:ascii="Times New Roman" w:eastAsia="Times New Roman" w:hAnsi="Times New Roman" w:cs="Times New Roman"/>
          <w:noProof/>
          <w:sz w:val="26"/>
          <w:szCs w:val="26"/>
        </w:rPr>
        <w:t>zpilddirektora J. Langes dalība</w:t>
      </w:r>
      <w:r w:rsidR="1F694798" w:rsidRPr="00042056">
        <w:rPr>
          <w:rFonts w:ascii="Times New Roman" w:eastAsia="Times New Roman" w:hAnsi="Times New Roman" w:cs="Times New Roman"/>
          <w:noProof/>
          <w:sz w:val="26"/>
          <w:szCs w:val="26"/>
        </w:rPr>
        <w:t xml:space="preserve"> Arābu - Eiropas pilsētu dialogā</w:t>
      </w:r>
      <w:r w:rsidRPr="00042056">
        <w:rPr>
          <w:rFonts w:ascii="Times New Roman" w:eastAsia="Times New Roman" w:hAnsi="Times New Roman" w:cs="Times New Roman"/>
          <w:noProof/>
          <w:sz w:val="26"/>
          <w:szCs w:val="26"/>
        </w:rPr>
        <w:t>, Rijādā</w:t>
      </w:r>
      <w:r w:rsidR="69A2325F" w:rsidRPr="00042056">
        <w:rPr>
          <w:rFonts w:ascii="Times New Roman" w:eastAsia="Times New Roman" w:hAnsi="Times New Roman" w:cs="Times New Roman"/>
          <w:noProof/>
          <w:sz w:val="26"/>
          <w:szCs w:val="26"/>
        </w:rPr>
        <w:t>, Saūda Arābijā</w:t>
      </w:r>
      <w:r w:rsidRPr="00042056">
        <w:rPr>
          <w:rFonts w:ascii="Times New Roman" w:eastAsia="Times New Roman" w:hAnsi="Times New Roman" w:cs="Times New Roman"/>
          <w:noProof/>
          <w:sz w:val="26"/>
          <w:szCs w:val="26"/>
        </w:rPr>
        <w:t xml:space="preserve"> un </w:t>
      </w:r>
      <w:r w:rsidR="61170EBB" w:rsidRPr="00042056">
        <w:rPr>
          <w:rFonts w:ascii="Times New Roman" w:eastAsia="Times New Roman" w:hAnsi="Times New Roman" w:cs="Times New Roman"/>
          <w:noProof/>
          <w:sz w:val="26"/>
          <w:szCs w:val="26"/>
        </w:rPr>
        <w:t>3. ikgadējā pilsētu un reģionu starptautiskajā samitā</w:t>
      </w:r>
      <w:r w:rsidRPr="00042056">
        <w:rPr>
          <w:rFonts w:ascii="Times New Roman" w:eastAsia="Times New Roman" w:hAnsi="Times New Roman" w:cs="Times New Roman"/>
          <w:noProof/>
          <w:sz w:val="26"/>
          <w:szCs w:val="26"/>
        </w:rPr>
        <w:t xml:space="preserve"> Kijivā</w:t>
      </w:r>
      <w:r w:rsidR="5BF4B03B" w:rsidRPr="00042056">
        <w:rPr>
          <w:rFonts w:ascii="Times New Roman" w:eastAsia="Times New Roman" w:hAnsi="Times New Roman" w:cs="Times New Roman"/>
          <w:noProof/>
          <w:sz w:val="26"/>
          <w:szCs w:val="26"/>
        </w:rPr>
        <w:t>, Ukrainā</w:t>
      </w:r>
      <w:r w:rsidRPr="00042056">
        <w:rPr>
          <w:rFonts w:ascii="Times New Roman" w:eastAsia="Times New Roman" w:hAnsi="Times New Roman" w:cs="Times New Roman"/>
          <w:noProof/>
          <w:sz w:val="26"/>
          <w:szCs w:val="26"/>
        </w:rPr>
        <w:t>. Rīga pārstāvēta arī Kijivas investīciju forumā Berlīnē</w:t>
      </w:r>
      <w:r w:rsidR="1C0B8C8B" w:rsidRPr="00042056">
        <w:rPr>
          <w:rFonts w:ascii="Times New Roman" w:eastAsia="Times New Roman" w:hAnsi="Times New Roman" w:cs="Times New Roman"/>
          <w:noProof/>
          <w:sz w:val="26"/>
          <w:szCs w:val="26"/>
        </w:rPr>
        <w:t>, Vācijā</w:t>
      </w:r>
      <w:r w:rsidRPr="00042056">
        <w:rPr>
          <w:rFonts w:ascii="Times New Roman" w:eastAsia="Times New Roman" w:hAnsi="Times New Roman" w:cs="Times New Roman"/>
          <w:noProof/>
          <w:sz w:val="26"/>
          <w:szCs w:val="26"/>
        </w:rPr>
        <w:t xml:space="preserve"> un </w:t>
      </w:r>
      <w:r w:rsidR="3B423825" w:rsidRPr="00042056">
        <w:rPr>
          <w:rFonts w:ascii="Times New Roman" w:eastAsia="Times New Roman" w:hAnsi="Times New Roman" w:cs="Times New Roman"/>
          <w:noProof/>
          <w:sz w:val="26"/>
          <w:szCs w:val="26"/>
        </w:rPr>
        <w:t xml:space="preserve">Pasaules pilsētu samita 2025 mēru forumā </w:t>
      </w:r>
      <w:r w:rsidRPr="00042056">
        <w:rPr>
          <w:rFonts w:ascii="Times New Roman" w:eastAsia="Times New Roman" w:hAnsi="Times New Roman" w:cs="Times New Roman"/>
          <w:noProof/>
          <w:sz w:val="26"/>
          <w:szCs w:val="26"/>
        </w:rPr>
        <w:t>Vīnē</w:t>
      </w:r>
      <w:r w:rsidR="66A56810" w:rsidRPr="00042056">
        <w:rPr>
          <w:rFonts w:ascii="Times New Roman" w:eastAsia="Times New Roman" w:hAnsi="Times New Roman" w:cs="Times New Roman"/>
          <w:noProof/>
          <w:sz w:val="26"/>
          <w:szCs w:val="26"/>
        </w:rPr>
        <w:t>, Austrijā</w:t>
      </w:r>
      <w:r w:rsidRPr="00042056">
        <w:rPr>
          <w:rFonts w:ascii="Times New Roman" w:eastAsia="Times New Roman" w:hAnsi="Times New Roman" w:cs="Times New Roman"/>
          <w:noProof/>
          <w:sz w:val="26"/>
          <w:szCs w:val="26"/>
        </w:rPr>
        <w:t xml:space="preserve">, </w:t>
      </w:r>
      <w:r w:rsidR="55DD4E04" w:rsidRPr="00042056">
        <w:rPr>
          <w:rFonts w:ascii="Times New Roman" w:eastAsia="Times New Roman" w:hAnsi="Times New Roman" w:cs="Times New Roman"/>
          <w:noProof/>
          <w:sz w:val="26"/>
          <w:szCs w:val="26"/>
        </w:rPr>
        <w:t xml:space="preserve">kura </w:t>
      </w:r>
      <w:r w:rsidRPr="00042056">
        <w:rPr>
          <w:rFonts w:ascii="Times New Roman" w:eastAsia="Times New Roman" w:hAnsi="Times New Roman" w:cs="Times New Roman"/>
          <w:noProof/>
          <w:sz w:val="26"/>
          <w:szCs w:val="26"/>
        </w:rPr>
        <w:t>ņemot vērā nesen notikušās pašvaldību vēlēšanas</w:t>
      </w:r>
      <w:r w:rsidR="20819DDC" w:rsidRPr="00042056">
        <w:rPr>
          <w:rFonts w:ascii="Times New Roman" w:eastAsia="Times New Roman" w:hAnsi="Times New Roman" w:cs="Times New Roman"/>
          <w:noProof/>
          <w:sz w:val="26"/>
          <w:szCs w:val="26"/>
        </w:rPr>
        <w:t>, Rīgā tika pārstāvēta ekspertu līmenī</w:t>
      </w:r>
      <w:r w:rsidRPr="00042056">
        <w:rPr>
          <w:rFonts w:ascii="Times New Roman" w:eastAsia="Times New Roman" w:hAnsi="Times New Roman" w:cs="Times New Roman"/>
          <w:noProof/>
          <w:sz w:val="26"/>
          <w:szCs w:val="26"/>
        </w:rPr>
        <w:t xml:space="preserve">. </w:t>
      </w:r>
      <w:r w:rsidR="4F1E4C5B" w:rsidRPr="00042056">
        <w:rPr>
          <w:rFonts w:ascii="Times New Roman" w:eastAsia="Times New Roman" w:hAnsi="Times New Roman" w:cs="Times New Roman"/>
          <w:noProof/>
          <w:sz w:val="26"/>
          <w:szCs w:val="26"/>
        </w:rPr>
        <w:t>Sniegts atbalsts arī citu starptautisku pasākumu izvērtēšanā un dalības rekomendēšanā Rīgas domes vadībai vai jomas ekspertiem atbilstoši prioritātēm un piee</w:t>
      </w:r>
      <w:r w:rsidR="0F4992F7" w:rsidRPr="00042056">
        <w:rPr>
          <w:rFonts w:ascii="Times New Roman" w:eastAsia="Times New Roman" w:hAnsi="Times New Roman" w:cs="Times New Roman"/>
          <w:noProof/>
          <w:sz w:val="26"/>
          <w:szCs w:val="26"/>
        </w:rPr>
        <w:t xml:space="preserve">jamajam finansējumam. </w:t>
      </w:r>
    </w:p>
    <w:p w14:paraId="020CF284" w14:textId="77777777" w:rsidR="64E77E65" w:rsidRPr="00042056" w:rsidRDefault="00042056" w:rsidP="002431D7">
      <w:pPr>
        <w:ind w:firstLine="720"/>
        <w:jc w:val="both"/>
        <w:rPr>
          <w:rFonts w:ascii="Times New Roman" w:eastAsia="Calibri" w:hAnsi="Times New Roman" w:cs="Times New Roman"/>
          <w:noProof/>
          <w:sz w:val="26"/>
          <w:szCs w:val="26"/>
        </w:rPr>
      </w:pPr>
      <w:r w:rsidRPr="00042056">
        <w:rPr>
          <w:rFonts w:ascii="Times New Roman" w:eastAsia="Times New Roman" w:hAnsi="Times New Roman" w:cs="Times New Roman"/>
          <w:noProof/>
          <w:sz w:val="26"/>
          <w:szCs w:val="26"/>
        </w:rPr>
        <w:t xml:space="preserve">Regulāri organizētas tikšanās ar ārvalstu vēstniekiem Latvijā gan vadības, gan nozaru ekspertu līmenī, pārrunājot aktuālos sadarbības jautājumus </w:t>
      </w:r>
      <w:r w:rsidR="17ABF2ED" w:rsidRPr="00042056">
        <w:rPr>
          <w:rFonts w:ascii="Times New Roman" w:eastAsia="Times New Roman" w:hAnsi="Times New Roman" w:cs="Times New Roman"/>
          <w:noProof/>
          <w:sz w:val="26"/>
          <w:szCs w:val="26"/>
        </w:rPr>
        <w:t xml:space="preserve">un pēc nepieciešamības </w:t>
      </w:r>
      <w:r w:rsidR="6F03DB1D" w:rsidRPr="00042056">
        <w:rPr>
          <w:rFonts w:ascii="Times New Roman" w:eastAsia="Times New Roman" w:hAnsi="Times New Roman" w:cs="Times New Roman"/>
          <w:noProof/>
          <w:sz w:val="26"/>
          <w:szCs w:val="26"/>
        </w:rPr>
        <w:t xml:space="preserve">nodrošinot </w:t>
      </w:r>
      <w:r w:rsidR="17ABF2ED" w:rsidRPr="00042056">
        <w:rPr>
          <w:rFonts w:ascii="Times New Roman" w:eastAsia="Times New Roman" w:hAnsi="Times New Roman" w:cs="Times New Roman"/>
          <w:noProof/>
          <w:sz w:val="26"/>
          <w:szCs w:val="26"/>
        </w:rPr>
        <w:t xml:space="preserve">arī Rīgas </w:t>
      </w:r>
      <w:r w:rsidR="00A17A22" w:rsidRPr="00042056">
        <w:rPr>
          <w:rFonts w:ascii="Times New Roman" w:eastAsia="Times New Roman" w:hAnsi="Times New Roman" w:cs="Times New Roman"/>
          <w:noProof/>
          <w:sz w:val="26"/>
          <w:szCs w:val="26"/>
        </w:rPr>
        <w:t xml:space="preserve">valstspilsētas </w:t>
      </w:r>
      <w:r w:rsidR="17ABF2ED" w:rsidRPr="00042056">
        <w:rPr>
          <w:rFonts w:ascii="Times New Roman" w:eastAsia="Times New Roman" w:hAnsi="Times New Roman" w:cs="Times New Roman"/>
          <w:noProof/>
          <w:sz w:val="26"/>
          <w:szCs w:val="26"/>
        </w:rPr>
        <w:t>pašvaldības atbildībā esošu jautājumu risināšanu</w:t>
      </w:r>
      <w:r w:rsidR="46A969A4" w:rsidRPr="00042056">
        <w:rPr>
          <w:rFonts w:ascii="Times New Roman" w:eastAsia="Times New Roman" w:hAnsi="Times New Roman" w:cs="Times New Roman"/>
          <w:noProof/>
          <w:sz w:val="26"/>
          <w:szCs w:val="26"/>
        </w:rPr>
        <w:t>.</w:t>
      </w:r>
      <w:r w:rsidR="0FDFEF61" w:rsidRPr="00042056">
        <w:rPr>
          <w:rFonts w:ascii="Times New Roman" w:eastAsia="Times New Roman" w:hAnsi="Times New Roman" w:cs="Times New Roman"/>
          <w:noProof/>
          <w:sz w:val="26"/>
          <w:szCs w:val="26"/>
        </w:rPr>
        <w:t xml:space="preserve"> Sadarbībā ar Aģentūru notikusi </w:t>
      </w:r>
      <w:r w:rsidR="46A969A4" w:rsidRPr="00042056">
        <w:rPr>
          <w:rFonts w:ascii="Times New Roman" w:eastAsia="Times New Roman" w:hAnsi="Times New Roman" w:cs="Times New Roman"/>
          <w:noProof/>
          <w:sz w:val="26"/>
          <w:szCs w:val="26"/>
        </w:rPr>
        <w:t xml:space="preserve">divu ārvalstu izstāžu </w:t>
      </w:r>
      <w:r w:rsidR="43DD5021" w:rsidRPr="00042056">
        <w:rPr>
          <w:rFonts w:ascii="Times New Roman" w:eastAsia="Times New Roman" w:hAnsi="Times New Roman" w:cs="Times New Roman"/>
          <w:noProof/>
          <w:sz w:val="26"/>
          <w:szCs w:val="26"/>
        </w:rPr>
        <w:t>atklāšana Rīgā</w:t>
      </w:r>
      <w:r w:rsidR="46A969A4" w:rsidRPr="00042056">
        <w:rPr>
          <w:rFonts w:ascii="Times New Roman" w:eastAsiaTheme="minorEastAsia" w:hAnsi="Times New Roman" w:cs="Times New Roman"/>
          <w:noProof/>
          <w:sz w:val="26"/>
          <w:szCs w:val="26"/>
        </w:rPr>
        <w:t xml:space="preserve"> - Baltkrievijas opozīcijas izstāde Strēlnieku laukumā</w:t>
      </w:r>
      <w:r w:rsidR="450E82DF" w:rsidRPr="00042056">
        <w:rPr>
          <w:rFonts w:ascii="Times New Roman" w:eastAsiaTheme="minorEastAsia" w:hAnsi="Times New Roman" w:cs="Times New Roman"/>
          <w:noProof/>
          <w:sz w:val="26"/>
          <w:szCs w:val="26"/>
        </w:rPr>
        <w:t xml:space="preserve"> un Peru izstādes</w:t>
      </w:r>
      <w:r w:rsidR="46A969A4" w:rsidRPr="00042056">
        <w:rPr>
          <w:rFonts w:ascii="Times New Roman" w:eastAsiaTheme="minorEastAsia" w:hAnsi="Times New Roman" w:cs="Times New Roman"/>
          <w:noProof/>
          <w:sz w:val="26"/>
          <w:szCs w:val="26"/>
        </w:rPr>
        <w:t xml:space="preserve"> “Peru un tā brīnišķīgā daba” publicitātes pasākum</w:t>
      </w:r>
      <w:r w:rsidR="7BBF1449" w:rsidRPr="00042056">
        <w:rPr>
          <w:rFonts w:ascii="Times New Roman" w:eastAsiaTheme="minorEastAsia" w:hAnsi="Times New Roman" w:cs="Times New Roman"/>
          <w:noProof/>
          <w:sz w:val="26"/>
          <w:szCs w:val="26"/>
        </w:rPr>
        <w:t>s</w:t>
      </w:r>
      <w:r w:rsidR="770899D3" w:rsidRPr="00042056">
        <w:rPr>
          <w:rFonts w:ascii="Times New Roman" w:eastAsiaTheme="minorEastAsia" w:hAnsi="Times New Roman" w:cs="Times New Roman"/>
          <w:noProof/>
          <w:sz w:val="26"/>
          <w:szCs w:val="26"/>
        </w:rPr>
        <w:t xml:space="preserve">. </w:t>
      </w:r>
      <w:r w:rsidR="1BBFDCCB" w:rsidRPr="00042056">
        <w:rPr>
          <w:rFonts w:ascii="Times New Roman" w:eastAsia="Times New Roman" w:hAnsi="Times New Roman" w:cs="Times New Roman"/>
          <w:noProof/>
          <w:sz w:val="26"/>
          <w:szCs w:val="26"/>
        </w:rPr>
        <w:t>Tāpat Rīgā organizēts Ziemassvētku pasākums rezidējošajiem vēstniekiem kopā ar Rīgas domes priekšsēdētāju.</w:t>
      </w:r>
    </w:p>
    <w:p w14:paraId="45C064FB" w14:textId="77777777" w:rsidR="00B64711" w:rsidRPr="00042056" w:rsidRDefault="00042056" w:rsidP="002431D7">
      <w:pPr>
        <w:ind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Turpināts darbs pie atbalsta sniegšanas Ukrainai. 2025. gada vasarā organizēta Rubižnes pārstāvju vizīte Rīgā, kuras ietvaros parakstīts Saprašanās memorands starp Rīgas va</w:t>
      </w:r>
      <w:r w:rsidR="5269CF06" w:rsidRPr="00042056">
        <w:rPr>
          <w:rFonts w:ascii="Times New Roman" w:eastAsia="Times New Roman" w:hAnsi="Times New Roman" w:cs="Times New Roman"/>
          <w:noProof/>
          <w:sz w:val="26"/>
          <w:szCs w:val="26"/>
        </w:rPr>
        <w:t xml:space="preserve">lstspilsētas pašvaldību, Rubižnes pilsētu un Bērnu slimnīcas fondu par bērnu nometņu īstenošanu Rīgā. </w:t>
      </w:r>
      <w:r w:rsidR="0CB976BD" w:rsidRPr="00042056">
        <w:rPr>
          <w:rFonts w:ascii="Times New Roman" w:eastAsia="Times New Roman" w:hAnsi="Times New Roman" w:cs="Times New Roman"/>
          <w:noProof/>
          <w:sz w:val="26"/>
          <w:szCs w:val="26"/>
        </w:rPr>
        <w:t>S</w:t>
      </w:r>
      <w:r w:rsidR="5269CF06" w:rsidRPr="00042056">
        <w:rPr>
          <w:rFonts w:ascii="Times New Roman" w:eastAsia="Times New Roman" w:hAnsi="Times New Roman" w:cs="Times New Roman"/>
          <w:noProof/>
          <w:sz w:val="26"/>
          <w:szCs w:val="26"/>
        </w:rPr>
        <w:t>niegts atba</w:t>
      </w:r>
      <w:r w:rsidR="131BF322" w:rsidRPr="00042056">
        <w:rPr>
          <w:rFonts w:ascii="Times New Roman" w:eastAsia="Times New Roman" w:hAnsi="Times New Roman" w:cs="Times New Roman"/>
          <w:noProof/>
          <w:sz w:val="26"/>
          <w:szCs w:val="26"/>
        </w:rPr>
        <w:t>l</w:t>
      </w:r>
      <w:r w:rsidR="5269CF06" w:rsidRPr="00042056">
        <w:rPr>
          <w:rFonts w:ascii="Times New Roman" w:eastAsia="Times New Roman" w:hAnsi="Times New Roman" w:cs="Times New Roman"/>
          <w:noProof/>
          <w:sz w:val="26"/>
          <w:szCs w:val="26"/>
        </w:rPr>
        <w:t xml:space="preserve">sts Kijivai rehabilitācijas </w:t>
      </w:r>
      <w:r w:rsidR="74D28AE0" w:rsidRPr="00042056">
        <w:rPr>
          <w:rFonts w:ascii="Times New Roman" w:eastAsia="Times New Roman" w:hAnsi="Times New Roman" w:cs="Times New Roman"/>
          <w:noProof/>
          <w:sz w:val="26"/>
          <w:szCs w:val="26"/>
        </w:rPr>
        <w:t>centra izveidē</w:t>
      </w:r>
      <w:r w:rsidR="1ABC3A52" w:rsidRPr="00042056">
        <w:rPr>
          <w:rFonts w:ascii="Times New Roman" w:eastAsia="Times New Roman" w:hAnsi="Times New Roman" w:cs="Times New Roman"/>
          <w:noProof/>
          <w:sz w:val="26"/>
          <w:szCs w:val="26"/>
        </w:rPr>
        <w:t xml:space="preserve"> un vērtētas citas potenciālās atbalsta iespējas. </w:t>
      </w:r>
    </w:p>
    <w:p w14:paraId="00EEBF6A" w14:textId="77777777" w:rsidR="68DC4FFF" w:rsidRPr="00042056" w:rsidRDefault="00042056" w:rsidP="002431D7">
      <w:pPr>
        <w:ind w:firstLine="720"/>
        <w:jc w:val="both"/>
        <w:rPr>
          <w:rFonts w:ascii="Times New Roman" w:hAnsi="Times New Roman" w:cs="Times New Roman"/>
          <w:noProof/>
          <w:sz w:val="26"/>
          <w:szCs w:val="26"/>
        </w:rPr>
      </w:pPr>
      <w:r w:rsidRPr="00042056">
        <w:rPr>
          <w:rFonts w:ascii="Times New Roman" w:hAnsi="Times New Roman" w:cs="Times New Roman"/>
          <w:noProof/>
          <w:sz w:val="26"/>
          <w:szCs w:val="26"/>
        </w:rPr>
        <w:t xml:space="preserve">2025. gadā noslēdzās ASV grantu programmas atbalstītais projekts </w:t>
      </w:r>
      <w:r w:rsidRPr="00042056">
        <w:rPr>
          <w:rFonts w:eastAsiaTheme="majorEastAsia"/>
          <w:noProof/>
          <w:sz w:val="26"/>
          <w:szCs w:val="26"/>
        </w:rPr>
        <w:t>''</w:t>
      </w:r>
      <w:r w:rsidRPr="00042056">
        <w:rPr>
          <w:rFonts w:ascii="Times New Roman" w:hAnsi="Times New Roman" w:cs="Times New Roman"/>
          <w:noProof/>
          <w:sz w:val="26"/>
          <w:szCs w:val="26"/>
        </w:rPr>
        <w:t xml:space="preserve">Integrācijas programmas izveide un īstenošana caur latviešu valodas apmācību un sabiedrības integrācijas kursiem Rīgas </w:t>
      </w:r>
      <w:r w:rsidR="00A17A22" w:rsidRPr="00042056">
        <w:rPr>
          <w:rFonts w:ascii="Times New Roman" w:hAnsi="Times New Roman" w:cs="Times New Roman"/>
          <w:noProof/>
          <w:sz w:val="26"/>
          <w:szCs w:val="26"/>
        </w:rPr>
        <w:t xml:space="preserve">valstspilsētas </w:t>
      </w:r>
      <w:r w:rsidRPr="00042056">
        <w:rPr>
          <w:rFonts w:ascii="Times New Roman" w:hAnsi="Times New Roman" w:cs="Times New Roman"/>
          <w:noProof/>
          <w:sz w:val="26"/>
          <w:szCs w:val="26"/>
        </w:rPr>
        <w:t xml:space="preserve">pašvaldībā reģistrētiem Ukrainas </w:t>
      </w:r>
      <w:r w:rsidRPr="00042056">
        <w:rPr>
          <w:rFonts w:ascii="Times New Roman" w:hAnsi="Times New Roman" w:cs="Times New Roman"/>
          <w:noProof/>
          <w:sz w:val="26"/>
          <w:szCs w:val="26"/>
        </w:rPr>
        <w:lastRenderedPageBreak/>
        <w:t>iedzīvotājiem</w:t>
      </w:r>
      <w:r w:rsidRPr="00042056">
        <w:rPr>
          <w:rFonts w:eastAsiaTheme="majorEastAsia"/>
          <w:noProof/>
          <w:sz w:val="26"/>
          <w:szCs w:val="26"/>
        </w:rPr>
        <w:t>''</w:t>
      </w:r>
      <w:r w:rsidRPr="00042056">
        <w:rPr>
          <w:rFonts w:ascii="Times New Roman" w:hAnsi="Times New Roman" w:cs="Times New Roman"/>
          <w:noProof/>
          <w:sz w:val="26"/>
          <w:szCs w:val="26"/>
        </w:rPr>
        <w:t xml:space="preserve">. Projekta mērķis bija palīdzēt veidot ātrāku un efektīvāku Ukrainas bēgļu integrāciju Latvijas sabiedrībā un darba tirgū. Projekts piedāvāja dažādas aktivitātes, tostarp latviešu valodas kursus, izmantojot arī padziļinātu mācību caur mūziku un kultūru, apmācības par sociālās integrācijas tēmām un mentoru programmu ukraiņu bēgļiem </w:t>
      </w:r>
      <w:r w:rsidRPr="00042056">
        <w:rPr>
          <w:rFonts w:eastAsiaTheme="majorEastAsia"/>
          <w:noProof/>
          <w:sz w:val="26"/>
          <w:szCs w:val="26"/>
        </w:rPr>
        <w:t>''</w:t>
      </w:r>
      <w:r w:rsidRPr="00042056">
        <w:rPr>
          <w:rFonts w:ascii="Times New Roman" w:hAnsi="Times New Roman" w:cs="Times New Roman"/>
          <w:noProof/>
          <w:sz w:val="26"/>
          <w:szCs w:val="26"/>
        </w:rPr>
        <w:t>R2R</w:t>
      </w:r>
      <w:r w:rsidRPr="00042056">
        <w:rPr>
          <w:rFonts w:eastAsiaTheme="majorEastAsia"/>
          <w:noProof/>
          <w:sz w:val="26"/>
          <w:szCs w:val="26"/>
        </w:rPr>
        <w:t>''</w:t>
      </w:r>
      <w:r w:rsidRPr="00042056">
        <w:rPr>
          <w:rFonts w:ascii="Times New Roman" w:hAnsi="Times New Roman" w:cs="Times New Roman"/>
          <w:noProof/>
          <w:sz w:val="26"/>
          <w:szCs w:val="26"/>
        </w:rPr>
        <w:t xml:space="preserve"> jeb </w:t>
      </w:r>
      <w:r w:rsidRPr="00042056">
        <w:rPr>
          <w:rFonts w:eastAsiaTheme="majorEastAsia"/>
          <w:i/>
          <w:iCs/>
          <w:noProof/>
          <w:sz w:val="26"/>
          <w:szCs w:val="26"/>
        </w:rPr>
        <w:t>''</w:t>
      </w:r>
      <w:r w:rsidRPr="00042056">
        <w:rPr>
          <w:rFonts w:ascii="Times New Roman" w:hAnsi="Times New Roman" w:cs="Times New Roman"/>
          <w:i/>
          <w:iCs/>
          <w:noProof/>
          <w:sz w:val="26"/>
          <w:szCs w:val="26"/>
        </w:rPr>
        <w:t>Refugee-to-Refugee</w:t>
      </w:r>
      <w:r w:rsidRPr="00042056">
        <w:rPr>
          <w:rFonts w:eastAsiaTheme="majorEastAsia"/>
          <w:i/>
          <w:iCs/>
          <w:noProof/>
          <w:sz w:val="26"/>
          <w:szCs w:val="26"/>
        </w:rPr>
        <w:t>''</w:t>
      </w:r>
      <w:r w:rsidRPr="00042056">
        <w:rPr>
          <w:rFonts w:ascii="Times New Roman" w:hAnsi="Times New Roman" w:cs="Times New Roman"/>
          <w:noProof/>
          <w:sz w:val="26"/>
          <w:szCs w:val="26"/>
        </w:rPr>
        <w:t xml:space="preserve"> (tulkojumā: </w:t>
      </w:r>
      <w:r w:rsidRPr="00042056">
        <w:rPr>
          <w:rFonts w:eastAsiaTheme="majorEastAsia"/>
          <w:noProof/>
          <w:sz w:val="26"/>
          <w:szCs w:val="26"/>
        </w:rPr>
        <w:t>''</w:t>
      </w:r>
      <w:r w:rsidRPr="00042056">
        <w:rPr>
          <w:rFonts w:ascii="Times New Roman" w:hAnsi="Times New Roman" w:cs="Times New Roman"/>
          <w:noProof/>
          <w:sz w:val="26"/>
          <w:szCs w:val="26"/>
        </w:rPr>
        <w:t>Bēglis-bēglim</w:t>
      </w:r>
      <w:r w:rsidRPr="00042056">
        <w:rPr>
          <w:rFonts w:eastAsiaTheme="majorEastAsia"/>
          <w:noProof/>
          <w:sz w:val="26"/>
          <w:szCs w:val="26"/>
        </w:rPr>
        <w:t>''</w:t>
      </w:r>
      <w:r w:rsidRPr="00042056">
        <w:rPr>
          <w:rFonts w:ascii="Times New Roman" w:hAnsi="Times New Roman" w:cs="Times New Roman"/>
          <w:noProof/>
          <w:sz w:val="26"/>
          <w:szCs w:val="26"/>
        </w:rPr>
        <w:t>) ar mērķi palīdzēt citiem bēgļiem no Ukrainas. Izveidotas digitālās integrācijas programmas un tās ieviešanas vadlīnijas "Labās prakses rokasgrāmata" ar dokumentētām metodoloģijām un gūtajām atziņām, kas pieejama izmantošanai citās pašvaldībās vai organizācijās.</w:t>
      </w:r>
    </w:p>
    <w:p w14:paraId="623201E6" w14:textId="77777777" w:rsidR="68DC4FFF" w:rsidRPr="00042056" w:rsidRDefault="00042056" w:rsidP="002431D7">
      <w:pPr>
        <w:ind w:firstLine="720"/>
        <w:jc w:val="both"/>
        <w:rPr>
          <w:rFonts w:ascii="Times New Roman" w:hAnsi="Times New Roman" w:cs="Times New Roman"/>
          <w:noProof/>
          <w:sz w:val="26"/>
          <w:szCs w:val="26"/>
        </w:rPr>
      </w:pPr>
      <w:r w:rsidRPr="00042056">
        <w:rPr>
          <w:rFonts w:ascii="Times New Roman" w:hAnsi="Times New Roman" w:cs="Times New Roman"/>
          <w:noProof/>
          <w:sz w:val="26"/>
          <w:szCs w:val="26"/>
        </w:rPr>
        <w:t xml:space="preserve">Kopumā projekta aktivitātēs bija iesaistīti vairāk nekā 250 Rīgā reģistrēti Ukrainas bēgļi, latviešu valodā apmācīti 124 bēgļi, no kuriem 70 reģistrējās valsts valodas eksāmenam, un R2R programmā nodarbināti 20 apmācīti ukraiņu mentori. Izveidotas 5 </w:t>
      </w:r>
      <w:r w:rsidRPr="00042056">
        <w:rPr>
          <w:rFonts w:ascii="Times New Roman" w:eastAsiaTheme="minorEastAsia" w:hAnsi="Times New Roman" w:cs="Times New Roman"/>
          <w:noProof/>
          <w:sz w:val="26"/>
          <w:szCs w:val="26"/>
        </w:rPr>
        <w:t xml:space="preserve">video lekcijas ukraiņu un angļu valodā par sociālās iekļaušanas jautājumiem, kas padarītas brīvi pieejamas tiešsaistē gan projekta dalībniekiem, gan citiem interesentiem, izmantojot </w:t>
      </w:r>
      <w:r w:rsidRPr="00042056">
        <w:rPr>
          <w:rFonts w:ascii="Times New Roman" w:eastAsiaTheme="minorEastAsia" w:hAnsi="Times New Roman" w:cs="Times New Roman"/>
          <w:i/>
          <w:iCs/>
          <w:noProof/>
          <w:sz w:val="26"/>
          <w:szCs w:val="26"/>
        </w:rPr>
        <w:t>Facebook</w:t>
      </w:r>
      <w:r w:rsidRPr="00042056">
        <w:rPr>
          <w:rFonts w:ascii="Times New Roman" w:eastAsiaTheme="minorEastAsia" w:hAnsi="Times New Roman" w:cs="Times New Roman"/>
          <w:noProof/>
          <w:sz w:val="26"/>
          <w:szCs w:val="26"/>
        </w:rPr>
        <w:t xml:space="preserve"> un citas saistītas platformas.</w:t>
      </w:r>
    </w:p>
    <w:p w14:paraId="337FBDD5" w14:textId="77777777" w:rsidR="00FC193C" w:rsidRPr="00042056" w:rsidRDefault="00042056" w:rsidP="00F5572F">
      <w:pPr>
        <w:pStyle w:val="Virsraksts1"/>
        <w:ind w:left="142"/>
        <w:rPr>
          <w:rFonts w:eastAsia="Times New Roman"/>
          <w:noProof/>
        </w:rPr>
      </w:pPr>
      <w:r w:rsidRPr="00042056">
        <w:rPr>
          <w:rFonts w:eastAsia="Times New Roman"/>
          <w:noProof/>
        </w:rPr>
        <w:br/>
      </w:r>
    </w:p>
    <w:p w14:paraId="46A25B30" w14:textId="77777777" w:rsidR="00FC193C" w:rsidRPr="00042056" w:rsidRDefault="00042056">
      <w:pPr>
        <w:rPr>
          <w:rFonts w:ascii="Times New Roman" w:eastAsia="Times New Roman" w:hAnsi="Times New Roman" w:cstheme="majorBidi"/>
          <w:b/>
          <w:bCs/>
          <w:noProof/>
          <w:sz w:val="32"/>
          <w:szCs w:val="32"/>
        </w:rPr>
      </w:pPr>
      <w:r w:rsidRPr="00042056">
        <w:rPr>
          <w:rFonts w:eastAsia="Times New Roman"/>
          <w:noProof/>
        </w:rPr>
        <w:br w:type="page"/>
      </w:r>
    </w:p>
    <w:p w14:paraId="5D910CDD" w14:textId="77777777" w:rsidR="00EC414C" w:rsidRPr="00042056" w:rsidRDefault="00042056" w:rsidP="002431D7">
      <w:pPr>
        <w:pStyle w:val="Virsraksts1"/>
        <w:ind w:left="142"/>
        <w:rPr>
          <w:rFonts w:eastAsia="Times New Roman"/>
          <w:noProof/>
        </w:rPr>
      </w:pPr>
      <w:bookmarkStart w:id="24" w:name="_Toc230783435"/>
      <w:r w:rsidRPr="00042056">
        <w:rPr>
          <w:rFonts w:eastAsia="Times New Roman"/>
          <w:noProof/>
        </w:rPr>
        <w:lastRenderedPageBreak/>
        <w:t xml:space="preserve">4. </w:t>
      </w:r>
      <w:r w:rsidR="00CE2A39" w:rsidRPr="00042056">
        <w:rPr>
          <w:rFonts w:eastAsia="Times New Roman"/>
          <w:noProof/>
        </w:rPr>
        <w:t>PERSONĀLS</w:t>
      </w:r>
      <w:bookmarkEnd w:id="24"/>
    </w:p>
    <w:p w14:paraId="20A75E9E" w14:textId="77777777" w:rsidR="00692AEB" w:rsidRPr="00042056" w:rsidRDefault="00692AEB" w:rsidP="00A1271B">
      <w:pPr>
        <w:spacing w:after="0"/>
        <w:rPr>
          <w:rFonts w:ascii="Times New Roman" w:eastAsia="Times New Roman" w:hAnsi="Times New Roman" w:cs="Times New Roman"/>
          <w:noProof/>
          <w:sz w:val="26"/>
          <w:szCs w:val="26"/>
        </w:rPr>
      </w:pPr>
    </w:p>
    <w:p w14:paraId="4FE58F31" w14:textId="77777777" w:rsidR="008B5256" w:rsidRPr="00042056" w:rsidRDefault="00042056" w:rsidP="008B5256">
      <w:pPr>
        <w:pStyle w:val="Sarakstarindkopa"/>
        <w:ind w:left="0"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Pārskata gadā Aģentūras funkciju izpildi, atbilstoši apstiprinātajam amatu un algu sarakstam, nodrošināja 31 darbinieks (no šiem 3 darbinieki atrodas ilgstošā prombūtnē). Faktiskais vidējais nodarbināto skaits 2025. gadā bija 2</w:t>
      </w:r>
      <w:r w:rsidR="7B947C50" w:rsidRPr="00042056">
        <w:rPr>
          <w:rFonts w:ascii="Times New Roman" w:eastAsia="Times New Roman" w:hAnsi="Times New Roman" w:cs="Times New Roman"/>
          <w:noProof/>
          <w:sz w:val="26"/>
          <w:szCs w:val="26"/>
        </w:rPr>
        <w:t xml:space="preserve">8 </w:t>
      </w:r>
      <w:r w:rsidRPr="00042056">
        <w:rPr>
          <w:rFonts w:ascii="Times New Roman" w:eastAsia="Times New Roman" w:hAnsi="Times New Roman" w:cs="Times New Roman"/>
          <w:noProof/>
          <w:sz w:val="26"/>
          <w:szCs w:val="26"/>
        </w:rPr>
        <w:t xml:space="preserve">darbinieki, tajā skaitā 10 valsts amatpersonas. No faktiski nodarbināto darbinieku kopskaita atbilstoši Aģentūras Nolikumam 5 darbinieki nodrošināja Aģentūras administratīvās un finanšu jomas darbu,  9 darbinieki veica investīciju vides attīstības un piesaistes funkcijas nodrošināšanu, 7 darbinieki veica tūrisma attīstības funkcijas un tūrisma informācijas centra darbības nodrošināšanas funkciju un 7 darbinieki veica mārketinga un starptautiskās sadarbības funkcijas nodrošināšanu. </w:t>
      </w:r>
    </w:p>
    <w:p w14:paraId="34B322B1" w14:textId="77777777" w:rsidR="008B5256" w:rsidRPr="00042056" w:rsidRDefault="00042056" w:rsidP="008B5256">
      <w:pPr>
        <w:pStyle w:val="Sarakstarindkopa"/>
        <w:ind w:left="0"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Pārskata gadā visiem Aģentūrā nodarbinātajiem darbiniekiem bija augstākā izglītība – </w:t>
      </w:r>
      <w:r w:rsidR="2C44F3EF" w:rsidRPr="00042056">
        <w:rPr>
          <w:rFonts w:ascii="Times New Roman" w:eastAsia="Times New Roman" w:hAnsi="Times New Roman" w:cs="Times New Roman"/>
          <w:noProof/>
          <w:sz w:val="26"/>
          <w:szCs w:val="26"/>
        </w:rPr>
        <w:t>20</w:t>
      </w:r>
      <w:r w:rsidRPr="00042056">
        <w:rPr>
          <w:rFonts w:ascii="Times New Roman" w:eastAsia="Times New Roman" w:hAnsi="Times New Roman" w:cs="Times New Roman"/>
          <w:noProof/>
          <w:sz w:val="26"/>
          <w:szCs w:val="26"/>
        </w:rPr>
        <w:t xml:space="preserve"> darbiniekiem ir maģistra grāds un 1</w:t>
      </w:r>
      <w:r w:rsidR="1E76CC31" w:rsidRPr="00042056">
        <w:rPr>
          <w:rFonts w:ascii="Times New Roman" w:eastAsia="Times New Roman" w:hAnsi="Times New Roman" w:cs="Times New Roman"/>
          <w:noProof/>
          <w:sz w:val="26"/>
          <w:szCs w:val="26"/>
        </w:rPr>
        <w:t>1</w:t>
      </w:r>
      <w:r w:rsidRPr="00042056">
        <w:rPr>
          <w:rFonts w:ascii="Times New Roman" w:eastAsia="Times New Roman" w:hAnsi="Times New Roman" w:cs="Times New Roman"/>
          <w:noProof/>
          <w:sz w:val="26"/>
          <w:szCs w:val="26"/>
        </w:rPr>
        <w:t xml:space="preserve"> darbiniekiem ir bakalaura grāds, kas norāda uz to, ka Aģentūrā tiek nodarbināti augsti kvalificēti darbinieki ar bagātīgu zināšanu bāzi.</w:t>
      </w:r>
    </w:p>
    <w:p w14:paraId="5746BC9D" w14:textId="77777777" w:rsidR="008B5256" w:rsidRPr="00042056" w:rsidRDefault="00042056" w:rsidP="008B5256">
      <w:pPr>
        <w:pStyle w:val="Sarakstarindkopa"/>
        <w:ind w:left="0"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Aģentūrā 7</w:t>
      </w:r>
      <w:r w:rsidR="365FF6CF" w:rsidRPr="00042056">
        <w:rPr>
          <w:rFonts w:ascii="Times New Roman" w:eastAsia="Times New Roman" w:hAnsi="Times New Roman" w:cs="Times New Roman"/>
          <w:noProof/>
          <w:sz w:val="26"/>
          <w:szCs w:val="26"/>
        </w:rPr>
        <w:t>4</w:t>
      </w:r>
      <w:r w:rsidRPr="00042056">
        <w:rPr>
          <w:rFonts w:ascii="Times New Roman" w:eastAsia="Times New Roman" w:hAnsi="Times New Roman" w:cs="Times New Roman"/>
          <w:noProof/>
          <w:sz w:val="26"/>
          <w:szCs w:val="26"/>
        </w:rPr>
        <w:t>% no kopējā darbinieku skaita jeb 2</w:t>
      </w:r>
      <w:r w:rsidR="5B2F36D5" w:rsidRPr="00042056">
        <w:rPr>
          <w:rFonts w:ascii="Times New Roman" w:eastAsia="Times New Roman" w:hAnsi="Times New Roman" w:cs="Times New Roman"/>
          <w:noProof/>
          <w:sz w:val="26"/>
          <w:szCs w:val="26"/>
        </w:rPr>
        <w:t>3</w:t>
      </w:r>
      <w:r w:rsidRPr="00042056">
        <w:rPr>
          <w:rFonts w:ascii="Times New Roman" w:eastAsia="Times New Roman" w:hAnsi="Times New Roman" w:cs="Times New Roman"/>
          <w:noProof/>
          <w:sz w:val="26"/>
          <w:szCs w:val="26"/>
        </w:rPr>
        <w:t xml:space="preserve"> darbinieki ir sievietes, 8 jeb </w:t>
      </w:r>
      <w:r w:rsidR="0D3B62EF" w:rsidRPr="00042056">
        <w:rPr>
          <w:rFonts w:ascii="Times New Roman" w:eastAsia="Times New Roman" w:hAnsi="Times New Roman" w:cs="Times New Roman"/>
          <w:noProof/>
          <w:sz w:val="26"/>
          <w:szCs w:val="26"/>
        </w:rPr>
        <w:t>26</w:t>
      </w:r>
      <w:r w:rsidRPr="00042056">
        <w:rPr>
          <w:rFonts w:ascii="Times New Roman" w:eastAsia="Times New Roman" w:hAnsi="Times New Roman" w:cs="Times New Roman"/>
          <w:noProof/>
          <w:sz w:val="26"/>
          <w:szCs w:val="26"/>
        </w:rPr>
        <w:t xml:space="preserve">% no kopējā darbinieku skaita ir vīrieši. 2025. gadā darbinieku mainība Aģentūrā bija augsta. Darba tiesiskās attiecības ar Aģentūru 2025. gadā pēc abpusējas vienošanās pārtrauca </w:t>
      </w:r>
      <w:r w:rsidR="00DA7A42" w:rsidRPr="00042056">
        <w:rPr>
          <w:rFonts w:ascii="Times New Roman" w:eastAsia="Times New Roman" w:hAnsi="Times New Roman" w:cs="Times New Roman"/>
          <w:noProof/>
          <w:sz w:val="26"/>
          <w:szCs w:val="26"/>
        </w:rPr>
        <w:t>8</w:t>
      </w:r>
      <w:r w:rsidRPr="00042056">
        <w:rPr>
          <w:rFonts w:ascii="Times New Roman" w:eastAsia="Times New Roman" w:hAnsi="Times New Roman" w:cs="Times New Roman"/>
          <w:noProof/>
          <w:sz w:val="26"/>
          <w:szCs w:val="26"/>
        </w:rPr>
        <w:t xml:space="preserve"> darbinieki, bet uzsāka 7 darbinieki.</w:t>
      </w:r>
    </w:p>
    <w:p w14:paraId="4FBEA47B" w14:textId="77777777" w:rsidR="008B5256" w:rsidRPr="00042056" w:rsidRDefault="008B5256" w:rsidP="008B5256">
      <w:pPr>
        <w:rPr>
          <w:noProof/>
        </w:rPr>
      </w:pPr>
    </w:p>
    <w:p w14:paraId="5FB8ED88" w14:textId="77777777" w:rsidR="008B5256" w:rsidRPr="00042056" w:rsidRDefault="00042056" w:rsidP="614D2374">
      <w:pPr>
        <w:jc w:val="center"/>
        <w:rPr>
          <w:noProof/>
        </w:rPr>
      </w:pPr>
      <w:r w:rsidRPr="00042056">
        <w:rPr>
          <w:noProof/>
        </w:rPr>
        <w:drawing>
          <wp:inline distT="0" distB="0" distL="0" distR="0" wp14:anchorId="4843FDC6" wp14:editId="736B79DB">
            <wp:extent cx="5856218" cy="3409950"/>
            <wp:effectExtent l="0" t="0" r="0" b="0"/>
            <wp:docPr id="16543436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343689" name="Picture 1654343689"/>
                    <pic:cNvPicPr/>
                  </pic:nvPicPr>
                  <pic:blipFill>
                    <a:blip r:embed="rId11">
                      <a:extLst>
                        <a:ext uri="{28A0092B-C50C-407E-A947-70E740481C1C}">
                          <a14:useLocalDpi xmlns:a14="http://schemas.microsoft.com/office/drawing/2010/main" val="0"/>
                        </a:ext>
                      </a:extLst>
                    </a:blip>
                    <a:stretch>
                      <a:fillRect/>
                    </a:stretch>
                  </pic:blipFill>
                  <pic:spPr>
                    <a:xfrm>
                      <a:off x="0" y="0"/>
                      <a:ext cx="5856218" cy="3409950"/>
                    </a:xfrm>
                    <a:prstGeom prst="rect">
                      <a:avLst/>
                    </a:prstGeom>
                  </pic:spPr>
                </pic:pic>
              </a:graphicData>
            </a:graphic>
          </wp:inline>
        </w:drawing>
      </w:r>
    </w:p>
    <w:p w14:paraId="547D54FE" w14:textId="77777777" w:rsidR="008B5256" w:rsidRPr="00042056" w:rsidRDefault="008B5256" w:rsidP="008B5256">
      <w:pPr>
        <w:rPr>
          <w:noProof/>
        </w:rPr>
      </w:pPr>
    </w:p>
    <w:p w14:paraId="67328543" w14:textId="77777777" w:rsidR="008B5256" w:rsidRPr="00042056" w:rsidRDefault="00042056" w:rsidP="008B5256">
      <w:pPr>
        <w:pStyle w:val="Sarakstarindkopa"/>
        <w:ind w:left="0"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Pārskata gada beigās 3 darbinieki bija vecumā līdz 30 gadiem, </w:t>
      </w:r>
      <w:r w:rsidRPr="00042056">
        <w:rPr>
          <w:noProof/>
        </w:rPr>
        <w:br/>
      </w:r>
      <w:r w:rsidRPr="00042056">
        <w:rPr>
          <w:rFonts w:ascii="Times New Roman" w:eastAsia="Times New Roman" w:hAnsi="Times New Roman" w:cs="Times New Roman"/>
          <w:noProof/>
          <w:sz w:val="26"/>
          <w:szCs w:val="26"/>
        </w:rPr>
        <w:t>1</w:t>
      </w:r>
      <w:r w:rsidR="457445D4" w:rsidRPr="00042056">
        <w:rPr>
          <w:rFonts w:ascii="Times New Roman" w:eastAsia="Times New Roman" w:hAnsi="Times New Roman" w:cs="Times New Roman"/>
          <w:noProof/>
          <w:sz w:val="26"/>
          <w:szCs w:val="26"/>
        </w:rPr>
        <w:t>8</w:t>
      </w:r>
      <w:r w:rsidRPr="00042056">
        <w:rPr>
          <w:rFonts w:ascii="Times New Roman" w:eastAsia="Times New Roman" w:hAnsi="Times New Roman" w:cs="Times New Roman"/>
          <w:noProof/>
          <w:sz w:val="26"/>
          <w:szCs w:val="26"/>
        </w:rPr>
        <w:t xml:space="preserve"> darbinieki vecumā no 31 – 40 gadiem un 10 darbinieki – vecāki par 41 gadu. Aģentūras mērķis nākamajā pārskata gadā ir samazināt darbinieku mainību, kā arī rūpēties par darbinieku kvalifikācijas</w:t>
      </w:r>
      <w:r w:rsidR="453EC7AB" w:rsidRPr="00042056">
        <w:rPr>
          <w:rFonts w:ascii="Times New Roman" w:eastAsia="Times New Roman" w:hAnsi="Times New Roman" w:cs="Times New Roman"/>
          <w:noProof/>
          <w:sz w:val="26"/>
          <w:szCs w:val="26"/>
        </w:rPr>
        <w:t xml:space="preserve"> paaugstināšanu</w:t>
      </w:r>
      <w:r w:rsidRPr="00042056">
        <w:rPr>
          <w:rFonts w:ascii="Times New Roman" w:eastAsia="Times New Roman" w:hAnsi="Times New Roman" w:cs="Times New Roman"/>
          <w:noProof/>
          <w:sz w:val="26"/>
          <w:szCs w:val="26"/>
        </w:rPr>
        <w:t xml:space="preserve"> un kopējās labsajūtas darba vietā uzlabošanu.</w:t>
      </w:r>
    </w:p>
    <w:p w14:paraId="182F5840" w14:textId="77777777" w:rsidR="008B5256" w:rsidRPr="00042056" w:rsidRDefault="00042056" w:rsidP="008B5256">
      <w:pPr>
        <w:pStyle w:val="Sarakstarindkopa"/>
        <w:ind w:left="0"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lastRenderedPageBreak/>
        <w:t>Aģentūra nodrošina prakses iespējas studentiem, kuriem ir interese par Aģentūras darbību, pārskata gada periodā tika nodrošināta mācību prakse vienam praktikantam.</w:t>
      </w:r>
    </w:p>
    <w:p w14:paraId="6B593ADB" w14:textId="77777777" w:rsidR="00FC193C" w:rsidRPr="00042056" w:rsidRDefault="00042056">
      <w:pPr>
        <w:rPr>
          <w:rFonts w:ascii="Times New Roman" w:eastAsia="Times New Roman" w:hAnsi="Times New Roman" w:cstheme="majorBidi"/>
          <w:b/>
          <w:bCs/>
          <w:noProof/>
          <w:sz w:val="32"/>
          <w:szCs w:val="32"/>
        </w:rPr>
      </w:pPr>
      <w:r w:rsidRPr="00042056">
        <w:rPr>
          <w:rFonts w:eastAsia="Times New Roman"/>
          <w:noProof/>
        </w:rPr>
        <w:br w:type="page"/>
      </w:r>
    </w:p>
    <w:p w14:paraId="5933D8D2" w14:textId="77777777" w:rsidR="4858BE16" w:rsidRPr="00042056" w:rsidRDefault="00042056" w:rsidP="403992A8">
      <w:pPr>
        <w:pStyle w:val="Virsraksts1"/>
        <w:rPr>
          <w:rFonts w:eastAsia="Times New Roman"/>
          <w:noProof/>
        </w:rPr>
      </w:pPr>
      <w:bookmarkStart w:id="25" w:name="_Toc230783436"/>
      <w:r w:rsidRPr="00042056">
        <w:rPr>
          <w:rFonts w:eastAsia="Times New Roman"/>
          <w:noProof/>
        </w:rPr>
        <w:lastRenderedPageBreak/>
        <w:t>5</w:t>
      </w:r>
      <w:r w:rsidR="62DC03DE" w:rsidRPr="00042056">
        <w:rPr>
          <w:rFonts w:eastAsia="Times New Roman"/>
          <w:noProof/>
        </w:rPr>
        <w:t xml:space="preserve">. </w:t>
      </w:r>
      <w:r w:rsidR="70E010F5" w:rsidRPr="00042056">
        <w:rPr>
          <w:rFonts w:eastAsia="Times New Roman"/>
          <w:noProof/>
        </w:rPr>
        <w:t>202</w:t>
      </w:r>
      <w:r w:rsidR="008B5256" w:rsidRPr="00042056">
        <w:rPr>
          <w:rFonts w:eastAsia="Times New Roman"/>
          <w:noProof/>
        </w:rPr>
        <w:t>6</w:t>
      </w:r>
      <w:r w:rsidR="70E010F5" w:rsidRPr="00042056">
        <w:rPr>
          <w:rFonts w:eastAsia="Times New Roman"/>
          <w:noProof/>
        </w:rPr>
        <w:t>.</w:t>
      </w:r>
      <w:r w:rsidR="62DC03DE" w:rsidRPr="00042056">
        <w:rPr>
          <w:rFonts w:eastAsia="Times New Roman"/>
          <w:noProof/>
        </w:rPr>
        <w:t xml:space="preserve"> GAD</w:t>
      </w:r>
      <w:r w:rsidR="406C51DC" w:rsidRPr="00042056">
        <w:rPr>
          <w:rFonts w:eastAsia="Times New Roman"/>
          <w:noProof/>
        </w:rPr>
        <w:t>A</w:t>
      </w:r>
      <w:r w:rsidR="62DC03DE" w:rsidRPr="00042056">
        <w:rPr>
          <w:rFonts w:eastAsia="Times New Roman"/>
          <w:noProof/>
        </w:rPr>
        <w:t xml:space="preserve"> GALVENIE PLĀNOTIE PASĀKUMI UN UZDEVUMI</w:t>
      </w:r>
      <w:bookmarkEnd w:id="25"/>
      <w:r w:rsidR="62DC03DE" w:rsidRPr="00042056">
        <w:rPr>
          <w:rFonts w:eastAsia="Times New Roman"/>
          <w:noProof/>
        </w:rPr>
        <w:t xml:space="preserve"> </w:t>
      </w:r>
    </w:p>
    <w:p w14:paraId="3511D478" w14:textId="77777777" w:rsidR="2DA60247" w:rsidRPr="00042056" w:rsidRDefault="2DA60247" w:rsidP="403992A8">
      <w:pPr>
        <w:pStyle w:val="Sarakstarindkopa"/>
        <w:jc w:val="center"/>
        <w:rPr>
          <w:rFonts w:ascii="Times New Roman" w:eastAsia="Calibri" w:hAnsi="Times New Roman" w:cs="Times New Roman"/>
          <w:b/>
          <w:bCs/>
          <w:noProof/>
          <w:sz w:val="26"/>
          <w:szCs w:val="26"/>
        </w:rPr>
      </w:pPr>
    </w:p>
    <w:p w14:paraId="0810D3D1" w14:textId="77777777" w:rsidR="00833686" w:rsidRPr="00042056" w:rsidRDefault="00042056" w:rsidP="403992A8">
      <w:pPr>
        <w:tabs>
          <w:tab w:val="left" w:pos="4755"/>
        </w:tabs>
        <w:ind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Aģentūras 202</w:t>
      </w:r>
      <w:r w:rsidR="008B5256" w:rsidRPr="00042056">
        <w:rPr>
          <w:rFonts w:ascii="Times New Roman" w:eastAsia="Times New Roman" w:hAnsi="Times New Roman" w:cs="Times New Roman"/>
          <w:noProof/>
          <w:sz w:val="26"/>
          <w:szCs w:val="26"/>
        </w:rPr>
        <w:t>6</w:t>
      </w:r>
      <w:r w:rsidRPr="00042056">
        <w:rPr>
          <w:rFonts w:ascii="Times New Roman" w:eastAsia="Times New Roman" w:hAnsi="Times New Roman" w:cs="Times New Roman"/>
          <w:noProof/>
          <w:sz w:val="26"/>
          <w:szCs w:val="26"/>
        </w:rPr>
        <w:t xml:space="preserve">. gada </w:t>
      </w:r>
      <w:r w:rsidR="002A7E1C" w:rsidRPr="00042056">
        <w:rPr>
          <w:rFonts w:ascii="Times New Roman" w:eastAsia="Times New Roman" w:hAnsi="Times New Roman" w:cs="Times New Roman"/>
          <w:noProof/>
          <w:sz w:val="26"/>
          <w:szCs w:val="26"/>
        </w:rPr>
        <w:t xml:space="preserve">galvenie plānotie pasākumi un uzdevumi izriet no </w:t>
      </w:r>
      <w:r w:rsidR="00413E07" w:rsidRPr="00042056">
        <w:rPr>
          <w:rFonts w:ascii="Times New Roman" w:eastAsia="Times New Roman" w:hAnsi="Times New Roman" w:cs="Times New Roman"/>
          <w:noProof/>
          <w:sz w:val="26"/>
          <w:szCs w:val="26"/>
        </w:rPr>
        <w:t>Rīgas valstspilsētas pašvaldības izpilddirektora rīkojuma</w:t>
      </w:r>
      <w:r w:rsidRPr="00042056">
        <w:rPr>
          <w:rStyle w:val="Vresatsauce"/>
          <w:rFonts w:ascii="Times New Roman" w:eastAsia="Times New Roman" w:hAnsi="Times New Roman" w:cs="Times New Roman"/>
          <w:noProof/>
          <w:sz w:val="26"/>
          <w:szCs w:val="26"/>
        </w:rPr>
        <w:footnoteReference w:id="4"/>
      </w:r>
      <w:r w:rsidR="002A7E1C" w:rsidRPr="00042056">
        <w:rPr>
          <w:rFonts w:ascii="Times New Roman" w:eastAsia="Times New Roman" w:hAnsi="Times New Roman" w:cs="Times New Roman"/>
          <w:noProof/>
          <w:sz w:val="26"/>
          <w:szCs w:val="26"/>
        </w:rPr>
        <w:t xml:space="preserve"> </w:t>
      </w:r>
      <w:r w:rsidR="0057556A" w:rsidRPr="00042056">
        <w:rPr>
          <w:rFonts w:ascii="Times New Roman" w:eastAsia="Times New Roman" w:hAnsi="Times New Roman" w:cs="Times New Roman"/>
          <w:noProof/>
          <w:sz w:val="26"/>
          <w:szCs w:val="26"/>
        </w:rPr>
        <w:t xml:space="preserve">par Aģentūras </w:t>
      </w:r>
      <w:r w:rsidR="005C5067" w:rsidRPr="00042056">
        <w:rPr>
          <w:rFonts w:ascii="Times New Roman" w:eastAsia="Times New Roman" w:hAnsi="Times New Roman" w:cs="Times New Roman"/>
          <w:noProof/>
          <w:sz w:val="26"/>
          <w:szCs w:val="26"/>
        </w:rPr>
        <w:t xml:space="preserve">darbības mērķiem </w:t>
      </w:r>
      <w:r w:rsidR="00F5572F" w:rsidRPr="00042056">
        <w:rPr>
          <w:rFonts w:ascii="Times New Roman" w:eastAsia="Times New Roman" w:hAnsi="Times New Roman" w:cs="Times New Roman"/>
          <w:noProof/>
          <w:sz w:val="26"/>
          <w:szCs w:val="26"/>
        </w:rPr>
        <w:br/>
      </w:r>
      <w:r w:rsidR="005C5067" w:rsidRPr="00042056">
        <w:rPr>
          <w:rFonts w:ascii="Times New Roman" w:eastAsia="Times New Roman" w:hAnsi="Times New Roman" w:cs="Times New Roman"/>
          <w:noProof/>
          <w:sz w:val="26"/>
          <w:szCs w:val="26"/>
        </w:rPr>
        <w:t>202</w:t>
      </w:r>
      <w:r w:rsidR="002431D7" w:rsidRPr="00042056">
        <w:rPr>
          <w:rFonts w:ascii="Times New Roman" w:eastAsia="Times New Roman" w:hAnsi="Times New Roman" w:cs="Times New Roman"/>
          <w:noProof/>
          <w:sz w:val="26"/>
          <w:szCs w:val="26"/>
        </w:rPr>
        <w:t>6</w:t>
      </w:r>
      <w:r w:rsidR="003D41F7" w:rsidRPr="00042056">
        <w:rPr>
          <w:rFonts w:ascii="Times New Roman" w:eastAsia="Times New Roman" w:hAnsi="Times New Roman" w:cs="Times New Roman"/>
          <w:noProof/>
          <w:sz w:val="26"/>
          <w:szCs w:val="26"/>
        </w:rPr>
        <w:t>.</w:t>
      </w:r>
      <w:r w:rsidR="005C5067" w:rsidRPr="00042056">
        <w:rPr>
          <w:rFonts w:ascii="Times New Roman" w:eastAsia="Times New Roman" w:hAnsi="Times New Roman" w:cs="Times New Roman"/>
          <w:noProof/>
          <w:sz w:val="26"/>
          <w:szCs w:val="26"/>
        </w:rPr>
        <w:t xml:space="preserve"> gadam un </w:t>
      </w:r>
      <w:r w:rsidR="00E72F06" w:rsidRPr="00042056">
        <w:rPr>
          <w:rFonts w:ascii="Times New Roman" w:eastAsia="Calibri" w:hAnsi="Times New Roman" w:cs="Times New Roman"/>
          <w:noProof/>
          <w:sz w:val="26"/>
          <w:szCs w:val="26"/>
        </w:rPr>
        <w:t>Rīgas attīstības programmas 2022. – 2027. gadam</w:t>
      </w:r>
      <w:r w:rsidRPr="00042056">
        <w:rPr>
          <w:rStyle w:val="Vresatsauce"/>
          <w:rFonts w:ascii="Times New Roman" w:eastAsia="Calibri" w:hAnsi="Times New Roman" w:cs="Times New Roman"/>
          <w:noProof/>
          <w:sz w:val="26"/>
          <w:szCs w:val="26"/>
        </w:rPr>
        <w:footnoteReference w:id="5"/>
      </w:r>
      <w:r w:rsidR="00E72F06" w:rsidRPr="00042056">
        <w:rPr>
          <w:rFonts w:ascii="Times New Roman" w:eastAsia="Calibri" w:hAnsi="Times New Roman" w:cs="Times New Roman"/>
          <w:noProof/>
          <w:sz w:val="26"/>
          <w:szCs w:val="26"/>
        </w:rPr>
        <w:t xml:space="preserve">. </w:t>
      </w:r>
    </w:p>
    <w:p w14:paraId="089AB2B3" w14:textId="77777777" w:rsidR="0019474B" w:rsidRPr="00042056" w:rsidRDefault="00042056" w:rsidP="403992A8">
      <w:pPr>
        <w:tabs>
          <w:tab w:val="left" w:pos="4755"/>
        </w:tabs>
        <w:ind w:firstLine="720"/>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Atbilstoši iepriekš minētajam Aģentūra </w:t>
      </w:r>
      <w:r w:rsidR="008C2F0B" w:rsidRPr="00042056">
        <w:rPr>
          <w:rFonts w:ascii="Times New Roman" w:eastAsia="Times New Roman" w:hAnsi="Times New Roman" w:cs="Times New Roman"/>
          <w:noProof/>
          <w:sz w:val="26"/>
          <w:szCs w:val="26"/>
        </w:rPr>
        <w:t>turpina īstenot līdz 202</w:t>
      </w:r>
      <w:r w:rsidR="7DC5563A" w:rsidRPr="00042056">
        <w:rPr>
          <w:rFonts w:ascii="Times New Roman" w:eastAsia="Times New Roman" w:hAnsi="Times New Roman" w:cs="Times New Roman"/>
          <w:noProof/>
          <w:sz w:val="26"/>
          <w:szCs w:val="26"/>
        </w:rPr>
        <w:t>5</w:t>
      </w:r>
      <w:r w:rsidR="008C2F0B" w:rsidRPr="00042056">
        <w:rPr>
          <w:rFonts w:ascii="Times New Roman" w:eastAsia="Times New Roman" w:hAnsi="Times New Roman" w:cs="Times New Roman"/>
          <w:noProof/>
          <w:sz w:val="26"/>
          <w:szCs w:val="26"/>
        </w:rPr>
        <w:t xml:space="preserve">. gadam iesāktās iniciatīvas un papildus tām </w:t>
      </w:r>
      <w:r w:rsidRPr="00042056">
        <w:rPr>
          <w:rFonts w:ascii="Times New Roman" w:eastAsia="Times New Roman" w:hAnsi="Times New Roman" w:cs="Times New Roman"/>
          <w:noProof/>
          <w:sz w:val="26"/>
          <w:szCs w:val="26"/>
        </w:rPr>
        <w:t xml:space="preserve">ir izvirzījusi šādus galvenos </w:t>
      </w:r>
      <w:r w:rsidR="00B434D5" w:rsidRPr="00042056">
        <w:rPr>
          <w:rFonts w:ascii="Times New Roman" w:eastAsia="Times New Roman" w:hAnsi="Times New Roman" w:cs="Times New Roman"/>
          <w:noProof/>
          <w:sz w:val="26"/>
          <w:szCs w:val="26"/>
        </w:rPr>
        <w:t>uzdevumus:</w:t>
      </w:r>
    </w:p>
    <w:p w14:paraId="31C6323A" w14:textId="77777777" w:rsidR="00D3713C" w:rsidRPr="00042056" w:rsidRDefault="00042056" w:rsidP="00593487">
      <w:pPr>
        <w:pStyle w:val="Sarakstarindkopa"/>
        <w:numPr>
          <w:ilvl w:val="0"/>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Aģentūras pārvaldības</w:t>
      </w:r>
      <w:r w:rsidR="0078391D" w:rsidRPr="00042056">
        <w:rPr>
          <w:rFonts w:ascii="Times New Roman" w:eastAsia="Times New Roman" w:hAnsi="Times New Roman" w:cs="Times New Roman"/>
          <w:noProof/>
          <w:sz w:val="26"/>
          <w:szCs w:val="26"/>
        </w:rPr>
        <w:t xml:space="preserve"> jomā:</w:t>
      </w:r>
    </w:p>
    <w:p w14:paraId="1B81B390" w14:textId="77777777" w:rsidR="00A75348" w:rsidRPr="00042056" w:rsidRDefault="00042056" w:rsidP="00593487">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Pārskatīt, pilnveidot un apvienot Aģentūras iekšējos noteikumus, izstrādāt jaunus iekšējos noteikumus;</w:t>
      </w:r>
    </w:p>
    <w:p w14:paraId="59D262A5" w14:textId="77777777" w:rsidR="0078391D" w:rsidRPr="00042056" w:rsidRDefault="00042056" w:rsidP="00593487">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Veikt iekšējā auditā konstatēto nepilnību novēršanu saskaņā ar laika grafiku</w:t>
      </w:r>
      <w:r w:rsidR="006B0726" w:rsidRPr="00042056">
        <w:rPr>
          <w:rFonts w:ascii="Times New Roman" w:eastAsia="Times New Roman" w:hAnsi="Times New Roman" w:cs="Times New Roman"/>
          <w:noProof/>
          <w:sz w:val="26"/>
          <w:szCs w:val="26"/>
        </w:rPr>
        <w:t>;</w:t>
      </w:r>
    </w:p>
    <w:p w14:paraId="771F2AC8" w14:textId="77777777" w:rsidR="00B434D5" w:rsidRPr="00042056" w:rsidRDefault="00042056" w:rsidP="00593487">
      <w:pPr>
        <w:pStyle w:val="Sarakstarindkopa"/>
        <w:numPr>
          <w:ilvl w:val="0"/>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Investīciju vides attīstības un investīciju piesaistes jomā:</w:t>
      </w:r>
    </w:p>
    <w:p w14:paraId="01B92881" w14:textId="77777777" w:rsidR="00B434D5" w:rsidRPr="00042056" w:rsidRDefault="00042056" w:rsidP="00593487">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u</w:t>
      </w:r>
      <w:r w:rsidR="00501124" w:rsidRPr="00042056">
        <w:rPr>
          <w:rFonts w:ascii="Times New Roman" w:eastAsia="Times New Roman" w:hAnsi="Times New Roman" w:cs="Times New Roman"/>
          <w:noProof/>
          <w:sz w:val="26"/>
          <w:szCs w:val="26"/>
        </w:rPr>
        <w:t xml:space="preserve">zsākt un </w:t>
      </w:r>
      <w:r w:rsidR="00DA3AE2" w:rsidRPr="00042056">
        <w:rPr>
          <w:rFonts w:ascii="Times New Roman" w:eastAsia="Times New Roman" w:hAnsi="Times New Roman" w:cs="Times New Roman"/>
          <w:noProof/>
          <w:sz w:val="26"/>
          <w:szCs w:val="26"/>
        </w:rPr>
        <w:t>administrēt</w:t>
      </w:r>
      <w:r w:rsidR="00501124" w:rsidRPr="00042056">
        <w:rPr>
          <w:rFonts w:ascii="Times New Roman" w:eastAsia="Times New Roman" w:hAnsi="Times New Roman" w:cs="Times New Roman"/>
          <w:noProof/>
          <w:sz w:val="26"/>
          <w:szCs w:val="26"/>
        </w:rPr>
        <w:t xml:space="preserve"> jaunuzņēmumu atbalsta programmu, kas nodrošinās nepieciešamo infrastruktūru un resursus jaunuzņēmumu veiksmīgai attīstībai Rīgā;</w:t>
      </w:r>
    </w:p>
    <w:p w14:paraId="37539B6E" w14:textId="77777777" w:rsidR="00C04C2E" w:rsidRPr="00042056" w:rsidRDefault="00042056" w:rsidP="00593487">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 </w:t>
      </w:r>
      <w:r w:rsidR="00CE2A39" w:rsidRPr="00042056">
        <w:rPr>
          <w:rFonts w:ascii="Times New Roman" w:eastAsia="Times New Roman" w:hAnsi="Times New Roman" w:cs="Times New Roman"/>
          <w:noProof/>
          <w:sz w:val="26"/>
          <w:szCs w:val="26"/>
        </w:rPr>
        <w:t>īstenot mārketinga pasākumus</w:t>
      </w:r>
      <w:r w:rsidR="0006290A" w:rsidRPr="00042056">
        <w:rPr>
          <w:rFonts w:ascii="Times New Roman" w:eastAsia="Times New Roman" w:hAnsi="Times New Roman" w:cs="Times New Roman"/>
          <w:noProof/>
          <w:sz w:val="26"/>
          <w:szCs w:val="26"/>
        </w:rPr>
        <w:t xml:space="preserve"> un piedalīties nozaru starptautiskajos pasākumos ar mērķi</w:t>
      </w:r>
      <w:r w:rsidR="00CE2A39" w:rsidRPr="00042056">
        <w:rPr>
          <w:rFonts w:ascii="Times New Roman" w:eastAsia="Times New Roman" w:hAnsi="Times New Roman" w:cs="Times New Roman"/>
          <w:noProof/>
          <w:sz w:val="26"/>
          <w:szCs w:val="26"/>
        </w:rPr>
        <w:t xml:space="preserve"> veicin</w:t>
      </w:r>
      <w:r w:rsidR="00DA6F05" w:rsidRPr="00042056">
        <w:rPr>
          <w:rFonts w:ascii="Times New Roman" w:eastAsia="Times New Roman" w:hAnsi="Times New Roman" w:cs="Times New Roman"/>
          <w:noProof/>
          <w:sz w:val="26"/>
          <w:szCs w:val="26"/>
        </w:rPr>
        <w:t>āt</w:t>
      </w:r>
      <w:r w:rsidR="00CE2A39" w:rsidRPr="00042056">
        <w:rPr>
          <w:rFonts w:ascii="Times New Roman" w:eastAsia="Times New Roman" w:hAnsi="Times New Roman" w:cs="Times New Roman"/>
          <w:noProof/>
          <w:sz w:val="26"/>
          <w:szCs w:val="26"/>
        </w:rPr>
        <w:t xml:space="preserve"> Rīgas pievilcību investoriem un uzņēmējiem;</w:t>
      </w:r>
    </w:p>
    <w:p w14:paraId="1D7E9824" w14:textId="77777777" w:rsidR="007B3D99" w:rsidRPr="00042056" w:rsidRDefault="00042056" w:rsidP="70A4C2B6">
      <w:pPr>
        <w:pStyle w:val="Sarakstarindkopa"/>
        <w:numPr>
          <w:ilvl w:val="0"/>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Tūrisma attīstības </w:t>
      </w:r>
      <w:r w:rsidR="00F42FAC" w:rsidRPr="00042056">
        <w:rPr>
          <w:rFonts w:ascii="Times New Roman" w:eastAsia="Times New Roman" w:hAnsi="Times New Roman" w:cs="Times New Roman"/>
          <w:noProof/>
          <w:sz w:val="26"/>
          <w:szCs w:val="26"/>
        </w:rPr>
        <w:t>jomā:</w:t>
      </w:r>
    </w:p>
    <w:p w14:paraId="1C9F6B02" w14:textId="77777777" w:rsidR="00B47482" w:rsidRPr="00042056" w:rsidRDefault="00042056" w:rsidP="70A4C2B6">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w:t>
      </w:r>
      <w:r w:rsidR="00D77FCB" w:rsidRPr="00042056">
        <w:rPr>
          <w:rFonts w:ascii="Times New Roman" w:eastAsia="Times New Roman" w:hAnsi="Times New Roman" w:cs="Times New Roman"/>
          <w:noProof/>
          <w:sz w:val="26"/>
          <w:szCs w:val="26"/>
        </w:rPr>
        <w:t xml:space="preserve">dministrēt </w:t>
      </w:r>
      <w:r w:rsidR="0005452F" w:rsidRPr="00042056">
        <w:rPr>
          <w:rFonts w:ascii="Times New Roman" w:eastAsia="Times New Roman" w:hAnsi="Times New Roman" w:cs="Times New Roman"/>
          <w:noProof/>
          <w:sz w:val="26"/>
          <w:szCs w:val="26"/>
        </w:rPr>
        <w:t xml:space="preserve">Rīgas starptautiskās </w:t>
      </w:r>
      <w:r w:rsidR="00D21318" w:rsidRPr="00042056">
        <w:rPr>
          <w:rFonts w:ascii="Times New Roman" w:eastAsia="Times New Roman" w:hAnsi="Times New Roman" w:cs="Times New Roman"/>
          <w:noProof/>
          <w:sz w:val="26"/>
          <w:szCs w:val="26"/>
        </w:rPr>
        <w:t xml:space="preserve">konkurētspējas veicinošo </w:t>
      </w:r>
      <w:r w:rsidR="00652275" w:rsidRPr="00042056">
        <w:rPr>
          <w:rFonts w:ascii="Times New Roman" w:eastAsia="Times New Roman" w:hAnsi="Times New Roman" w:cs="Times New Roman"/>
          <w:noProof/>
          <w:sz w:val="26"/>
          <w:szCs w:val="26"/>
        </w:rPr>
        <w:t>pasākumu programmu</w:t>
      </w:r>
      <w:r w:rsidR="5C348D26" w:rsidRPr="00042056">
        <w:rPr>
          <w:rFonts w:ascii="Times New Roman" w:eastAsia="Times New Roman" w:hAnsi="Times New Roman" w:cs="Times New Roman"/>
          <w:noProof/>
          <w:sz w:val="26"/>
          <w:szCs w:val="26"/>
        </w:rPr>
        <w:t>, piedaloties nozares izstādēs un kontaktbiržās</w:t>
      </w:r>
      <w:r w:rsidR="00C66227" w:rsidRPr="00042056">
        <w:rPr>
          <w:rFonts w:ascii="Times New Roman" w:eastAsia="Times New Roman" w:hAnsi="Times New Roman" w:cs="Times New Roman"/>
          <w:noProof/>
          <w:sz w:val="26"/>
          <w:szCs w:val="26"/>
        </w:rPr>
        <w:t>;</w:t>
      </w:r>
    </w:p>
    <w:p w14:paraId="2AD8DB9B" w14:textId="77777777" w:rsidR="00C66227" w:rsidRPr="00042056" w:rsidRDefault="00042056" w:rsidP="70A4C2B6">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s</w:t>
      </w:r>
      <w:r w:rsidR="00702B3A" w:rsidRPr="00042056">
        <w:rPr>
          <w:rFonts w:ascii="Times New Roman" w:eastAsia="Times New Roman" w:hAnsi="Times New Roman" w:cs="Times New Roman"/>
          <w:noProof/>
          <w:sz w:val="26"/>
          <w:szCs w:val="26"/>
        </w:rPr>
        <w:t>adarboties ar Rīgas Brīvos</w:t>
      </w:r>
      <w:r w:rsidR="00D2505D" w:rsidRPr="00042056">
        <w:rPr>
          <w:rFonts w:ascii="Times New Roman" w:eastAsia="Times New Roman" w:hAnsi="Times New Roman" w:cs="Times New Roman"/>
          <w:noProof/>
          <w:sz w:val="26"/>
          <w:szCs w:val="26"/>
        </w:rPr>
        <w:t>tas pārvald</w:t>
      </w:r>
      <w:r w:rsidR="00CE6AA9" w:rsidRPr="00042056">
        <w:rPr>
          <w:rFonts w:ascii="Times New Roman" w:eastAsia="Times New Roman" w:hAnsi="Times New Roman" w:cs="Times New Roman"/>
          <w:noProof/>
          <w:sz w:val="26"/>
          <w:szCs w:val="26"/>
        </w:rPr>
        <w:t>i, lai attīstītu kruīzu tūrismu Rīgā</w:t>
      </w:r>
      <w:r w:rsidR="00F25830" w:rsidRPr="00042056">
        <w:rPr>
          <w:rFonts w:ascii="Times New Roman" w:eastAsia="Times New Roman" w:hAnsi="Times New Roman" w:cs="Times New Roman"/>
          <w:noProof/>
          <w:sz w:val="26"/>
          <w:szCs w:val="26"/>
        </w:rPr>
        <w:t xml:space="preserve"> un piedāvātu </w:t>
      </w:r>
      <w:r w:rsidR="00F92859" w:rsidRPr="00042056">
        <w:rPr>
          <w:rFonts w:ascii="Times New Roman" w:eastAsia="Times New Roman" w:hAnsi="Times New Roman" w:cs="Times New Roman"/>
          <w:noProof/>
          <w:sz w:val="26"/>
          <w:szCs w:val="26"/>
        </w:rPr>
        <w:t>pievilcīgus pakalpojumu kruīzu kuģu tūristiem</w:t>
      </w:r>
      <w:r w:rsidR="00FC613F" w:rsidRPr="00042056">
        <w:rPr>
          <w:rFonts w:ascii="Times New Roman" w:eastAsia="Times New Roman" w:hAnsi="Times New Roman" w:cs="Times New Roman"/>
          <w:noProof/>
          <w:sz w:val="26"/>
          <w:szCs w:val="26"/>
        </w:rPr>
        <w:t>;</w:t>
      </w:r>
    </w:p>
    <w:p w14:paraId="5C6DA5C5" w14:textId="77777777" w:rsidR="00FC613F" w:rsidRPr="00042056" w:rsidRDefault="00042056" w:rsidP="70A4C2B6">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īstenot </w:t>
      </w:r>
      <w:r w:rsidR="00CA3A70" w:rsidRPr="00042056">
        <w:rPr>
          <w:rFonts w:ascii="Times New Roman" w:eastAsia="Times New Roman" w:hAnsi="Times New Roman" w:cs="Times New Roman"/>
          <w:noProof/>
          <w:sz w:val="26"/>
          <w:szCs w:val="26"/>
        </w:rPr>
        <w:t xml:space="preserve">mārketinga aktivitātes sadarbībā ar </w:t>
      </w:r>
      <w:r w:rsidR="338D00AC" w:rsidRPr="00042056">
        <w:rPr>
          <w:rFonts w:ascii="Times New Roman" w:eastAsia="Times New Roman" w:hAnsi="Times New Roman" w:cs="Times New Roman"/>
          <w:noProof/>
          <w:sz w:val="26"/>
          <w:szCs w:val="26"/>
        </w:rPr>
        <w:t xml:space="preserve">tūrisma nozares uzņēmumiem un </w:t>
      </w:r>
      <w:r w:rsidR="002721E5" w:rsidRPr="00042056">
        <w:rPr>
          <w:rFonts w:ascii="Times New Roman" w:eastAsia="Times New Roman" w:hAnsi="Times New Roman" w:cs="Times New Roman"/>
          <w:noProof/>
          <w:sz w:val="26"/>
          <w:szCs w:val="26"/>
        </w:rPr>
        <w:t xml:space="preserve">veicināt </w:t>
      </w:r>
      <w:r w:rsidR="3D794CDC" w:rsidRPr="00042056">
        <w:rPr>
          <w:rFonts w:ascii="Times New Roman" w:eastAsia="Times New Roman" w:hAnsi="Times New Roman" w:cs="Times New Roman"/>
          <w:noProof/>
          <w:sz w:val="26"/>
          <w:szCs w:val="26"/>
        </w:rPr>
        <w:t xml:space="preserve">Rīgas kā gastronomijas </w:t>
      </w:r>
      <w:r w:rsidR="528B99C0" w:rsidRPr="00042056">
        <w:rPr>
          <w:rFonts w:ascii="Times New Roman" w:eastAsia="Times New Roman" w:hAnsi="Times New Roman" w:cs="Times New Roman"/>
          <w:noProof/>
          <w:sz w:val="26"/>
          <w:szCs w:val="26"/>
        </w:rPr>
        <w:t xml:space="preserve">un kultūras </w:t>
      </w:r>
      <w:r w:rsidR="3D794CDC" w:rsidRPr="00042056">
        <w:rPr>
          <w:rFonts w:ascii="Times New Roman" w:eastAsia="Times New Roman" w:hAnsi="Times New Roman" w:cs="Times New Roman"/>
          <w:noProof/>
          <w:sz w:val="26"/>
          <w:szCs w:val="26"/>
        </w:rPr>
        <w:t xml:space="preserve">tūrisma galamērķa atpazīstamību, kā arī </w:t>
      </w:r>
      <w:r w:rsidR="73FA11E6" w:rsidRPr="00042056">
        <w:rPr>
          <w:rFonts w:ascii="Times New Roman" w:eastAsia="Times New Roman" w:hAnsi="Times New Roman" w:cs="Times New Roman"/>
          <w:noProof/>
          <w:sz w:val="26"/>
          <w:szCs w:val="26"/>
        </w:rPr>
        <w:t xml:space="preserve">iesaistīties Rīgas </w:t>
      </w:r>
      <w:r w:rsidR="00835507" w:rsidRPr="00042056">
        <w:rPr>
          <w:rFonts w:ascii="Times New Roman" w:eastAsia="Times New Roman" w:hAnsi="Times New Roman" w:cs="Times New Roman"/>
          <w:noProof/>
          <w:sz w:val="26"/>
          <w:szCs w:val="26"/>
        </w:rPr>
        <w:br/>
      </w:r>
      <w:r w:rsidR="73FA11E6" w:rsidRPr="00042056">
        <w:rPr>
          <w:rFonts w:ascii="Times New Roman" w:eastAsia="Times New Roman" w:hAnsi="Times New Roman" w:cs="Times New Roman"/>
          <w:noProof/>
          <w:sz w:val="26"/>
          <w:szCs w:val="26"/>
        </w:rPr>
        <w:t>825</w:t>
      </w:r>
      <w:r w:rsidR="003D41F7" w:rsidRPr="00042056">
        <w:rPr>
          <w:rFonts w:ascii="Times New Roman" w:eastAsia="Times New Roman" w:hAnsi="Times New Roman" w:cs="Times New Roman"/>
          <w:noProof/>
          <w:sz w:val="26"/>
          <w:szCs w:val="26"/>
        </w:rPr>
        <w:t>.</w:t>
      </w:r>
      <w:r w:rsidR="73FA11E6" w:rsidRPr="00042056">
        <w:rPr>
          <w:rFonts w:ascii="Times New Roman" w:eastAsia="Times New Roman" w:hAnsi="Times New Roman" w:cs="Times New Roman"/>
          <w:noProof/>
          <w:sz w:val="26"/>
          <w:szCs w:val="26"/>
        </w:rPr>
        <w:t xml:space="preserve"> dzimšanas dienas aktivitātēs</w:t>
      </w:r>
      <w:r w:rsidR="006C5BA1" w:rsidRPr="00042056">
        <w:rPr>
          <w:rFonts w:ascii="Times New Roman" w:eastAsia="Times New Roman" w:hAnsi="Times New Roman" w:cs="Times New Roman"/>
          <w:noProof/>
          <w:sz w:val="26"/>
          <w:szCs w:val="26"/>
        </w:rPr>
        <w:t>;</w:t>
      </w:r>
    </w:p>
    <w:p w14:paraId="757D55F2" w14:textId="77777777" w:rsidR="001E6A34" w:rsidRPr="00042056" w:rsidRDefault="00042056" w:rsidP="70A4C2B6">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organizēt tūrisma un darījumu tūrisma kompāniju iepazīšanās un apmācību braucienus uz Rīgu, lai sniegtu iespēju klātienē iepazīt Rīgas pilsētas tūrisma un darījumu tūrisma piedāvājumu, tikties ar pakalpojumu sniedzējiem;</w:t>
      </w:r>
    </w:p>
    <w:p w14:paraId="64572DE2" w14:textId="77777777" w:rsidR="23426EB1" w:rsidRPr="00042056" w:rsidRDefault="00042056" w:rsidP="70A4C2B6">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veicināt Rīgas kā darījumu tūrisma galamērķa atpazīstamību ar starptautiskajiem darījuma tūrisma forumiem, kontakbiržām vai reģionālajām izstādēm, ko iespējams uzņemt un organizēt tieši Rīgā</w:t>
      </w:r>
      <w:r w:rsidR="000448FA" w:rsidRPr="00042056">
        <w:rPr>
          <w:rFonts w:ascii="Times New Roman" w:eastAsia="Times New Roman" w:hAnsi="Times New Roman" w:cs="Times New Roman"/>
          <w:noProof/>
          <w:sz w:val="26"/>
          <w:szCs w:val="26"/>
        </w:rPr>
        <w:t>;</w:t>
      </w:r>
    </w:p>
    <w:p w14:paraId="7F881270" w14:textId="77777777" w:rsidR="000448FA" w:rsidRPr="00042056" w:rsidRDefault="00042056" w:rsidP="70A4C2B6">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izvērtēt jaunu tūrisma tirgu apguvi un </w:t>
      </w:r>
      <w:r w:rsidR="00484931" w:rsidRPr="00042056">
        <w:rPr>
          <w:rFonts w:ascii="Times New Roman" w:eastAsia="Times New Roman" w:hAnsi="Times New Roman" w:cs="Times New Roman"/>
          <w:noProof/>
          <w:sz w:val="26"/>
          <w:szCs w:val="26"/>
        </w:rPr>
        <w:t xml:space="preserve">veicināt tūrisma </w:t>
      </w:r>
      <w:r w:rsidR="00D066CB" w:rsidRPr="00042056">
        <w:rPr>
          <w:rFonts w:ascii="Times New Roman" w:eastAsia="Times New Roman" w:hAnsi="Times New Roman" w:cs="Times New Roman"/>
          <w:noProof/>
          <w:sz w:val="26"/>
          <w:szCs w:val="26"/>
        </w:rPr>
        <w:t>plūsmas piesaisti</w:t>
      </w:r>
      <w:r w:rsidR="0089540F" w:rsidRPr="00042056">
        <w:rPr>
          <w:rFonts w:ascii="Times New Roman" w:eastAsia="Times New Roman" w:hAnsi="Times New Roman" w:cs="Times New Roman"/>
          <w:noProof/>
          <w:sz w:val="26"/>
          <w:szCs w:val="26"/>
        </w:rPr>
        <w:t xml:space="preserve"> no šiem tirgiem</w:t>
      </w:r>
      <w:r w:rsidR="001A1415" w:rsidRPr="00042056">
        <w:rPr>
          <w:rFonts w:ascii="Times New Roman" w:eastAsia="Times New Roman" w:hAnsi="Times New Roman" w:cs="Times New Roman"/>
          <w:noProof/>
          <w:sz w:val="26"/>
          <w:szCs w:val="26"/>
        </w:rPr>
        <w:t>.</w:t>
      </w:r>
    </w:p>
    <w:p w14:paraId="22383CA3" w14:textId="77777777" w:rsidR="002F0F03" w:rsidRPr="00042056" w:rsidRDefault="00042056" w:rsidP="614D2374">
      <w:pPr>
        <w:pStyle w:val="Sarakstarindkopa"/>
        <w:numPr>
          <w:ilvl w:val="0"/>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Starptautiskā mārketinga un starptautiskās sadarbības </w:t>
      </w:r>
      <w:r w:rsidR="6888D23A" w:rsidRPr="00042056">
        <w:rPr>
          <w:rFonts w:ascii="Times New Roman" w:eastAsia="Times New Roman" w:hAnsi="Times New Roman" w:cs="Times New Roman"/>
          <w:noProof/>
          <w:sz w:val="26"/>
          <w:szCs w:val="26"/>
        </w:rPr>
        <w:t>veicināšanas un koordinēšanas jomā:</w:t>
      </w:r>
    </w:p>
    <w:p w14:paraId="627B0D0F" w14:textId="77777777" w:rsidR="00CE2A39" w:rsidRPr="00042056" w:rsidRDefault="00042056" w:rsidP="614D2374">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lastRenderedPageBreak/>
        <w:t>ī</w:t>
      </w:r>
      <w:r w:rsidR="314FBC9B" w:rsidRPr="00042056">
        <w:rPr>
          <w:rFonts w:ascii="Times New Roman" w:eastAsia="Times New Roman" w:hAnsi="Times New Roman" w:cs="Times New Roman"/>
          <w:noProof/>
          <w:sz w:val="26"/>
          <w:szCs w:val="26"/>
        </w:rPr>
        <w:t xml:space="preserve">stenot </w:t>
      </w:r>
      <w:r w:rsidR="2E59A49B" w:rsidRPr="00042056">
        <w:rPr>
          <w:rFonts w:ascii="Times New Roman" w:eastAsia="Times New Roman" w:hAnsi="Times New Roman" w:cs="Times New Roman"/>
          <w:noProof/>
          <w:sz w:val="26"/>
          <w:szCs w:val="26"/>
        </w:rPr>
        <w:t>6</w:t>
      </w:r>
      <w:r w:rsidR="762DDDD8" w:rsidRPr="00042056">
        <w:rPr>
          <w:rFonts w:ascii="Times New Roman" w:eastAsia="Times New Roman" w:hAnsi="Times New Roman" w:cs="Times New Roman"/>
          <w:noProof/>
          <w:sz w:val="26"/>
          <w:szCs w:val="26"/>
        </w:rPr>
        <w:t>-8</w:t>
      </w:r>
      <w:r w:rsidR="2E59A49B" w:rsidRPr="00042056">
        <w:rPr>
          <w:rFonts w:ascii="Times New Roman" w:eastAsia="Times New Roman" w:hAnsi="Times New Roman" w:cs="Times New Roman"/>
          <w:noProof/>
          <w:sz w:val="26"/>
          <w:szCs w:val="26"/>
        </w:rPr>
        <w:t xml:space="preserve"> mārketinga kampaņas</w:t>
      </w:r>
      <w:r w:rsidR="770B6B57" w:rsidRPr="00042056">
        <w:rPr>
          <w:rFonts w:ascii="Times New Roman" w:eastAsia="Times New Roman" w:hAnsi="Times New Roman" w:cs="Times New Roman"/>
          <w:noProof/>
          <w:sz w:val="26"/>
          <w:szCs w:val="26"/>
        </w:rPr>
        <w:t>, ar mērķi veicināt Rīgas tūrisma un uzņēmējdarbības vides attīstību</w:t>
      </w:r>
      <w:r w:rsidR="60CD8256" w:rsidRPr="00042056">
        <w:rPr>
          <w:rFonts w:ascii="Times New Roman" w:eastAsia="Times New Roman" w:hAnsi="Times New Roman" w:cs="Times New Roman"/>
          <w:noProof/>
          <w:sz w:val="26"/>
          <w:szCs w:val="26"/>
        </w:rPr>
        <w:t>;</w:t>
      </w:r>
    </w:p>
    <w:p w14:paraId="25B0DC1B" w14:textId="77777777" w:rsidR="19038BDA" w:rsidRPr="00042056" w:rsidRDefault="00042056" w:rsidP="614D2374">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ī</w:t>
      </w:r>
      <w:r w:rsidR="6EB63C6F" w:rsidRPr="00042056">
        <w:rPr>
          <w:rFonts w:ascii="Times New Roman" w:eastAsia="Times New Roman" w:hAnsi="Times New Roman" w:cs="Times New Roman"/>
          <w:noProof/>
          <w:sz w:val="26"/>
          <w:szCs w:val="26"/>
        </w:rPr>
        <w:t xml:space="preserve">stenot ikmēneša digitālās aktivitātes mērķa tirgos; </w:t>
      </w:r>
    </w:p>
    <w:p w14:paraId="0CF8C19E" w14:textId="77777777" w:rsidR="19038BDA" w:rsidRPr="00042056" w:rsidRDefault="00042056" w:rsidP="614D2374">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ī</w:t>
      </w:r>
      <w:r w:rsidR="6EB63C6F" w:rsidRPr="00042056">
        <w:rPr>
          <w:rFonts w:ascii="Times New Roman" w:eastAsia="Times New Roman" w:hAnsi="Times New Roman" w:cs="Times New Roman"/>
          <w:noProof/>
          <w:sz w:val="26"/>
          <w:szCs w:val="26"/>
        </w:rPr>
        <w:t xml:space="preserve">stenot sociālo tīklu komunikāciju un aktivitātes atbilstoši auditorijai; </w:t>
      </w:r>
    </w:p>
    <w:p w14:paraId="3E287AA7" w14:textId="77777777" w:rsidR="003D4D95" w:rsidRPr="00042056" w:rsidRDefault="00042056" w:rsidP="614D2374">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i</w:t>
      </w:r>
      <w:r w:rsidR="77E5F6D2" w:rsidRPr="00042056">
        <w:rPr>
          <w:rFonts w:ascii="Times New Roman" w:eastAsia="Times New Roman" w:hAnsi="Times New Roman" w:cs="Times New Roman"/>
          <w:noProof/>
          <w:sz w:val="26"/>
          <w:szCs w:val="26"/>
        </w:rPr>
        <w:t>zstrādāt un īstenot sabiedrisko attiecību konceptus</w:t>
      </w:r>
      <w:r w:rsidR="2F876146" w:rsidRPr="00042056">
        <w:rPr>
          <w:rFonts w:ascii="Times New Roman" w:eastAsia="Times New Roman" w:hAnsi="Times New Roman" w:cs="Times New Roman"/>
          <w:noProof/>
          <w:sz w:val="26"/>
          <w:szCs w:val="26"/>
        </w:rPr>
        <w:t xml:space="preserve">, kas ļaus efektīvāk komunicēt ar plānotajiem mērķa </w:t>
      </w:r>
      <w:r w:rsidR="39D6A46A" w:rsidRPr="00042056">
        <w:rPr>
          <w:rFonts w:ascii="Times New Roman" w:eastAsia="Times New Roman" w:hAnsi="Times New Roman" w:cs="Times New Roman"/>
          <w:noProof/>
          <w:sz w:val="26"/>
          <w:szCs w:val="26"/>
        </w:rPr>
        <w:t>tirgiem, sasniedzot un iesaistot jaunas mērķa auditorijas;</w:t>
      </w:r>
    </w:p>
    <w:p w14:paraId="31F6319C" w14:textId="77777777" w:rsidR="61CC5F48" w:rsidRPr="00042056" w:rsidRDefault="00042056" w:rsidP="614D2374">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 xml:space="preserve">aicināt, vest starptaustikas nozīmes medijus, žurnālistus un influencerus uz Rīgu veidojot Rīgas tēlu un stāstu starptautiskā vidē; </w:t>
      </w:r>
    </w:p>
    <w:p w14:paraId="4CD9F873" w14:textId="77777777" w:rsidR="009519EF" w:rsidRPr="00042056" w:rsidRDefault="00042056" w:rsidP="614D2374">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a</w:t>
      </w:r>
      <w:r w:rsidR="2DAC53E3" w:rsidRPr="00042056">
        <w:rPr>
          <w:rFonts w:ascii="Times New Roman" w:eastAsia="Times New Roman" w:hAnsi="Times New Roman" w:cs="Times New Roman"/>
          <w:noProof/>
          <w:sz w:val="26"/>
          <w:szCs w:val="26"/>
        </w:rPr>
        <w:t>tbalstīt starptautiska mēroga pa</w:t>
      </w:r>
      <w:r w:rsidRPr="00042056">
        <w:rPr>
          <w:rFonts w:ascii="Times New Roman" w:eastAsia="Times New Roman" w:hAnsi="Times New Roman" w:cs="Times New Roman"/>
          <w:noProof/>
          <w:sz w:val="26"/>
          <w:szCs w:val="26"/>
        </w:rPr>
        <w:t>sā</w:t>
      </w:r>
      <w:r w:rsidR="2DAC53E3" w:rsidRPr="00042056">
        <w:rPr>
          <w:rFonts w:ascii="Times New Roman" w:eastAsia="Times New Roman" w:hAnsi="Times New Roman" w:cs="Times New Roman"/>
          <w:noProof/>
          <w:sz w:val="26"/>
          <w:szCs w:val="26"/>
        </w:rPr>
        <w:t>kumus</w:t>
      </w:r>
      <w:r w:rsidR="5BAB0DA4" w:rsidRPr="00042056">
        <w:rPr>
          <w:rFonts w:ascii="Times New Roman" w:eastAsia="Times New Roman" w:hAnsi="Times New Roman" w:cs="Times New Roman"/>
          <w:noProof/>
          <w:sz w:val="26"/>
          <w:szCs w:val="26"/>
        </w:rPr>
        <w:t>, lai palielināt</w:t>
      </w:r>
      <w:r w:rsidR="1263CE3C" w:rsidRPr="00042056">
        <w:rPr>
          <w:rFonts w:ascii="Times New Roman" w:eastAsia="Times New Roman" w:hAnsi="Times New Roman" w:cs="Times New Roman"/>
          <w:noProof/>
          <w:sz w:val="26"/>
          <w:szCs w:val="26"/>
        </w:rPr>
        <w:t>u</w:t>
      </w:r>
      <w:r w:rsidR="5BAB0DA4" w:rsidRPr="00042056">
        <w:rPr>
          <w:rFonts w:ascii="Times New Roman" w:eastAsia="Times New Roman" w:hAnsi="Times New Roman" w:cs="Times New Roman"/>
          <w:noProof/>
          <w:sz w:val="26"/>
          <w:szCs w:val="26"/>
        </w:rPr>
        <w:t xml:space="preserve"> Rīgas klātbūtni un atpazīstamību starptautiskajos medijos</w:t>
      </w:r>
      <w:r w:rsidR="003D41F7" w:rsidRPr="00042056">
        <w:rPr>
          <w:rFonts w:ascii="Times New Roman" w:eastAsia="Times New Roman" w:hAnsi="Times New Roman" w:cs="Times New Roman"/>
          <w:noProof/>
          <w:sz w:val="26"/>
          <w:szCs w:val="26"/>
        </w:rPr>
        <w:t xml:space="preserve">, </w:t>
      </w:r>
      <w:r w:rsidR="5BAB0DA4" w:rsidRPr="00042056">
        <w:rPr>
          <w:rFonts w:ascii="Times New Roman" w:eastAsia="Times New Roman" w:hAnsi="Times New Roman" w:cs="Times New Roman"/>
          <w:noProof/>
          <w:sz w:val="26"/>
          <w:szCs w:val="26"/>
        </w:rPr>
        <w:t>žurnālos</w:t>
      </w:r>
      <w:r w:rsidR="3D6450C0" w:rsidRPr="00042056">
        <w:rPr>
          <w:rFonts w:ascii="Times New Roman" w:eastAsia="Times New Roman" w:hAnsi="Times New Roman" w:cs="Times New Roman"/>
          <w:noProof/>
          <w:sz w:val="26"/>
          <w:szCs w:val="26"/>
        </w:rPr>
        <w:t xml:space="preserve"> un pasaules notikumos</w:t>
      </w:r>
      <w:r w:rsidR="5BAB0DA4" w:rsidRPr="00042056">
        <w:rPr>
          <w:rFonts w:ascii="Times New Roman" w:eastAsia="Times New Roman" w:hAnsi="Times New Roman" w:cs="Times New Roman"/>
          <w:noProof/>
          <w:sz w:val="26"/>
          <w:szCs w:val="26"/>
        </w:rPr>
        <w:t>;</w:t>
      </w:r>
    </w:p>
    <w:p w14:paraId="611D3841" w14:textId="77777777" w:rsidR="00F03541" w:rsidRPr="00042056" w:rsidRDefault="00042056" w:rsidP="614D2374">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s</w:t>
      </w:r>
      <w:r w:rsidR="10EB2346" w:rsidRPr="00042056">
        <w:rPr>
          <w:rFonts w:ascii="Times New Roman" w:eastAsia="Times New Roman" w:hAnsi="Times New Roman" w:cs="Times New Roman"/>
          <w:noProof/>
          <w:sz w:val="26"/>
          <w:szCs w:val="26"/>
        </w:rPr>
        <w:t xml:space="preserve">niegt aktīvu atbalstu </w:t>
      </w:r>
      <w:r w:rsidR="07FB80D9" w:rsidRPr="00042056">
        <w:rPr>
          <w:rFonts w:ascii="Times New Roman" w:eastAsia="Times New Roman" w:hAnsi="Times New Roman" w:cs="Times New Roman"/>
          <w:noProof/>
          <w:sz w:val="26"/>
          <w:szCs w:val="26"/>
        </w:rPr>
        <w:t xml:space="preserve">komunikācijā </w:t>
      </w:r>
      <w:r w:rsidR="10EB2346" w:rsidRPr="00042056">
        <w:rPr>
          <w:rFonts w:ascii="Times New Roman" w:eastAsia="Times New Roman" w:hAnsi="Times New Roman" w:cs="Times New Roman"/>
          <w:noProof/>
          <w:sz w:val="26"/>
          <w:szCs w:val="26"/>
        </w:rPr>
        <w:t xml:space="preserve">dažādām </w:t>
      </w:r>
      <w:r w:rsidR="12A31292" w:rsidRPr="00042056">
        <w:rPr>
          <w:rFonts w:ascii="Times New Roman" w:eastAsia="Times New Roman" w:hAnsi="Times New Roman" w:cs="Times New Roman"/>
          <w:noProof/>
          <w:sz w:val="26"/>
          <w:szCs w:val="26"/>
        </w:rPr>
        <w:t xml:space="preserve">starptautiska mēroga </w:t>
      </w:r>
      <w:r w:rsidR="10EB2346" w:rsidRPr="00042056">
        <w:rPr>
          <w:rFonts w:ascii="Times New Roman" w:eastAsia="Times New Roman" w:hAnsi="Times New Roman" w:cs="Times New Roman"/>
          <w:noProof/>
          <w:sz w:val="26"/>
          <w:szCs w:val="26"/>
        </w:rPr>
        <w:t>Rīgas aktivitātēm un pasākumiem</w:t>
      </w:r>
      <w:r w:rsidR="0D24D215" w:rsidRPr="00042056">
        <w:rPr>
          <w:rFonts w:ascii="Times New Roman" w:eastAsia="Times New Roman" w:hAnsi="Times New Roman" w:cs="Times New Roman"/>
          <w:noProof/>
          <w:sz w:val="26"/>
          <w:szCs w:val="26"/>
        </w:rPr>
        <w:t xml:space="preserve"> (piemēram, Rimi Rīgas maratons, </w:t>
      </w:r>
      <w:r w:rsidR="0E0CA1D6" w:rsidRPr="00042056">
        <w:rPr>
          <w:rFonts w:ascii="Times New Roman" w:eastAsia="Times New Roman" w:hAnsi="Times New Roman" w:cs="Times New Roman"/>
          <w:i/>
          <w:iCs/>
          <w:noProof/>
          <w:sz w:val="26"/>
          <w:szCs w:val="26"/>
        </w:rPr>
        <w:t>Riga Art week, Riga music week</w:t>
      </w:r>
      <w:r w:rsidR="0E0CA1D6" w:rsidRPr="00042056">
        <w:rPr>
          <w:rFonts w:ascii="Times New Roman" w:eastAsia="Times New Roman" w:hAnsi="Times New Roman" w:cs="Times New Roman"/>
          <w:noProof/>
          <w:sz w:val="26"/>
          <w:szCs w:val="26"/>
        </w:rPr>
        <w:t>,</w:t>
      </w:r>
      <w:r w:rsidR="20685E08" w:rsidRPr="00042056">
        <w:rPr>
          <w:rFonts w:ascii="Times New Roman" w:eastAsia="Times New Roman" w:hAnsi="Times New Roman" w:cs="Times New Roman"/>
          <w:noProof/>
          <w:sz w:val="26"/>
          <w:szCs w:val="26"/>
        </w:rPr>
        <w:t xml:space="preserve"> Mākslas mese, </w:t>
      </w:r>
      <w:r w:rsidR="5F7398E7" w:rsidRPr="00042056">
        <w:rPr>
          <w:rFonts w:ascii="Times New Roman" w:eastAsia="Times New Roman" w:hAnsi="Times New Roman" w:cs="Times New Roman"/>
          <w:noProof/>
          <w:sz w:val="26"/>
          <w:szCs w:val="26"/>
        </w:rPr>
        <w:t xml:space="preserve">Eirovīzija, </w:t>
      </w:r>
      <w:r w:rsidR="5F7398E7" w:rsidRPr="00042056">
        <w:rPr>
          <w:rFonts w:ascii="Times New Roman" w:eastAsia="Times New Roman" w:hAnsi="Times New Roman" w:cs="Times New Roman"/>
          <w:i/>
          <w:iCs/>
          <w:noProof/>
          <w:sz w:val="26"/>
          <w:szCs w:val="26"/>
        </w:rPr>
        <w:t>Positivus</w:t>
      </w:r>
      <w:r w:rsidR="5F7398E7" w:rsidRPr="00042056">
        <w:rPr>
          <w:rFonts w:ascii="Times New Roman" w:eastAsia="Times New Roman" w:hAnsi="Times New Roman" w:cs="Times New Roman"/>
          <w:noProof/>
          <w:sz w:val="26"/>
          <w:szCs w:val="26"/>
        </w:rPr>
        <w:t>, Rīgas dzimšanas diena</w:t>
      </w:r>
      <w:r w:rsidR="0D24D215" w:rsidRPr="00042056">
        <w:rPr>
          <w:rFonts w:ascii="Times New Roman" w:eastAsia="Times New Roman" w:hAnsi="Times New Roman" w:cs="Times New Roman"/>
          <w:noProof/>
          <w:sz w:val="26"/>
          <w:szCs w:val="26"/>
        </w:rPr>
        <w:t xml:space="preserve"> un tml.)</w:t>
      </w:r>
      <w:r w:rsidR="10EB2346" w:rsidRPr="00042056">
        <w:rPr>
          <w:rFonts w:ascii="Times New Roman" w:eastAsia="Times New Roman" w:hAnsi="Times New Roman" w:cs="Times New Roman"/>
          <w:noProof/>
          <w:sz w:val="26"/>
          <w:szCs w:val="26"/>
        </w:rPr>
        <w:t>, lai veicinātu pilsētas attīstību un tūrisma p</w:t>
      </w:r>
      <w:r w:rsidR="020145F2" w:rsidRPr="00042056">
        <w:rPr>
          <w:rFonts w:ascii="Times New Roman" w:eastAsia="Times New Roman" w:hAnsi="Times New Roman" w:cs="Times New Roman"/>
          <w:noProof/>
          <w:sz w:val="26"/>
          <w:szCs w:val="26"/>
        </w:rPr>
        <w:t>lūsmu</w:t>
      </w:r>
      <w:r w:rsidR="00F5572F" w:rsidRPr="00042056">
        <w:rPr>
          <w:rFonts w:ascii="Times New Roman" w:eastAsia="Times New Roman" w:hAnsi="Times New Roman" w:cs="Times New Roman"/>
          <w:noProof/>
          <w:sz w:val="26"/>
          <w:szCs w:val="26"/>
        </w:rPr>
        <w:t>;</w:t>
      </w:r>
      <w:r w:rsidR="020145F2" w:rsidRPr="00042056">
        <w:rPr>
          <w:rFonts w:ascii="Times New Roman" w:eastAsia="Times New Roman" w:hAnsi="Times New Roman" w:cs="Times New Roman"/>
          <w:noProof/>
          <w:sz w:val="26"/>
          <w:szCs w:val="26"/>
        </w:rPr>
        <w:t xml:space="preserve"> </w:t>
      </w:r>
    </w:p>
    <w:p w14:paraId="390405B5" w14:textId="77777777" w:rsidR="22D9C9AE" w:rsidRPr="00042056" w:rsidRDefault="00042056" w:rsidP="614D2374">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n</w:t>
      </w:r>
      <w:r w:rsidR="666491D4" w:rsidRPr="00042056">
        <w:rPr>
          <w:rFonts w:ascii="Times New Roman" w:eastAsia="Times New Roman" w:hAnsi="Times New Roman" w:cs="Times New Roman"/>
          <w:noProof/>
          <w:sz w:val="26"/>
          <w:szCs w:val="26"/>
        </w:rPr>
        <w:t>odrošināt Rīgas iekļūšanu dažādos pasaules un Eiropas topos</w:t>
      </w:r>
      <w:r w:rsidR="46DC77CE" w:rsidRPr="00042056">
        <w:rPr>
          <w:rFonts w:ascii="Times New Roman" w:eastAsia="Times New Roman" w:hAnsi="Times New Roman" w:cs="Times New Roman"/>
          <w:noProof/>
          <w:sz w:val="26"/>
          <w:szCs w:val="26"/>
        </w:rPr>
        <w:t xml:space="preserve"> un reitingos</w:t>
      </w:r>
      <w:r w:rsidR="666491D4" w:rsidRPr="00042056">
        <w:rPr>
          <w:rFonts w:ascii="Times New Roman" w:eastAsia="Times New Roman" w:hAnsi="Times New Roman" w:cs="Times New Roman"/>
          <w:noProof/>
          <w:sz w:val="26"/>
          <w:szCs w:val="26"/>
        </w:rPr>
        <w:t xml:space="preserve"> (piemēram, </w:t>
      </w:r>
      <w:r w:rsidR="666491D4" w:rsidRPr="00042056">
        <w:rPr>
          <w:rFonts w:ascii="Times New Roman" w:eastAsia="Times New Roman" w:hAnsi="Times New Roman" w:cs="Times New Roman"/>
          <w:i/>
          <w:iCs/>
          <w:noProof/>
          <w:sz w:val="26"/>
          <w:szCs w:val="26"/>
        </w:rPr>
        <w:t>European best destinations</w:t>
      </w:r>
      <w:r w:rsidR="666491D4" w:rsidRPr="00042056">
        <w:rPr>
          <w:rFonts w:ascii="Times New Roman" w:eastAsia="Times New Roman" w:hAnsi="Times New Roman" w:cs="Times New Roman"/>
          <w:noProof/>
          <w:sz w:val="26"/>
          <w:szCs w:val="26"/>
        </w:rPr>
        <w:t xml:space="preserve"> un tml.)</w:t>
      </w:r>
      <w:r w:rsidR="00025966" w:rsidRPr="00042056">
        <w:rPr>
          <w:rFonts w:ascii="Times New Roman" w:eastAsia="Times New Roman" w:hAnsi="Times New Roman" w:cs="Times New Roman"/>
          <w:noProof/>
          <w:sz w:val="26"/>
          <w:szCs w:val="26"/>
        </w:rPr>
        <w:t>;</w:t>
      </w:r>
      <w:r w:rsidR="666491D4" w:rsidRPr="00042056">
        <w:rPr>
          <w:rFonts w:ascii="Times New Roman" w:eastAsia="Times New Roman" w:hAnsi="Times New Roman" w:cs="Times New Roman"/>
          <w:noProof/>
          <w:sz w:val="26"/>
          <w:szCs w:val="26"/>
        </w:rPr>
        <w:t xml:space="preserve"> </w:t>
      </w:r>
    </w:p>
    <w:p w14:paraId="6A5BC067" w14:textId="77777777" w:rsidR="215FBBCD" w:rsidRPr="00042056" w:rsidRDefault="00042056" w:rsidP="68DC4FFF">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heme="minorEastAsia" w:hAnsi="Times New Roman" w:cs="Times New Roman"/>
          <w:noProof/>
          <w:sz w:val="26"/>
          <w:szCs w:val="26"/>
        </w:rPr>
        <w:t>n</w:t>
      </w:r>
      <w:r w:rsidR="5590D5CB" w:rsidRPr="00042056">
        <w:rPr>
          <w:rFonts w:ascii="Times New Roman" w:eastAsiaTheme="minorEastAsia" w:hAnsi="Times New Roman" w:cs="Times New Roman"/>
          <w:noProof/>
          <w:sz w:val="26"/>
          <w:szCs w:val="26"/>
        </w:rPr>
        <w:t>odrošināt Rīgas valstspilsētas pašvaldības dalību starptautiskajās organizācijās un sadarbības tīklos, tostarp (bet ne tikai) EUROCITIES un UBC, kā arī sekmēt aktīvu Rīgas interešu pārstāvēšanu.</w:t>
      </w:r>
      <w:r w:rsidR="590C9861" w:rsidRPr="00042056">
        <w:rPr>
          <w:rFonts w:ascii="Times New Roman" w:eastAsiaTheme="minorEastAsia" w:hAnsi="Times New Roman" w:cs="Times New Roman"/>
          <w:noProof/>
          <w:sz w:val="26"/>
          <w:szCs w:val="26"/>
        </w:rPr>
        <w:t xml:space="preserve"> </w:t>
      </w:r>
      <w:r w:rsidR="590C9861" w:rsidRPr="00042056">
        <w:rPr>
          <w:rFonts w:ascii="Times New Roman" w:eastAsia="Times New Roman" w:hAnsi="Times New Roman" w:cs="Times New Roman"/>
          <w:noProof/>
          <w:sz w:val="26"/>
          <w:szCs w:val="26"/>
        </w:rPr>
        <w:t>Sek</w:t>
      </w:r>
      <w:r w:rsidR="4561DB0C" w:rsidRPr="00042056">
        <w:rPr>
          <w:rFonts w:ascii="Times New Roman" w:eastAsia="Times New Roman" w:hAnsi="Times New Roman" w:cs="Times New Roman"/>
          <w:noProof/>
          <w:sz w:val="26"/>
          <w:szCs w:val="26"/>
        </w:rPr>
        <w:t>mēt aktīvu Rīgas interešu pārstāvību, tai skaitā lemt par kandidēšanu uz amati</w:t>
      </w:r>
      <w:r w:rsidR="27F7A19E" w:rsidRPr="00042056">
        <w:rPr>
          <w:rFonts w:ascii="Times New Roman" w:eastAsia="Times New Roman" w:hAnsi="Times New Roman" w:cs="Times New Roman"/>
          <w:noProof/>
          <w:sz w:val="26"/>
          <w:szCs w:val="26"/>
        </w:rPr>
        <w:t>em starptautiskajās pilsētu</w:t>
      </w:r>
      <w:r w:rsidR="4561DB0C" w:rsidRPr="00042056">
        <w:rPr>
          <w:rFonts w:ascii="Times New Roman" w:eastAsia="Times New Roman" w:hAnsi="Times New Roman" w:cs="Times New Roman"/>
          <w:noProof/>
          <w:sz w:val="26"/>
          <w:szCs w:val="26"/>
        </w:rPr>
        <w:t xml:space="preserve"> organizāciju pārvaldes institūcijās; kā arī regulāri izvērtēt esošos sadarbības formātus</w:t>
      </w:r>
      <w:r w:rsidR="02ED0CDE" w:rsidRPr="00042056">
        <w:rPr>
          <w:rFonts w:ascii="Times New Roman" w:eastAsia="Times New Roman" w:hAnsi="Times New Roman" w:cs="Times New Roman"/>
          <w:noProof/>
          <w:sz w:val="26"/>
          <w:szCs w:val="26"/>
        </w:rPr>
        <w:t xml:space="preserve">, </w:t>
      </w:r>
      <w:r w:rsidR="4561DB0C" w:rsidRPr="00042056">
        <w:rPr>
          <w:rFonts w:ascii="Times New Roman" w:eastAsia="Times New Roman" w:hAnsi="Times New Roman" w:cs="Times New Roman"/>
          <w:noProof/>
          <w:sz w:val="26"/>
          <w:szCs w:val="26"/>
        </w:rPr>
        <w:t xml:space="preserve">dalības efektivitāti </w:t>
      </w:r>
      <w:r w:rsidR="1D93EEFD" w:rsidRPr="00042056">
        <w:rPr>
          <w:rFonts w:ascii="Times New Roman" w:eastAsia="Times New Roman" w:hAnsi="Times New Roman" w:cs="Times New Roman"/>
          <w:noProof/>
          <w:sz w:val="26"/>
          <w:szCs w:val="26"/>
        </w:rPr>
        <w:t>un vērtēt</w:t>
      </w:r>
      <w:r w:rsidR="4E1C4B37" w:rsidRPr="00042056">
        <w:rPr>
          <w:rFonts w:ascii="Times New Roman" w:eastAsia="Times New Roman" w:hAnsi="Times New Roman" w:cs="Times New Roman"/>
          <w:noProof/>
          <w:sz w:val="26"/>
          <w:szCs w:val="26"/>
        </w:rPr>
        <w:t xml:space="preserve"> potenciālos ieguvumus</w:t>
      </w:r>
      <w:r w:rsidR="4561DB0C" w:rsidRPr="00042056">
        <w:rPr>
          <w:rFonts w:ascii="Times New Roman" w:eastAsia="Times New Roman" w:hAnsi="Times New Roman" w:cs="Times New Roman"/>
          <w:noProof/>
          <w:sz w:val="26"/>
          <w:szCs w:val="26"/>
        </w:rPr>
        <w:t xml:space="preserve"> iesaist</w:t>
      </w:r>
      <w:r w:rsidR="7D0180FE" w:rsidRPr="00042056">
        <w:rPr>
          <w:rFonts w:ascii="Times New Roman" w:eastAsia="Times New Roman" w:hAnsi="Times New Roman" w:cs="Times New Roman"/>
          <w:noProof/>
          <w:sz w:val="26"/>
          <w:szCs w:val="26"/>
        </w:rPr>
        <w:t>ei</w:t>
      </w:r>
      <w:r w:rsidR="4561DB0C" w:rsidRPr="00042056">
        <w:rPr>
          <w:rFonts w:ascii="Times New Roman" w:eastAsia="Times New Roman" w:hAnsi="Times New Roman" w:cs="Times New Roman"/>
          <w:noProof/>
          <w:sz w:val="26"/>
          <w:szCs w:val="26"/>
        </w:rPr>
        <w:t xml:space="preserve"> jaunos sadarbības tīklos un starptautiskajās organizācijās</w:t>
      </w:r>
      <w:r w:rsidRPr="00042056">
        <w:rPr>
          <w:rFonts w:ascii="Times New Roman" w:eastAsia="Times New Roman" w:hAnsi="Times New Roman" w:cs="Times New Roman"/>
          <w:noProof/>
          <w:sz w:val="26"/>
          <w:szCs w:val="26"/>
        </w:rPr>
        <w:t>;</w:t>
      </w:r>
    </w:p>
    <w:p w14:paraId="5CF10C7A" w14:textId="77777777" w:rsidR="62713804" w:rsidRPr="00042056" w:rsidRDefault="00042056" w:rsidP="68DC4FFF">
      <w:pPr>
        <w:pStyle w:val="Sarakstarindkopa"/>
        <w:numPr>
          <w:ilvl w:val="1"/>
          <w:numId w:val="14"/>
        </w:numPr>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stiprināt esoš</w:t>
      </w:r>
      <w:r w:rsidR="46A7D6A0" w:rsidRPr="00042056">
        <w:rPr>
          <w:rFonts w:ascii="Times New Roman" w:eastAsia="Times New Roman" w:hAnsi="Times New Roman" w:cs="Times New Roman"/>
          <w:noProof/>
          <w:sz w:val="26"/>
          <w:szCs w:val="26"/>
        </w:rPr>
        <w:t>os</w:t>
      </w:r>
      <w:r w:rsidRPr="00042056">
        <w:rPr>
          <w:rFonts w:ascii="Times New Roman" w:eastAsia="Times New Roman" w:hAnsi="Times New Roman" w:cs="Times New Roman"/>
          <w:noProof/>
          <w:sz w:val="26"/>
          <w:szCs w:val="26"/>
        </w:rPr>
        <w:t xml:space="preserve"> kontakt</w:t>
      </w:r>
      <w:r w:rsidR="15BD9C8F" w:rsidRPr="00042056">
        <w:rPr>
          <w:rFonts w:ascii="Times New Roman" w:eastAsia="Times New Roman" w:hAnsi="Times New Roman" w:cs="Times New Roman"/>
          <w:noProof/>
          <w:sz w:val="26"/>
          <w:szCs w:val="26"/>
        </w:rPr>
        <w:t>us</w:t>
      </w:r>
      <w:r w:rsidRPr="00042056">
        <w:rPr>
          <w:rFonts w:ascii="Times New Roman" w:eastAsia="Times New Roman" w:hAnsi="Times New Roman" w:cs="Times New Roman"/>
          <w:noProof/>
          <w:sz w:val="26"/>
          <w:szCs w:val="26"/>
        </w:rPr>
        <w:t xml:space="preserve"> ar sadraudzības pilsētām</w:t>
      </w:r>
      <w:r w:rsidR="20E38C82" w:rsidRPr="00042056">
        <w:rPr>
          <w:rFonts w:ascii="Times New Roman" w:eastAsia="Times New Roman" w:hAnsi="Times New Roman" w:cs="Times New Roman"/>
          <w:noProof/>
          <w:sz w:val="26"/>
          <w:szCs w:val="26"/>
        </w:rPr>
        <w:t>, attīstīt ciešāku sadarbību ar Baltijas jūras reģiona pilsētām</w:t>
      </w:r>
      <w:r w:rsidRPr="00042056">
        <w:rPr>
          <w:rFonts w:ascii="Times New Roman" w:eastAsia="Times New Roman" w:hAnsi="Times New Roman" w:cs="Times New Roman"/>
          <w:noProof/>
          <w:sz w:val="26"/>
          <w:szCs w:val="26"/>
        </w:rPr>
        <w:t xml:space="preserve"> un īstenot </w:t>
      </w:r>
      <w:r w:rsidR="22A4F97B" w:rsidRPr="00042056">
        <w:rPr>
          <w:rFonts w:ascii="Times New Roman" w:eastAsia="Times New Roman" w:hAnsi="Times New Roman" w:cs="Times New Roman"/>
          <w:noProof/>
          <w:sz w:val="26"/>
          <w:szCs w:val="26"/>
        </w:rPr>
        <w:t>kopīgas sadarbības</w:t>
      </w:r>
      <w:r w:rsidRPr="00042056">
        <w:rPr>
          <w:rFonts w:ascii="Times New Roman" w:eastAsia="Times New Roman" w:hAnsi="Times New Roman" w:cs="Times New Roman"/>
          <w:noProof/>
          <w:sz w:val="26"/>
          <w:szCs w:val="26"/>
        </w:rPr>
        <w:t xml:space="preserve"> aktivitātes.</w:t>
      </w:r>
      <w:r w:rsidR="3DED873A" w:rsidRPr="00042056">
        <w:rPr>
          <w:rFonts w:ascii="Times New Roman" w:eastAsia="Times New Roman" w:hAnsi="Times New Roman" w:cs="Times New Roman"/>
          <w:noProof/>
          <w:sz w:val="26"/>
          <w:szCs w:val="26"/>
        </w:rPr>
        <w:t xml:space="preserve"> Īstenot </w:t>
      </w:r>
      <w:r w:rsidRPr="00042056">
        <w:rPr>
          <w:rFonts w:ascii="Times New Roman" w:eastAsia="Times New Roman" w:hAnsi="Times New Roman" w:cs="Times New Roman"/>
          <w:noProof/>
          <w:sz w:val="26"/>
          <w:szCs w:val="26"/>
        </w:rPr>
        <w:t>Rīgas</w:t>
      </w:r>
      <w:r w:rsidR="3AFEB64D" w:rsidRPr="00042056">
        <w:rPr>
          <w:rFonts w:ascii="Times New Roman" w:eastAsia="Times New Roman" w:hAnsi="Times New Roman" w:cs="Times New Roman"/>
          <w:noProof/>
          <w:sz w:val="26"/>
          <w:szCs w:val="26"/>
        </w:rPr>
        <w:t>-</w:t>
      </w:r>
      <w:r w:rsidR="19753168" w:rsidRPr="00042056">
        <w:rPr>
          <w:rFonts w:ascii="Times New Roman" w:eastAsia="Times New Roman" w:hAnsi="Times New Roman" w:cs="Times New Roman"/>
          <w:noProof/>
          <w:sz w:val="26"/>
          <w:szCs w:val="26"/>
        </w:rPr>
        <w:t>Rostoka</w:t>
      </w:r>
      <w:r w:rsidR="3AFEB64D" w:rsidRPr="00042056">
        <w:rPr>
          <w:rFonts w:ascii="Times New Roman" w:eastAsia="Times New Roman" w:hAnsi="Times New Roman" w:cs="Times New Roman"/>
          <w:noProof/>
          <w:sz w:val="26"/>
          <w:szCs w:val="26"/>
        </w:rPr>
        <w:t>s</w:t>
      </w:r>
      <w:r w:rsidRPr="00042056">
        <w:rPr>
          <w:rFonts w:ascii="Times New Roman" w:eastAsia="Times New Roman" w:hAnsi="Times New Roman" w:cs="Times New Roman"/>
          <w:noProof/>
          <w:sz w:val="26"/>
          <w:szCs w:val="26"/>
        </w:rPr>
        <w:t xml:space="preserve"> </w:t>
      </w:r>
      <w:r w:rsidR="4C61248B" w:rsidRPr="00042056">
        <w:rPr>
          <w:rFonts w:ascii="Times New Roman" w:eastAsia="Times New Roman" w:hAnsi="Times New Roman" w:cs="Times New Roman"/>
          <w:noProof/>
          <w:sz w:val="26"/>
          <w:szCs w:val="26"/>
        </w:rPr>
        <w:t>sadraudzības programmu, atzīmējot 65 gadus kopš sadraudzības aizsākumiem starp abām pilsētām. Ņemot vērā Rīgas 825 gadu jubilejas svinības, organizēt Rīgas sadraudzības pilsētu delegāciju vizīti Rīgā</w:t>
      </w:r>
      <w:r w:rsidRPr="00042056">
        <w:rPr>
          <w:rFonts w:ascii="Times New Roman" w:eastAsia="Times New Roman" w:hAnsi="Times New Roman" w:cs="Times New Roman"/>
          <w:noProof/>
          <w:sz w:val="26"/>
          <w:szCs w:val="26"/>
        </w:rPr>
        <w:t>;</w:t>
      </w:r>
      <w:r w:rsidR="4C61248B" w:rsidRPr="00042056">
        <w:rPr>
          <w:rFonts w:ascii="Times New Roman" w:eastAsia="Times New Roman" w:hAnsi="Times New Roman" w:cs="Times New Roman"/>
          <w:noProof/>
          <w:sz w:val="26"/>
          <w:szCs w:val="26"/>
        </w:rPr>
        <w:t xml:space="preserve"> </w:t>
      </w:r>
    </w:p>
    <w:p w14:paraId="26789517" w14:textId="77777777" w:rsidR="54E9CFA8" w:rsidRPr="00042056" w:rsidRDefault="00042056" w:rsidP="614D2374">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o</w:t>
      </w:r>
      <w:r w:rsidR="0E0250AB" w:rsidRPr="00042056">
        <w:rPr>
          <w:rFonts w:ascii="Times New Roman" w:eastAsia="Times New Roman" w:hAnsi="Times New Roman" w:cs="Times New Roman"/>
          <w:noProof/>
          <w:sz w:val="26"/>
          <w:szCs w:val="26"/>
        </w:rPr>
        <w:t xml:space="preserve">rganizēt </w:t>
      </w:r>
      <w:r w:rsidR="78331EA9" w:rsidRPr="00042056">
        <w:rPr>
          <w:rFonts w:ascii="Times New Roman" w:eastAsia="Times New Roman" w:hAnsi="Times New Roman" w:cs="Times New Roman"/>
          <w:noProof/>
          <w:sz w:val="26"/>
          <w:szCs w:val="26"/>
        </w:rPr>
        <w:t xml:space="preserve">augsta ranga </w:t>
      </w:r>
      <w:r w:rsidR="0E0250AB" w:rsidRPr="00042056">
        <w:rPr>
          <w:rFonts w:ascii="Times New Roman" w:eastAsia="Times New Roman" w:hAnsi="Times New Roman" w:cs="Times New Roman"/>
          <w:noProof/>
          <w:sz w:val="26"/>
          <w:szCs w:val="26"/>
        </w:rPr>
        <w:t>ārvalstu delegāciju uzņemšanu Rīgas valstspilsētas pašvaldībā sadarbībā ar Ārlietu Ministriju un citām valsts un pašvaldības institūcijām.</w:t>
      </w:r>
      <w:r w:rsidR="08A880FC" w:rsidRPr="00042056">
        <w:rPr>
          <w:rFonts w:ascii="Times New Roman" w:eastAsia="Times New Roman" w:hAnsi="Times New Roman" w:cs="Times New Roman"/>
          <w:noProof/>
          <w:sz w:val="26"/>
          <w:szCs w:val="26"/>
        </w:rPr>
        <w:t xml:space="preserve"> Nodrošināt Rīgas valstspilsētas </w:t>
      </w:r>
      <w:r w:rsidR="32DB563F" w:rsidRPr="00042056">
        <w:rPr>
          <w:rFonts w:ascii="Times New Roman" w:eastAsia="Times New Roman" w:hAnsi="Times New Roman" w:cs="Times New Roman"/>
          <w:noProof/>
          <w:sz w:val="26"/>
          <w:szCs w:val="26"/>
        </w:rPr>
        <w:t xml:space="preserve">pašvaldības </w:t>
      </w:r>
      <w:r w:rsidR="08A880FC" w:rsidRPr="00042056">
        <w:rPr>
          <w:rFonts w:ascii="Times New Roman" w:eastAsia="Times New Roman" w:hAnsi="Times New Roman" w:cs="Times New Roman"/>
          <w:noProof/>
          <w:sz w:val="26"/>
          <w:szCs w:val="26"/>
        </w:rPr>
        <w:t>vadības dalību starptautiskās konferencēs un ārvalstu sadarbības braucienos</w:t>
      </w:r>
      <w:r w:rsidR="10BB4EDE" w:rsidRPr="00042056">
        <w:rPr>
          <w:rFonts w:ascii="Times New Roman" w:eastAsia="Times New Roman" w:hAnsi="Times New Roman" w:cs="Times New Roman"/>
          <w:noProof/>
          <w:sz w:val="26"/>
          <w:szCs w:val="26"/>
        </w:rPr>
        <w:t>,</w:t>
      </w:r>
      <w:r w:rsidR="6C742B6C" w:rsidRPr="00042056">
        <w:rPr>
          <w:rFonts w:ascii="Times New Roman" w:eastAsia="Times New Roman" w:hAnsi="Times New Roman" w:cs="Times New Roman"/>
          <w:noProof/>
          <w:sz w:val="26"/>
          <w:szCs w:val="26"/>
        </w:rPr>
        <w:t xml:space="preserve"> kā arī pilsētu starptautisko organizāciju un sadarbības tīklu pasākumos</w:t>
      </w:r>
      <w:r w:rsidRPr="00042056">
        <w:rPr>
          <w:rFonts w:ascii="Times New Roman" w:eastAsia="Times New Roman" w:hAnsi="Times New Roman" w:cs="Times New Roman"/>
          <w:noProof/>
          <w:sz w:val="26"/>
          <w:szCs w:val="26"/>
        </w:rPr>
        <w:t>;</w:t>
      </w:r>
      <w:r w:rsidR="6C742B6C" w:rsidRPr="00042056">
        <w:rPr>
          <w:rFonts w:ascii="Times New Roman" w:eastAsia="Times New Roman" w:hAnsi="Times New Roman" w:cs="Times New Roman"/>
          <w:noProof/>
          <w:sz w:val="26"/>
          <w:szCs w:val="26"/>
        </w:rPr>
        <w:t xml:space="preserve"> </w:t>
      </w:r>
      <w:r w:rsidR="08A880FC" w:rsidRPr="00042056">
        <w:rPr>
          <w:rFonts w:ascii="Times New Roman" w:eastAsia="Times New Roman" w:hAnsi="Times New Roman" w:cs="Times New Roman"/>
          <w:noProof/>
          <w:sz w:val="26"/>
          <w:szCs w:val="26"/>
        </w:rPr>
        <w:t xml:space="preserve"> </w:t>
      </w:r>
    </w:p>
    <w:p w14:paraId="7AFC54FD" w14:textId="77777777" w:rsidR="54E9CFA8" w:rsidRPr="00042056" w:rsidRDefault="00042056" w:rsidP="614D2374">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s</w:t>
      </w:r>
      <w:r w:rsidR="0966658B" w:rsidRPr="00042056">
        <w:rPr>
          <w:rFonts w:ascii="Times New Roman" w:eastAsia="Times New Roman" w:hAnsi="Times New Roman" w:cs="Times New Roman"/>
          <w:noProof/>
          <w:sz w:val="26"/>
          <w:szCs w:val="26"/>
        </w:rPr>
        <w:t>niegt atbalstu starptautisk</w:t>
      </w:r>
      <w:r w:rsidR="41BC4B34" w:rsidRPr="00042056">
        <w:rPr>
          <w:rFonts w:ascii="Times New Roman" w:eastAsia="Times New Roman" w:hAnsi="Times New Roman" w:cs="Times New Roman"/>
          <w:noProof/>
          <w:sz w:val="26"/>
          <w:szCs w:val="26"/>
        </w:rPr>
        <w:t xml:space="preserve">u augsta </w:t>
      </w:r>
      <w:r w:rsidR="0966658B" w:rsidRPr="00042056">
        <w:rPr>
          <w:rFonts w:ascii="Times New Roman" w:eastAsia="Times New Roman" w:hAnsi="Times New Roman" w:cs="Times New Roman"/>
          <w:noProof/>
          <w:sz w:val="26"/>
          <w:szCs w:val="26"/>
        </w:rPr>
        <w:t>līmeņa pasākumu organizēšanā Rīgā</w:t>
      </w:r>
      <w:r w:rsidR="18C7FF5D" w:rsidRPr="00042056">
        <w:rPr>
          <w:rFonts w:ascii="Times New Roman" w:eastAsia="Times New Roman" w:hAnsi="Times New Roman" w:cs="Times New Roman"/>
          <w:noProof/>
          <w:sz w:val="26"/>
          <w:szCs w:val="26"/>
        </w:rPr>
        <w:t xml:space="preserve">. </w:t>
      </w:r>
      <w:r w:rsidR="0966658B" w:rsidRPr="00042056">
        <w:rPr>
          <w:rFonts w:ascii="Times New Roman" w:eastAsia="Times New Roman" w:hAnsi="Times New Roman" w:cs="Times New Roman"/>
          <w:noProof/>
          <w:sz w:val="26"/>
          <w:szCs w:val="26"/>
        </w:rPr>
        <w:t>2026. gadā plānots organizēt Eiropas dienu pasākumu sadarbībā ar valsts un pašvaldības instit</w:t>
      </w:r>
      <w:r w:rsidR="341CE8B4" w:rsidRPr="00042056">
        <w:rPr>
          <w:rFonts w:ascii="Times New Roman" w:eastAsia="Times New Roman" w:hAnsi="Times New Roman" w:cs="Times New Roman"/>
          <w:noProof/>
          <w:sz w:val="26"/>
          <w:szCs w:val="26"/>
        </w:rPr>
        <w:t>ūcijām, starptautiskām organizācijām, NVO un ārvalstu vēstniecībām</w:t>
      </w:r>
      <w:r w:rsidR="0966658B" w:rsidRPr="00042056">
        <w:rPr>
          <w:rFonts w:ascii="Times New Roman" w:eastAsia="Times New Roman" w:hAnsi="Times New Roman" w:cs="Times New Roman"/>
          <w:noProof/>
          <w:sz w:val="26"/>
          <w:szCs w:val="26"/>
        </w:rPr>
        <w:t>.</w:t>
      </w:r>
      <w:r w:rsidR="776FD619" w:rsidRPr="00042056">
        <w:rPr>
          <w:rFonts w:ascii="Times New Roman" w:eastAsia="Times New Roman" w:hAnsi="Times New Roman" w:cs="Times New Roman"/>
          <w:noProof/>
          <w:sz w:val="26"/>
          <w:szCs w:val="26"/>
        </w:rPr>
        <w:t xml:space="preserve"> Tāpat plānots sniegt </w:t>
      </w:r>
      <w:r w:rsidR="776FD619" w:rsidRPr="00042056">
        <w:rPr>
          <w:rFonts w:ascii="Times New Roman" w:eastAsia="Times New Roman" w:hAnsi="Times New Roman" w:cs="Times New Roman"/>
          <w:noProof/>
          <w:sz w:val="26"/>
          <w:szCs w:val="26"/>
        </w:rPr>
        <w:lastRenderedPageBreak/>
        <w:t>atbalstu ārvalstu vēstniecību un sadraudzības pilsētu mākslinieku dalībai Rīgas 825 gadu pasākumos</w:t>
      </w:r>
      <w:r w:rsidRPr="00042056">
        <w:rPr>
          <w:rFonts w:ascii="Times New Roman" w:eastAsia="Times New Roman" w:hAnsi="Times New Roman" w:cs="Times New Roman"/>
          <w:noProof/>
          <w:sz w:val="26"/>
          <w:szCs w:val="26"/>
        </w:rPr>
        <w:t>;</w:t>
      </w:r>
    </w:p>
    <w:p w14:paraId="3D55729C" w14:textId="77777777" w:rsidR="31F54565" w:rsidRPr="00042056" w:rsidRDefault="00042056" w:rsidP="68DC4FFF">
      <w:pPr>
        <w:pStyle w:val="Sarakstarindkopa"/>
        <w:numPr>
          <w:ilvl w:val="1"/>
          <w:numId w:val="14"/>
        </w:numPr>
        <w:tabs>
          <w:tab w:val="left" w:pos="4755"/>
        </w:tabs>
        <w:jc w:val="both"/>
        <w:rPr>
          <w:rFonts w:ascii="Times New Roman" w:eastAsia="Times New Roman" w:hAnsi="Times New Roman" w:cs="Times New Roman"/>
          <w:noProof/>
          <w:sz w:val="26"/>
          <w:szCs w:val="26"/>
        </w:rPr>
      </w:pPr>
      <w:r w:rsidRPr="00042056">
        <w:rPr>
          <w:rFonts w:ascii="Times New Roman" w:eastAsia="Times New Roman" w:hAnsi="Times New Roman" w:cs="Times New Roman"/>
          <w:noProof/>
          <w:sz w:val="26"/>
          <w:szCs w:val="26"/>
        </w:rPr>
        <w:t>ī</w:t>
      </w:r>
      <w:r w:rsidR="0E0250AB" w:rsidRPr="00042056">
        <w:rPr>
          <w:rFonts w:ascii="Times New Roman" w:eastAsia="Times New Roman" w:hAnsi="Times New Roman" w:cs="Times New Roman"/>
          <w:noProof/>
          <w:sz w:val="26"/>
          <w:szCs w:val="26"/>
        </w:rPr>
        <w:t xml:space="preserve">stenot ikdienas komunikāciju ar ārvalstu vēstniecībām Latvijā, sniegt atbalstu </w:t>
      </w:r>
      <w:r w:rsidR="2D767F14" w:rsidRPr="00042056">
        <w:rPr>
          <w:rFonts w:ascii="Times New Roman" w:eastAsia="Times New Roman" w:hAnsi="Times New Roman" w:cs="Times New Roman"/>
          <w:noProof/>
          <w:sz w:val="26"/>
          <w:szCs w:val="26"/>
        </w:rPr>
        <w:t>jautājumos, kas saistīti ar R</w:t>
      </w:r>
      <w:r w:rsidR="4C5E5267" w:rsidRPr="00042056">
        <w:rPr>
          <w:rFonts w:ascii="Times New Roman" w:eastAsia="Times New Roman" w:hAnsi="Times New Roman" w:cs="Times New Roman"/>
          <w:noProof/>
          <w:sz w:val="26"/>
          <w:szCs w:val="26"/>
        </w:rPr>
        <w:t>ī</w:t>
      </w:r>
      <w:r w:rsidR="2D767F14" w:rsidRPr="00042056">
        <w:rPr>
          <w:rFonts w:ascii="Times New Roman" w:eastAsia="Times New Roman" w:hAnsi="Times New Roman" w:cs="Times New Roman"/>
          <w:noProof/>
          <w:sz w:val="26"/>
          <w:szCs w:val="26"/>
        </w:rPr>
        <w:t xml:space="preserve">gas </w:t>
      </w:r>
      <w:r w:rsidRPr="00042056">
        <w:rPr>
          <w:rFonts w:ascii="Times New Roman" w:eastAsia="Times New Roman" w:hAnsi="Times New Roman" w:cs="Times New Roman"/>
          <w:noProof/>
          <w:sz w:val="26"/>
          <w:szCs w:val="26"/>
        </w:rPr>
        <w:t xml:space="preserve">valstspilsētas </w:t>
      </w:r>
      <w:r w:rsidR="2D767F14" w:rsidRPr="00042056">
        <w:rPr>
          <w:rFonts w:ascii="Times New Roman" w:eastAsia="Times New Roman" w:hAnsi="Times New Roman" w:cs="Times New Roman"/>
          <w:noProof/>
          <w:sz w:val="26"/>
          <w:szCs w:val="26"/>
        </w:rPr>
        <w:t xml:space="preserve">pašvaldību un tās kompetencē esošiem jautājumiem, t.sk. </w:t>
      </w:r>
      <w:r w:rsidR="75FA8DFC" w:rsidRPr="00042056">
        <w:rPr>
          <w:rFonts w:ascii="Times New Roman" w:eastAsia="Times New Roman" w:hAnsi="Times New Roman" w:cs="Times New Roman"/>
          <w:noProof/>
          <w:sz w:val="26"/>
          <w:szCs w:val="26"/>
        </w:rPr>
        <w:t xml:space="preserve">informēt par Rīgas </w:t>
      </w:r>
      <w:r w:rsidRPr="00042056">
        <w:rPr>
          <w:rFonts w:ascii="Times New Roman" w:eastAsia="Times New Roman" w:hAnsi="Times New Roman" w:cs="Times New Roman"/>
          <w:noProof/>
          <w:sz w:val="26"/>
          <w:szCs w:val="26"/>
        </w:rPr>
        <w:t xml:space="preserve">valstspilsētas </w:t>
      </w:r>
      <w:r w:rsidR="75FA8DFC" w:rsidRPr="00042056">
        <w:rPr>
          <w:rFonts w:ascii="Times New Roman" w:eastAsia="Times New Roman" w:hAnsi="Times New Roman" w:cs="Times New Roman"/>
          <w:noProof/>
          <w:sz w:val="26"/>
          <w:szCs w:val="26"/>
        </w:rPr>
        <w:t xml:space="preserve">pašvaldības aktualitātēm un sniegt atbalstu </w:t>
      </w:r>
      <w:r w:rsidR="0E0250AB" w:rsidRPr="00042056">
        <w:rPr>
          <w:rFonts w:ascii="Times New Roman" w:eastAsia="Times New Roman" w:hAnsi="Times New Roman" w:cs="Times New Roman"/>
          <w:noProof/>
          <w:sz w:val="26"/>
          <w:szCs w:val="26"/>
        </w:rPr>
        <w:t>divpusējo sadarbības projektu īstenošanā.</w:t>
      </w:r>
      <w:r w:rsidR="05E7D93A" w:rsidRPr="00042056">
        <w:rPr>
          <w:rFonts w:ascii="Times New Roman" w:eastAsia="Times New Roman" w:hAnsi="Times New Roman" w:cs="Times New Roman"/>
          <w:noProof/>
          <w:sz w:val="26"/>
          <w:szCs w:val="26"/>
        </w:rPr>
        <w:t xml:space="preserve"> 2026. gadā plānots aicināt vēstniecības iesaistīties </w:t>
      </w:r>
      <w:r w:rsidR="008B5ADA" w:rsidRPr="00042056">
        <w:rPr>
          <w:rFonts w:ascii="Times New Roman" w:eastAsia="Times New Roman" w:hAnsi="Times New Roman" w:cs="Times New Roman"/>
          <w:noProof/>
          <w:sz w:val="26"/>
          <w:szCs w:val="26"/>
        </w:rPr>
        <w:t>“</w:t>
      </w:r>
      <w:r w:rsidR="05E7D93A" w:rsidRPr="00042056">
        <w:rPr>
          <w:rFonts w:ascii="Times New Roman" w:eastAsia="Times New Roman" w:hAnsi="Times New Roman" w:cs="Times New Roman"/>
          <w:noProof/>
          <w:sz w:val="26"/>
          <w:szCs w:val="26"/>
        </w:rPr>
        <w:t>Eiropas dienas</w:t>
      </w:r>
      <w:r w:rsidR="008B5ADA" w:rsidRPr="00042056">
        <w:rPr>
          <w:rFonts w:ascii="Times New Roman" w:eastAsia="Times New Roman" w:hAnsi="Times New Roman" w:cs="Times New Roman"/>
          <w:noProof/>
          <w:sz w:val="26"/>
          <w:szCs w:val="26"/>
        </w:rPr>
        <w:t>”</w:t>
      </w:r>
      <w:r w:rsidR="05E7D93A" w:rsidRPr="00042056">
        <w:rPr>
          <w:rFonts w:ascii="Times New Roman" w:eastAsia="Times New Roman" w:hAnsi="Times New Roman" w:cs="Times New Roman"/>
          <w:noProof/>
          <w:sz w:val="26"/>
          <w:szCs w:val="26"/>
        </w:rPr>
        <w:t xml:space="preserve"> un </w:t>
      </w:r>
      <w:r w:rsidR="008B5ADA" w:rsidRPr="00042056">
        <w:rPr>
          <w:rFonts w:ascii="Times New Roman" w:eastAsia="Times New Roman" w:hAnsi="Times New Roman" w:cs="Times New Roman"/>
          <w:noProof/>
          <w:sz w:val="26"/>
          <w:szCs w:val="26"/>
        </w:rPr>
        <w:t>“</w:t>
      </w:r>
      <w:r w:rsidR="05E7D93A" w:rsidRPr="00042056">
        <w:rPr>
          <w:rFonts w:ascii="Times New Roman" w:eastAsia="Times New Roman" w:hAnsi="Times New Roman" w:cs="Times New Roman"/>
          <w:noProof/>
          <w:sz w:val="26"/>
          <w:szCs w:val="26"/>
        </w:rPr>
        <w:t>Rīgai 825</w:t>
      </w:r>
      <w:r w:rsidR="008B5ADA" w:rsidRPr="00042056">
        <w:rPr>
          <w:rFonts w:ascii="Times New Roman" w:eastAsia="Times New Roman" w:hAnsi="Times New Roman" w:cs="Times New Roman"/>
          <w:noProof/>
          <w:sz w:val="26"/>
          <w:szCs w:val="26"/>
        </w:rPr>
        <w:t>”</w:t>
      </w:r>
      <w:r w:rsidR="05E7D93A" w:rsidRPr="00042056">
        <w:rPr>
          <w:rFonts w:ascii="Times New Roman" w:eastAsia="Times New Roman" w:hAnsi="Times New Roman" w:cs="Times New Roman"/>
          <w:noProof/>
          <w:sz w:val="26"/>
          <w:szCs w:val="26"/>
        </w:rPr>
        <w:t xml:space="preserve"> svinību pasākumos Rīgā, kā arī atzīmēt </w:t>
      </w:r>
      <w:r w:rsidR="1FE9D04F" w:rsidRPr="00042056">
        <w:rPr>
          <w:rFonts w:ascii="Times New Roman" w:eastAsia="Times New Roman" w:hAnsi="Times New Roman" w:cs="Times New Roman"/>
          <w:noProof/>
          <w:sz w:val="26"/>
          <w:szCs w:val="26"/>
        </w:rPr>
        <w:t xml:space="preserve">Ziemassvētku tuvošanos, </w:t>
      </w:r>
      <w:r w:rsidR="20028944" w:rsidRPr="00042056">
        <w:rPr>
          <w:rFonts w:ascii="Times New Roman" w:eastAsia="Times New Roman" w:hAnsi="Times New Roman" w:cs="Times New Roman"/>
          <w:noProof/>
          <w:sz w:val="26"/>
          <w:szCs w:val="26"/>
        </w:rPr>
        <w:t xml:space="preserve">kopīgi </w:t>
      </w:r>
      <w:r w:rsidR="1FE9D04F" w:rsidRPr="00042056">
        <w:rPr>
          <w:rFonts w:ascii="Times New Roman" w:eastAsia="Times New Roman" w:hAnsi="Times New Roman" w:cs="Times New Roman"/>
          <w:noProof/>
          <w:sz w:val="26"/>
          <w:szCs w:val="26"/>
        </w:rPr>
        <w:t>greznojot vienu no Rīgas Ziemassvētku eglēm</w:t>
      </w:r>
      <w:r w:rsidRPr="00042056">
        <w:rPr>
          <w:rFonts w:ascii="Times New Roman" w:eastAsia="Times New Roman" w:hAnsi="Times New Roman" w:cs="Times New Roman"/>
          <w:noProof/>
          <w:sz w:val="26"/>
          <w:szCs w:val="26"/>
        </w:rPr>
        <w:t>;</w:t>
      </w:r>
    </w:p>
    <w:p w14:paraId="121A9887" w14:textId="77777777" w:rsidR="00693DE3" w:rsidRPr="00042056" w:rsidRDefault="00042056" w:rsidP="68DC4FFF">
      <w:pPr>
        <w:pStyle w:val="Sarakstarindkopa"/>
        <w:numPr>
          <w:ilvl w:val="1"/>
          <w:numId w:val="14"/>
        </w:numPr>
        <w:tabs>
          <w:tab w:val="left" w:pos="4755"/>
        </w:tabs>
        <w:jc w:val="both"/>
        <w:rPr>
          <w:rFonts w:ascii="Aptos" w:eastAsia="Aptos" w:hAnsi="Aptos" w:cs="Aptos"/>
          <w:noProof/>
          <w:sz w:val="24"/>
          <w:szCs w:val="24"/>
        </w:rPr>
      </w:pPr>
      <w:r w:rsidRPr="00042056">
        <w:rPr>
          <w:rFonts w:ascii="Times New Roman" w:eastAsia="Times New Roman" w:hAnsi="Times New Roman" w:cs="Times New Roman"/>
          <w:noProof/>
          <w:sz w:val="26"/>
          <w:szCs w:val="26"/>
        </w:rPr>
        <w:t>o</w:t>
      </w:r>
      <w:r w:rsidR="0E0250AB" w:rsidRPr="00042056">
        <w:rPr>
          <w:rFonts w:ascii="Times New Roman" w:eastAsia="Times New Roman" w:hAnsi="Times New Roman" w:cs="Times New Roman"/>
          <w:noProof/>
          <w:sz w:val="26"/>
          <w:szCs w:val="26"/>
        </w:rPr>
        <w:t>rganizēt un koordinēt dažādas ar Ukrainas atbalstu saistītas aktivitātes, t.sk. sniegt vērtējumu no starptautiskās sadarbības perspektīvas attiecībā uz atbalsta pieprasījumiem</w:t>
      </w:r>
      <w:r w:rsidR="54060E97" w:rsidRPr="00042056">
        <w:rPr>
          <w:rFonts w:ascii="Times New Roman" w:eastAsia="Times New Roman" w:hAnsi="Times New Roman" w:cs="Times New Roman"/>
          <w:noProof/>
          <w:sz w:val="26"/>
          <w:szCs w:val="26"/>
        </w:rPr>
        <w:t>, kā arī</w:t>
      </w:r>
      <w:r w:rsidR="357E5EA6" w:rsidRPr="00042056">
        <w:rPr>
          <w:rFonts w:ascii="Times New Roman" w:eastAsia="Times New Roman" w:hAnsi="Times New Roman" w:cs="Times New Roman"/>
          <w:noProof/>
          <w:sz w:val="26"/>
          <w:szCs w:val="26"/>
        </w:rPr>
        <w:t xml:space="preserve"> stiprināt partnerību starp Rīgu un Ukrainas pilsētām. 2026. gadā plānots parakstīt Saprašanās memorandu ar Ļvivas pilsētu par sadarbību civilās aizsardzības jomā pil</w:t>
      </w:r>
      <w:r w:rsidR="5FE56A11" w:rsidRPr="00042056">
        <w:rPr>
          <w:rFonts w:ascii="Times New Roman" w:eastAsia="Times New Roman" w:hAnsi="Times New Roman" w:cs="Times New Roman"/>
          <w:noProof/>
          <w:sz w:val="26"/>
          <w:szCs w:val="26"/>
        </w:rPr>
        <w:t xml:space="preserve">sētu </w:t>
      </w:r>
      <w:r w:rsidR="50F3694F" w:rsidRPr="00042056">
        <w:rPr>
          <w:rFonts w:ascii="Times New Roman" w:eastAsia="Times New Roman" w:hAnsi="Times New Roman" w:cs="Times New Roman"/>
          <w:noProof/>
          <w:sz w:val="26"/>
          <w:szCs w:val="26"/>
        </w:rPr>
        <w:t xml:space="preserve">sadarbības </w:t>
      </w:r>
      <w:r w:rsidR="5FE56A11" w:rsidRPr="00042056">
        <w:rPr>
          <w:rFonts w:ascii="Times New Roman" w:eastAsia="Times New Roman" w:hAnsi="Times New Roman" w:cs="Times New Roman"/>
          <w:noProof/>
          <w:sz w:val="26"/>
          <w:szCs w:val="26"/>
        </w:rPr>
        <w:t xml:space="preserve">tīkla UNBROKEN ietvaros. </w:t>
      </w:r>
    </w:p>
    <w:p w14:paraId="215A1BF5" w14:textId="77777777" w:rsidR="001C0928" w:rsidRPr="00042056" w:rsidRDefault="001C0928" w:rsidP="001C0928">
      <w:pPr>
        <w:rPr>
          <w:rFonts w:ascii="Times New Roman" w:eastAsia="Times New Roman" w:hAnsi="Times New Roman" w:cs="Times New Roman"/>
          <w:noProof/>
          <w:sz w:val="26"/>
          <w:szCs w:val="26"/>
        </w:rPr>
      </w:pPr>
    </w:p>
    <w:p w14:paraId="18EF403A" w14:textId="77777777" w:rsidR="001C0928" w:rsidRPr="00042056" w:rsidRDefault="001C0928" w:rsidP="001C0928">
      <w:pPr>
        <w:rPr>
          <w:rFonts w:ascii="Times New Roman" w:eastAsia="Times New Roman" w:hAnsi="Times New Roman" w:cs="Times New Roman"/>
          <w:noProof/>
          <w:sz w:val="26"/>
          <w:szCs w:val="26"/>
        </w:rPr>
      </w:pPr>
    </w:p>
    <w:p w14:paraId="2D7FA9B8" w14:textId="77777777" w:rsidR="001C0928" w:rsidRPr="00042056" w:rsidRDefault="001C0928" w:rsidP="001C0928">
      <w:pPr>
        <w:rPr>
          <w:rFonts w:ascii="Times New Roman" w:eastAsia="Times New Roman" w:hAnsi="Times New Roman" w:cs="Times New Roman"/>
          <w:noProof/>
          <w:sz w:val="26"/>
          <w:szCs w:val="26"/>
        </w:rPr>
      </w:pPr>
    </w:p>
    <w:p w14:paraId="159EB79C" w14:textId="77777777" w:rsidR="001C0928" w:rsidRPr="00042056" w:rsidRDefault="001C0928" w:rsidP="001C0928">
      <w:pPr>
        <w:rPr>
          <w:rFonts w:ascii="Times New Roman" w:eastAsia="Times New Roman" w:hAnsi="Times New Roman" w:cs="Times New Roman"/>
          <w:noProof/>
          <w:sz w:val="26"/>
          <w:szCs w:val="26"/>
        </w:rPr>
      </w:pPr>
    </w:p>
    <w:p w14:paraId="04F6A541" w14:textId="77777777" w:rsidR="001C0928" w:rsidRPr="00042056" w:rsidRDefault="001C0928" w:rsidP="001C0928">
      <w:pPr>
        <w:rPr>
          <w:rFonts w:ascii="Times New Roman" w:eastAsia="Times New Roman" w:hAnsi="Times New Roman" w:cs="Times New Roman"/>
          <w:noProof/>
          <w:sz w:val="26"/>
          <w:szCs w:val="26"/>
        </w:rPr>
      </w:pPr>
    </w:p>
    <w:p w14:paraId="052E7054" w14:textId="77777777" w:rsidR="001C0928" w:rsidRPr="00042056" w:rsidRDefault="001C0928" w:rsidP="001C0928">
      <w:pPr>
        <w:rPr>
          <w:rFonts w:ascii="Times New Roman" w:eastAsia="Times New Roman" w:hAnsi="Times New Roman" w:cs="Times New Roman"/>
          <w:noProof/>
          <w:sz w:val="26"/>
          <w:szCs w:val="26"/>
        </w:rPr>
      </w:pPr>
    </w:p>
    <w:p w14:paraId="61980574" w14:textId="77777777" w:rsidR="001C0928" w:rsidRPr="00042056" w:rsidRDefault="001C0928" w:rsidP="001C0928">
      <w:pPr>
        <w:rPr>
          <w:rFonts w:ascii="Times New Roman" w:eastAsia="Times New Roman" w:hAnsi="Times New Roman" w:cs="Times New Roman"/>
          <w:noProof/>
          <w:sz w:val="26"/>
          <w:szCs w:val="26"/>
        </w:rPr>
      </w:pPr>
    </w:p>
    <w:p w14:paraId="20162329" w14:textId="77777777" w:rsidR="001C0928" w:rsidRPr="00042056" w:rsidRDefault="001C0928" w:rsidP="001C0928">
      <w:pPr>
        <w:rPr>
          <w:rFonts w:ascii="Times New Roman" w:eastAsia="Times New Roman" w:hAnsi="Times New Roman" w:cs="Times New Roman"/>
          <w:noProof/>
          <w:sz w:val="26"/>
          <w:szCs w:val="26"/>
        </w:rPr>
      </w:pPr>
    </w:p>
    <w:p w14:paraId="0C4FA494" w14:textId="77777777" w:rsidR="001C0928" w:rsidRPr="00042056" w:rsidRDefault="001C0928" w:rsidP="001C0928">
      <w:pPr>
        <w:rPr>
          <w:rFonts w:ascii="Times New Roman" w:eastAsia="Times New Roman" w:hAnsi="Times New Roman" w:cs="Times New Roman"/>
          <w:noProof/>
          <w:sz w:val="26"/>
          <w:szCs w:val="26"/>
        </w:rPr>
      </w:pPr>
    </w:p>
    <w:p w14:paraId="66697C95" w14:textId="77777777" w:rsidR="001C0928" w:rsidRPr="00042056" w:rsidRDefault="001C0928" w:rsidP="001C0928">
      <w:pPr>
        <w:rPr>
          <w:rFonts w:ascii="Times New Roman" w:eastAsia="Times New Roman" w:hAnsi="Times New Roman" w:cs="Times New Roman"/>
          <w:noProof/>
          <w:sz w:val="26"/>
          <w:szCs w:val="26"/>
        </w:rPr>
      </w:pPr>
    </w:p>
    <w:p w14:paraId="77DD5085" w14:textId="77777777" w:rsidR="001C0928" w:rsidRPr="00042056" w:rsidRDefault="001C0928" w:rsidP="001C0928">
      <w:pPr>
        <w:rPr>
          <w:rFonts w:ascii="Times New Roman" w:eastAsia="Times New Roman" w:hAnsi="Times New Roman" w:cs="Times New Roman"/>
          <w:noProof/>
          <w:sz w:val="26"/>
          <w:szCs w:val="26"/>
        </w:rPr>
      </w:pPr>
    </w:p>
    <w:p w14:paraId="0066E9D8" w14:textId="77777777" w:rsidR="001C0928" w:rsidRPr="00042056" w:rsidRDefault="001C0928" w:rsidP="001C0928">
      <w:pPr>
        <w:rPr>
          <w:rFonts w:ascii="Times New Roman" w:eastAsia="Times New Roman" w:hAnsi="Times New Roman" w:cs="Times New Roman"/>
          <w:noProof/>
          <w:sz w:val="26"/>
          <w:szCs w:val="26"/>
        </w:rPr>
      </w:pPr>
    </w:p>
    <w:p w14:paraId="0725A9C3" w14:textId="77777777" w:rsidR="001C0928" w:rsidRPr="00042056" w:rsidRDefault="001C0928" w:rsidP="001C0928">
      <w:pPr>
        <w:rPr>
          <w:rFonts w:ascii="Times New Roman" w:eastAsia="Times New Roman" w:hAnsi="Times New Roman" w:cs="Times New Roman"/>
          <w:noProof/>
          <w:sz w:val="26"/>
          <w:szCs w:val="26"/>
        </w:rPr>
      </w:pPr>
    </w:p>
    <w:p w14:paraId="4AEE4A59" w14:textId="77777777" w:rsidR="001C0928" w:rsidRPr="00042056" w:rsidRDefault="001C0928" w:rsidP="001C0928">
      <w:pPr>
        <w:rPr>
          <w:rFonts w:ascii="Times New Roman" w:eastAsia="Times New Roman" w:hAnsi="Times New Roman" w:cs="Times New Roman"/>
          <w:noProof/>
          <w:sz w:val="26"/>
          <w:szCs w:val="26"/>
        </w:rPr>
      </w:pPr>
    </w:p>
    <w:p w14:paraId="32A71C81" w14:textId="77777777" w:rsidR="001C0928" w:rsidRPr="00042056" w:rsidRDefault="001C0928" w:rsidP="001C0928">
      <w:pPr>
        <w:rPr>
          <w:rFonts w:ascii="Times New Roman" w:eastAsia="Times New Roman" w:hAnsi="Times New Roman" w:cs="Times New Roman"/>
          <w:noProof/>
          <w:sz w:val="26"/>
          <w:szCs w:val="26"/>
        </w:rPr>
      </w:pPr>
    </w:p>
    <w:p w14:paraId="4FFD45CC" w14:textId="77777777" w:rsidR="001C0928" w:rsidRPr="00042056" w:rsidRDefault="001C0928" w:rsidP="001C0928">
      <w:pPr>
        <w:rPr>
          <w:rFonts w:ascii="Times New Roman" w:eastAsia="Times New Roman" w:hAnsi="Times New Roman" w:cs="Times New Roman"/>
          <w:noProof/>
          <w:sz w:val="26"/>
          <w:szCs w:val="26"/>
        </w:rPr>
      </w:pPr>
    </w:p>
    <w:p w14:paraId="426B8125" w14:textId="77777777" w:rsidR="001C0928" w:rsidRPr="00042056" w:rsidRDefault="001C0928" w:rsidP="001C0928">
      <w:pPr>
        <w:rPr>
          <w:rFonts w:ascii="Times New Roman" w:eastAsia="Times New Roman" w:hAnsi="Times New Roman" w:cs="Times New Roman"/>
          <w:noProof/>
          <w:sz w:val="26"/>
          <w:szCs w:val="26"/>
        </w:rPr>
      </w:pPr>
    </w:p>
    <w:p w14:paraId="314640B5" w14:textId="77777777" w:rsidR="00623D82" w:rsidRPr="00042056" w:rsidRDefault="00042056" w:rsidP="00287E87">
      <w:pPr>
        <w:pStyle w:val="Virsraksts1"/>
        <w:rPr>
          <w:noProof/>
          <w:sz w:val="26"/>
          <w:szCs w:val="26"/>
        </w:rPr>
      </w:pPr>
      <w:bookmarkStart w:id="26" w:name="_Toc230783437"/>
      <w:r w:rsidRPr="00042056">
        <w:rPr>
          <w:noProof/>
        </w:rPr>
        <w:lastRenderedPageBreak/>
        <w:t xml:space="preserve">NEATKARĪGA REVIDENTA ZIŅOJUMS PAR   RĪGAS </w:t>
      </w:r>
      <w:r w:rsidR="43F12AE2" w:rsidRPr="00042056">
        <w:rPr>
          <w:noProof/>
        </w:rPr>
        <w:t xml:space="preserve">VALSTSPILSĒTAS </w:t>
      </w:r>
      <w:r w:rsidRPr="00042056">
        <w:rPr>
          <w:noProof/>
        </w:rPr>
        <w:t xml:space="preserve">PAŠVALDĪBAS AĢENTŪRAS </w:t>
      </w:r>
      <w:r w:rsidR="6D6A99AE" w:rsidRPr="00042056">
        <w:rPr>
          <w:noProof/>
        </w:rPr>
        <w:t>“</w:t>
      </w:r>
      <w:r w:rsidRPr="00042056">
        <w:rPr>
          <w:noProof/>
        </w:rPr>
        <w:t>RĪGAS INVESTĪCIJU UN TŪRISMA AĢENTŪRA</w:t>
      </w:r>
      <w:r w:rsidR="73D13012" w:rsidRPr="00042056">
        <w:rPr>
          <w:noProof/>
        </w:rPr>
        <w:t>”</w:t>
      </w:r>
      <w:bookmarkStart w:id="27" w:name="_Toc229486594"/>
      <w:r w:rsidR="001C0928" w:rsidRPr="00042056">
        <w:rPr>
          <w:noProof/>
        </w:rPr>
        <w:t xml:space="preserve"> </w:t>
      </w:r>
      <w:r w:rsidRPr="00042056">
        <w:rPr>
          <w:noProof/>
        </w:rPr>
        <w:t>202</w:t>
      </w:r>
      <w:r w:rsidR="001C0928" w:rsidRPr="00042056">
        <w:rPr>
          <w:noProof/>
        </w:rPr>
        <w:t>5</w:t>
      </w:r>
      <w:r w:rsidRPr="00042056">
        <w:rPr>
          <w:noProof/>
        </w:rPr>
        <w:t>.</w:t>
      </w:r>
      <w:r w:rsidR="4FE72751" w:rsidRPr="00042056">
        <w:rPr>
          <w:noProof/>
        </w:rPr>
        <w:t xml:space="preserve"> </w:t>
      </w:r>
      <w:r w:rsidRPr="00042056">
        <w:rPr>
          <w:noProof/>
        </w:rPr>
        <w:t>GADA FINANŠU PĀRSKATU</w:t>
      </w:r>
      <w:bookmarkEnd w:id="26"/>
      <w:bookmarkEnd w:id="27"/>
    </w:p>
    <w:p w14:paraId="6F2D388B" w14:textId="77777777" w:rsidR="00143C01" w:rsidRPr="00042056" w:rsidRDefault="00042056" w:rsidP="00143C01">
      <w:pPr>
        <w:spacing w:line="240" w:lineRule="auto"/>
        <w:rPr>
          <w:rFonts w:ascii="Times New Roman" w:hAnsi="Times New Roman" w:cs="Times New Roman"/>
          <w:b/>
          <w:bCs/>
          <w:noProof/>
          <w:sz w:val="24"/>
          <w:szCs w:val="24"/>
          <w:highlight w:val="yellow"/>
        </w:rPr>
      </w:pPr>
      <w:r w:rsidRPr="00042056">
        <w:rPr>
          <w:rFonts w:ascii="Times New Roman" w:hAnsi="Times New Roman" w:cs="Times New Roman"/>
          <w:b/>
          <w:bCs/>
          <w:noProof/>
          <w:sz w:val="24"/>
          <w:szCs w:val="24"/>
        </w:rPr>
        <w:drawing>
          <wp:inline distT="0" distB="0" distL="0" distR="0" wp14:anchorId="7D2EBA18" wp14:editId="04A62E86">
            <wp:extent cx="4914900" cy="6949440"/>
            <wp:effectExtent l="0" t="0" r="0" b="3810"/>
            <wp:docPr id="1101712170" name="Attēls 1" descr="Attēls, kurā ir teksts, vēstule, ekrānuzņēmums, font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712170" name="Attēls 1" descr="Attēls, kurā ir teksts, vēstule, ekrānuzņēmums, fonts&#10;&#10;Mākslīgā intelekta ģenerēts saturs var būt nepareizs."/>
                    <pic:cNvPicPr/>
                  </pic:nvPicPr>
                  <pic:blipFill>
                    <a:blip r:embed="rId12">
                      <a:extLst>
                        <a:ext uri="{28A0092B-C50C-407E-A947-70E740481C1C}">
                          <a14:useLocalDpi xmlns:a14="http://schemas.microsoft.com/office/drawing/2010/main" val="0"/>
                        </a:ext>
                      </a:extLst>
                    </a:blip>
                    <a:stretch>
                      <a:fillRect/>
                    </a:stretch>
                  </pic:blipFill>
                  <pic:spPr>
                    <a:xfrm>
                      <a:off x="0" y="0"/>
                      <a:ext cx="4914900" cy="6949440"/>
                    </a:xfrm>
                    <a:prstGeom prst="rect">
                      <a:avLst/>
                    </a:prstGeom>
                  </pic:spPr>
                </pic:pic>
              </a:graphicData>
            </a:graphic>
          </wp:inline>
        </w:drawing>
      </w:r>
    </w:p>
    <w:p w14:paraId="34DF0FB4" w14:textId="77777777" w:rsidR="008A5482" w:rsidRPr="00042056" w:rsidRDefault="00042056" w:rsidP="00143C01">
      <w:pPr>
        <w:spacing w:line="240" w:lineRule="auto"/>
        <w:rPr>
          <w:rFonts w:ascii="Times New Roman" w:hAnsi="Times New Roman" w:cs="Times New Roman"/>
          <w:b/>
          <w:bCs/>
          <w:noProof/>
          <w:sz w:val="24"/>
          <w:szCs w:val="24"/>
          <w:highlight w:val="yellow"/>
        </w:rPr>
      </w:pPr>
      <w:r w:rsidRPr="00042056">
        <w:rPr>
          <w:rFonts w:ascii="Times New Roman" w:hAnsi="Times New Roman" w:cs="Times New Roman"/>
          <w:b/>
          <w:bCs/>
          <w:noProof/>
          <w:sz w:val="24"/>
          <w:szCs w:val="24"/>
        </w:rPr>
        <w:lastRenderedPageBreak/>
        <w:drawing>
          <wp:inline distT="0" distB="0" distL="0" distR="0" wp14:anchorId="76536B45" wp14:editId="794736CA">
            <wp:extent cx="4800600" cy="6835140"/>
            <wp:effectExtent l="0" t="0" r="0" b="3810"/>
            <wp:docPr id="569244836" name="Attēls 2" descr="Attēls, kurā ir teksts, vēstule, fonts, papīr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244836" name="Attēls 2" descr="Attēls, kurā ir teksts, vēstule, fonts, papīrs&#10;&#10;Mākslīgā intelekta ģenerēts saturs var būt nepareizs."/>
                    <pic:cNvPicPr/>
                  </pic:nvPicPr>
                  <pic:blipFill>
                    <a:blip r:embed="rId13">
                      <a:extLst>
                        <a:ext uri="{28A0092B-C50C-407E-A947-70E740481C1C}">
                          <a14:useLocalDpi xmlns:a14="http://schemas.microsoft.com/office/drawing/2010/main" val="0"/>
                        </a:ext>
                      </a:extLst>
                    </a:blip>
                    <a:stretch>
                      <a:fillRect/>
                    </a:stretch>
                  </pic:blipFill>
                  <pic:spPr>
                    <a:xfrm>
                      <a:off x="0" y="0"/>
                      <a:ext cx="4800600" cy="6835140"/>
                    </a:xfrm>
                    <a:prstGeom prst="rect">
                      <a:avLst/>
                    </a:prstGeom>
                  </pic:spPr>
                </pic:pic>
              </a:graphicData>
            </a:graphic>
          </wp:inline>
        </w:drawing>
      </w:r>
    </w:p>
    <w:p w14:paraId="6C6A32BF" w14:textId="77777777" w:rsidR="008A5482" w:rsidRPr="00042056" w:rsidRDefault="00042056" w:rsidP="00143C01">
      <w:pPr>
        <w:spacing w:line="240" w:lineRule="auto"/>
        <w:rPr>
          <w:rFonts w:ascii="Times New Roman" w:hAnsi="Times New Roman" w:cs="Times New Roman"/>
          <w:b/>
          <w:bCs/>
          <w:noProof/>
          <w:sz w:val="24"/>
          <w:szCs w:val="24"/>
          <w:highlight w:val="yellow"/>
        </w:rPr>
      </w:pPr>
      <w:r w:rsidRPr="00042056">
        <w:rPr>
          <w:rFonts w:ascii="Times New Roman" w:hAnsi="Times New Roman" w:cs="Times New Roman"/>
          <w:b/>
          <w:bCs/>
          <w:noProof/>
          <w:sz w:val="24"/>
          <w:szCs w:val="24"/>
        </w:rPr>
        <w:lastRenderedPageBreak/>
        <w:drawing>
          <wp:inline distT="0" distB="0" distL="0" distR="0" wp14:anchorId="3C0DE5FC" wp14:editId="7C3CBF19">
            <wp:extent cx="4815840" cy="6880860"/>
            <wp:effectExtent l="0" t="0" r="3810" b="0"/>
            <wp:docPr id="729829830" name="Attēls 3" descr="Attēls, kurā ir teksts, vēstule, fonts, papīr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829830" name="Attēls 3" descr="Attēls, kurā ir teksts, vēstule, fonts, papīrs&#10;&#10;Mākslīgā intelekta ģenerēts saturs var būt nepareizs."/>
                    <pic:cNvPicPr/>
                  </pic:nvPicPr>
                  <pic:blipFill>
                    <a:blip r:embed="rId14">
                      <a:extLst>
                        <a:ext uri="{28A0092B-C50C-407E-A947-70E740481C1C}">
                          <a14:useLocalDpi xmlns:a14="http://schemas.microsoft.com/office/drawing/2010/main" val="0"/>
                        </a:ext>
                      </a:extLst>
                    </a:blip>
                    <a:stretch>
                      <a:fillRect/>
                    </a:stretch>
                  </pic:blipFill>
                  <pic:spPr>
                    <a:xfrm>
                      <a:off x="0" y="0"/>
                      <a:ext cx="4815840" cy="6880860"/>
                    </a:xfrm>
                    <a:prstGeom prst="rect">
                      <a:avLst/>
                    </a:prstGeom>
                  </pic:spPr>
                </pic:pic>
              </a:graphicData>
            </a:graphic>
          </wp:inline>
        </w:drawing>
      </w:r>
    </w:p>
    <w:p w14:paraId="4129B8BB" w14:textId="77777777" w:rsidR="008A5482" w:rsidRPr="00042056" w:rsidRDefault="00042056" w:rsidP="00143C01">
      <w:pPr>
        <w:spacing w:line="240" w:lineRule="auto"/>
        <w:rPr>
          <w:rFonts w:ascii="Times New Roman" w:hAnsi="Times New Roman" w:cs="Times New Roman"/>
          <w:b/>
          <w:bCs/>
          <w:noProof/>
          <w:sz w:val="24"/>
          <w:szCs w:val="24"/>
          <w:highlight w:val="yellow"/>
        </w:rPr>
      </w:pPr>
      <w:r w:rsidRPr="00042056">
        <w:rPr>
          <w:rFonts w:ascii="Times New Roman" w:hAnsi="Times New Roman" w:cs="Times New Roman"/>
          <w:b/>
          <w:bCs/>
          <w:noProof/>
          <w:sz w:val="24"/>
          <w:szCs w:val="24"/>
        </w:rPr>
        <w:lastRenderedPageBreak/>
        <w:drawing>
          <wp:inline distT="0" distB="0" distL="0" distR="0" wp14:anchorId="417C1805" wp14:editId="50B24E0F">
            <wp:extent cx="4838700" cy="6903720"/>
            <wp:effectExtent l="0" t="0" r="0" b="0"/>
            <wp:docPr id="1999443898" name="Attēls 4" descr="Attēls, kurā ir teksts, vēstule, ekrānuzņēmums, font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443898" name="Attēls 4" descr="Attēls, kurā ir teksts, vēstule, ekrānuzņēmums, fonts&#10;&#10;Mākslīgā intelekta ģenerēts saturs var būt nepareizs."/>
                    <pic:cNvPicPr/>
                  </pic:nvPicPr>
                  <pic:blipFill>
                    <a:blip r:embed="rId15">
                      <a:extLst>
                        <a:ext uri="{28A0092B-C50C-407E-A947-70E740481C1C}">
                          <a14:useLocalDpi xmlns:a14="http://schemas.microsoft.com/office/drawing/2010/main" val="0"/>
                        </a:ext>
                      </a:extLst>
                    </a:blip>
                    <a:stretch>
                      <a:fillRect/>
                    </a:stretch>
                  </pic:blipFill>
                  <pic:spPr>
                    <a:xfrm>
                      <a:off x="0" y="0"/>
                      <a:ext cx="4838700" cy="6903720"/>
                    </a:xfrm>
                    <a:prstGeom prst="rect">
                      <a:avLst/>
                    </a:prstGeom>
                  </pic:spPr>
                </pic:pic>
              </a:graphicData>
            </a:graphic>
          </wp:inline>
        </w:drawing>
      </w:r>
    </w:p>
    <w:p w14:paraId="78A0B4C6" w14:textId="77777777" w:rsidR="008A5482" w:rsidRPr="00042056" w:rsidRDefault="008A5482" w:rsidP="00143C01">
      <w:pPr>
        <w:spacing w:line="240" w:lineRule="auto"/>
        <w:rPr>
          <w:rFonts w:ascii="Times New Roman" w:hAnsi="Times New Roman" w:cs="Times New Roman"/>
          <w:b/>
          <w:bCs/>
          <w:noProof/>
          <w:sz w:val="24"/>
          <w:szCs w:val="24"/>
          <w:highlight w:val="yellow"/>
        </w:rPr>
      </w:pPr>
    </w:p>
    <w:sectPr w:rsidR="008A5482" w:rsidRPr="00042056" w:rsidSect="002431D7">
      <w:headerReference w:type="default" r:id="rId16"/>
      <w:pgSz w:w="11906" w:h="16838"/>
      <w:pgMar w:top="1440" w:right="1274"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1661B" w14:textId="77777777" w:rsidR="000C07DB" w:rsidRDefault="000C07DB">
      <w:pPr>
        <w:spacing w:after="0" w:line="240" w:lineRule="auto"/>
      </w:pPr>
      <w:r>
        <w:separator/>
      </w:r>
    </w:p>
  </w:endnote>
  <w:endnote w:type="continuationSeparator" w:id="0">
    <w:p w14:paraId="08776BFE" w14:textId="77777777" w:rsidR="000C07DB" w:rsidRDefault="000C0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Book Antiqua">
    <w:panose1 w:val="02040602050305030304"/>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847CA" w14:textId="77777777" w:rsidR="000C07DB" w:rsidRDefault="000C07DB">
      <w:pPr>
        <w:spacing w:after="0" w:line="240" w:lineRule="auto"/>
      </w:pPr>
      <w:r>
        <w:separator/>
      </w:r>
    </w:p>
  </w:footnote>
  <w:footnote w:type="continuationSeparator" w:id="0">
    <w:p w14:paraId="7D70C010" w14:textId="77777777" w:rsidR="000C07DB" w:rsidRDefault="000C07DB">
      <w:pPr>
        <w:spacing w:after="0" w:line="240" w:lineRule="auto"/>
      </w:pPr>
      <w:r>
        <w:continuationSeparator/>
      </w:r>
    </w:p>
  </w:footnote>
  <w:footnote w:type="continuationNotice" w:id="1">
    <w:p w14:paraId="30FF7C95" w14:textId="77777777" w:rsidR="000C07DB" w:rsidRDefault="000C07DB">
      <w:pPr>
        <w:spacing w:after="0" w:line="240" w:lineRule="auto"/>
      </w:pPr>
    </w:p>
  </w:footnote>
  <w:footnote w:id="2">
    <w:p w14:paraId="7A7AB59E" w14:textId="77777777" w:rsidR="00A71D50" w:rsidRPr="008469A2" w:rsidRDefault="00042056">
      <w:pPr>
        <w:pStyle w:val="Vresteksts"/>
        <w:rPr>
          <w:rFonts w:ascii="Times New Roman" w:hAnsi="Times New Roman" w:cs="Times New Roman"/>
        </w:rPr>
      </w:pPr>
      <w:r w:rsidRPr="00042522">
        <w:rPr>
          <w:rStyle w:val="Vresatsauce"/>
          <w:rFonts w:ascii="Times New Roman" w:hAnsi="Times New Roman" w:cs="Times New Roman"/>
        </w:rPr>
        <w:footnoteRef/>
      </w:r>
      <w:r w:rsidRPr="00042522">
        <w:rPr>
          <w:rFonts w:ascii="Times New Roman" w:hAnsi="Times New Roman" w:cs="Times New Roman"/>
        </w:rPr>
        <w:t xml:space="preserve"> </w:t>
      </w:r>
      <w:r w:rsidR="008469A2" w:rsidRPr="00042522">
        <w:rPr>
          <w:rFonts w:ascii="Times New Roman" w:hAnsi="Times New Roman" w:cs="Times New Roman"/>
        </w:rPr>
        <w:t>Pieejams: https://likumi.lv/ta/id/328859-par-rigas-pasvaldibas-agenturas-rigas-investiciju-un-turisma-agentura-maksas-pakalpojumiem</w:t>
      </w:r>
    </w:p>
  </w:footnote>
  <w:footnote w:id="3">
    <w:p w14:paraId="50965666" w14:textId="77777777" w:rsidR="003F004B" w:rsidRPr="003F004B" w:rsidRDefault="00042056">
      <w:pPr>
        <w:pStyle w:val="Vresteksts"/>
      </w:pPr>
      <w:r>
        <w:rPr>
          <w:rStyle w:val="Vresatsauce"/>
        </w:rPr>
        <w:footnoteRef/>
      </w:r>
      <w:r>
        <w:t xml:space="preserve"> </w:t>
      </w:r>
      <w:r w:rsidRPr="00287E87">
        <w:rPr>
          <w:rFonts w:ascii="Times New Roman" w:hAnsi="Times New Roman" w:cs="Times New Roman"/>
        </w:rPr>
        <w:t>Apstiprināta ar Rīgas domes 16.04.2025. lēmumu Nr. RD-25-183-ir “Par Rīgas valstspilsētas pašvaldības Cilvēkresursu stratēģijas 2025.-2027. gadam apstiprināšanu”</w:t>
      </w:r>
    </w:p>
  </w:footnote>
  <w:footnote w:id="4">
    <w:p w14:paraId="327D6564" w14:textId="77777777" w:rsidR="00413E07" w:rsidRPr="00A2329E" w:rsidRDefault="00042056">
      <w:pPr>
        <w:pStyle w:val="Vresteksts"/>
        <w:rPr>
          <w:rFonts w:ascii="Times New Roman" w:hAnsi="Times New Roman" w:cs="Times New Roman"/>
        </w:rPr>
      </w:pPr>
      <w:r w:rsidRPr="00A2329E">
        <w:rPr>
          <w:rStyle w:val="Vresatsauce"/>
          <w:rFonts w:ascii="Times New Roman" w:hAnsi="Times New Roman" w:cs="Times New Roman"/>
        </w:rPr>
        <w:footnoteRef/>
      </w:r>
      <w:r w:rsidRPr="00A2329E">
        <w:rPr>
          <w:rFonts w:ascii="Times New Roman" w:hAnsi="Times New Roman" w:cs="Times New Roman"/>
        </w:rPr>
        <w:t xml:space="preserve"> </w:t>
      </w:r>
      <w:r w:rsidR="009B1895" w:rsidRPr="00A2329E">
        <w:rPr>
          <w:rFonts w:ascii="Times New Roman" w:hAnsi="Times New Roman" w:cs="Times New Roman"/>
        </w:rPr>
        <w:t xml:space="preserve">Rīgas pilsētas </w:t>
      </w:r>
      <w:r w:rsidR="009B1895" w:rsidRPr="00033E41">
        <w:rPr>
          <w:rFonts w:ascii="Times New Roman" w:hAnsi="Times New Roman" w:cs="Times New Roman"/>
        </w:rPr>
        <w:t xml:space="preserve">izpilddirektora </w:t>
      </w:r>
      <w:r w:rsidR="0034777D" w:rsidRPr="00033E41">
        <w:rPr>
          <w:rFonts w:ascii="Times New Roman" w:hAnsi="Times New Roman" w:cs="Times New Roman"/>
        </w:rPr>
        <w:t>202</w:t>
      </w:r>
      <w:r w:rsidR="00033E41" w:rsidRPr="00033E41">
        <w:rPr>
          <w:rFonts w:ascii="Times New Roman" w:hAnsi="Times New Roman" w:cs="Times New Roman"/>
        </w:rPr>
        <w:t>5</w:t>
      </w:r>
      <w:r w:rsidR="0034777D" w:rsidRPr="00033E41">
        <w:rPr>
          <w:rFonts w:ascii="Times New Roman" w:hAnsi="Times New Roman" w:cs="Times New Roman"/>
        </w:rPr>
        <w:t xml:space="preserve">. gada </w:t>
      </w:r>
      <w:r w:rsidR="00033E41" w:rsidRPr="00033E41">
        <w:rPr>
          <w:rFonts w:ascii="Times New Roman" w:hAnsi="Times New Roman" w:cs="Times New Roman"/>
        </w:rPr>
        <w:t>07</w:t>
      </w:r>
      <w:r w:rsidR="0034777D" w:rsidRPr="00033E41">
        <w:rPr>
          <w:rFonts w:ascii="Times New Roman" w:hAnsi="Times New Roman" w:cs="Times New Roman"/>
        </w:rPr>
        <w:t>. februāra rīkojums Nr. RD-2</w:t>
      </w:r>
      <w:r w:rsidR="00033E41" w:rsidRPr="00033E41">
        <w:rPr>
          <w:rFonts w:ascii="Times New Roman" w:hAnsi="Times New Roman" w:cs="Times New Roman"/>
        </w:rPr>
        <w:t>5</w:t>
      </w:r>
      <w:r w:rsidR="0034777D" w:rsidRPr="00033E41">
        <w:rPr>
          <w:rFonts w:ascii="Times New Roman" w:hAnsi="Times New Roman" w:cs="Times New Roman"/>
        </w:rPr>
        <w:t>-</w:t>
      </w:r>
      <w:r w:rsidR="00033E41" w:rsidRPr="00033E41">
        <w:rPr>
          <w:rFonts w:ascii="Times New Roman" w:hAnsi="Times New Roman" w:cs="Times New Roman"/>
        </w:rPr>
        <w:t>63</w:t>
      </w:r>
      <w:r w:rsidR="0034777D" w:rsidRPr="00033E41">
        <w:rPr>
          <w:rFonts w:ascii="Times New Roman" w:hAnsi="Times New Roman" w:cs="Times New Roman"/>
        </w:rPr>
        <w:t>-ir</w:t>
      </w:r>
      <w:r w:rsidR="0034777D" w:rsidRPr="00A2329E">
        <w:rPr>
          <w:rFonts w:ascii="Times New Roman" w:hAnsi="Times New Roman" w:cs="Times New Roman"/>
        </w:rPr>
        <w:t xml:space="preserve"> “Par Rīgas valstspilsētas </w:t>
      </w:r>
      <w:r w:rsidR="00961B67" w:rsidRPr="00A2329E">
        <w:rPr>
          <w:rFonts w:ascii="Times New Roman" w:hAnsi="Times New Roman" w:cs="Times New Roman"/>
        </w:rPr>
        <w:t xml:space="preserve">pašvaldības </w:t>
      </w:r>
      <w:r w:rsidR="00033E41">
        <w:rPr>
          <w:rFonts w:ascii="Times New Roman" w:hAnsi="Times New Roman" w:cs="Times New Roman"/>
        </w:rPr>
        <w:t>institūciju</w:t>
      </w:r>
      <w:r w:rsidR="00961B67" w:rsidRPr="00A2329E">
        <w:rPr>
          <w:rFonts w:ascii="Times New Roman" w:hAnsi="Times New Roman" w:cs="Times New Roman"/>
        </w:rPr>
        <w:t xml:space="preserve"> darbības mērķu noteikšanu </w:t>
      </w:r>
      <w:r w:rsidR="00961B67" w:rsidRPr="00033E41">
        <w:rPr>
          <w:rFonts w:ascii="Times New Roman" w:hAnsi="Times New Roman" w:cs="Times New Roman"/>
        </w:rPr>
        <w:t>202</w:t>
      </w:r>
      <w:r w:rsidR="00033E41">
        <w:rPr>
          <w:rFonts w:ascii="Times New Roman" w:hAnsi="Times New Roman" w:cs="Times New Roman"/>
        </w:rPr>
        <w:t>5</w:t>
      </w:r>
      <w:r w:rsidR="00961B67" w:rsidRPr="00A2329E">
        <w:rPr>
          <w:rFonts w:ascii="Times New Roman" w:hAnsi="Times New Roman" w:cs="Times New Roman"/>
        </w:rPr>
        <w:t>. gadam”</w:t>
      </w:r>
    </w:p>
  </w:footnote>
  <w:footnote w:id="5">
    <w:p w14:paraId="0FA77B1B" w14:textId="77777777" w:rsidR="00E72F06" w:rsidRDefault="00042056" w:rsidP="00E72F06">
      <w:pPr>
        <w:pStyle w:val="Vresteksts"/>
      </w:pPr>
      <w:r w:rsidRPr="00A2329E">
        <w:rPr>
          <w:rStyle w:val="Vresatsauce"/>
          <w:rFonts w:ascii="Times New Roman" w:hAnsi="Times New Roman" w:cs="Times New Roman"/>
        </w:rPr>
        <w:footnoteRef/>
      </w:r>
      <w:r w:rsidRPr="00A2329E">
        <w:rPr>
          <w:rFonts w:ascii="Times New Roman" w:hAnsi="Times New Roman" w:cs="Times New Roman"/>
        </w:rPr>
        <w:t xml:space="preserve"> Apstiprināts ar Rīgas domes 23.02.2022. lēmumu Nr.1284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352037"/>
      <w:docPartObj>
        <w:docPartGallery w:val="Page Numbers (Top of Page)"/>
        <w:docPartUnique/>
      </w:docPartObj>
    </w:sdtPr>
    <w:sdtContent>
      <w:p w14:paraId="0D7A5968" w14:textId="77777777" w:rsidR="00DF5D8F" w:rsidRDefault="00042056" w:rsidP="00CE2A39">
        <w:pPr>
          <w:pStyle w:val="Galvene"/>
          <w:jc w:val="center"/>
        </w:pPr>
        <w:r w:rsidRPr="00042056">
          <w:rPr>
            <w:rFonts w:ascii="Times New Roman" w:hAnsi="Times New Roman" w:cs="Times New Roman"/>
            <w:sz w:val="26"/>
            <w:szCs w:val="26"/>
          </w:rPr>
          <w:fldChar w:fldCharType="begin"/>
        </w:r>
        <w:r w:rsidRPr="00042056">
          <w:rPr>
            <w:rFonts w:ascii="Times New Roman" w:hAnsi="Times New Roman" w:cs="Times New Roman"/>
            <w:sz w:val="26"/>
            <w:szCs w:val="26"/>
          </w:rPr>
          <w:instrText>PAGE   \* MERGEFORMAT</w:instrText>
        </w:r>
        <w:r w:rsidRPr="00042056">
          <w:rPr>
            <w:rFonts w:ascii="Times New Roman" w:hAnsi="Times New Roman" w:cs="Times New Roman"/>
            <w:sz w:val="26"/>
            <w:szCs w:val="26"/>
          </w:rPr>
          <w:fldChar w:fldCharType="separate"/>
        </w:r>
        <w:r w:rsidR="403992A8" w:rsidRPr="00042056">
          <w:rPr>
            <w:rFonts w:ascii="Times New Roman" w:hAnsi="Times New Roman" w:cs="Times New Roman"/>
            <w:sz w:val="26"/>
            <w:szCs w:val="26"/>
          </w:rPr>
          <w:t>2</w:t>
        </w:r>
        <w:r w:rsidRPr="00042056">
          <w:rPr>
            <w:rFonts w:ascii="Times New Roman" w:hAnsi="Times New Roman" w:cs="Times New Roman"/>
            <w:sz w:val="26"/>
            <w:szCs w:val="26"/>
          </w:rPr>
          <w:fldChar w:fldCharType="end"/>
        </w:r>
      </w:p>
    </w:sdtContent>
  </w:sdt>
  <w:p w14:paraId="29C4A527" w14:textId="77777777" w:rsidR="00DF5D8F" w:rsidRDefault="00DF5D8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D6258"/>
    <w:multiLevelType w:val="hybridMultilevel"/>
    <w:tmpl w:val="70A6EA1A"/>
    <w:lvl w:ilvl="0" w:tplc="319CB84A">
      <w:start w:val="2025"/>
      <w:numFmt w:val="decimal"/>
      <w:lvlText w:val="%1."/>
      <w:lvlJc w:val="left"/>
      <w:pPr>
        <w:ind w:left="720" w:hanging="360"/>
      </w:pPr>
    </w:lvl>
    <w:lvl w:ilvl="1" w:tplc="A1CC7DCE">
      <w:start w:val="1"/>
      <w:numFmt w:val="lowerLetter"/>
      <w:lvlText w:val="%2."/>
      <w:lvlJc w:val="left"/>
      <w:pPr>
        <w:ind w:left="1440" w:hanging="360"/>
      </w:pPr>
    </w:lvl>
    <w:lvl w:ilvl="2" w:tplc="DB083DB4">
      <w:start w:val="1"/>
      <w:numFmt w:val="lowerRoman"/>
      <w:lvlText w:val="%3."/>
      <w:lvlJc w:val="right"/>
      <w:pPr>
        <w:ind w:left="2160" w:hanging="180"/>
      </w:pPr>
    </w:lvl>
    <w:lvl w:ilvl="3" w:tplc="B54CB48E">
      <w:start w:val="1"/>
      <w:numFmt w:val="decimal"/>
      <w:lvlText w:val="%4."/>
      <w:lvlJc w:val="left"/>
      <w:pPr>
        <w:ind w:left="2880" w:hanging="360"/>
      </w:pPr>
    </w:lvl>
    <w:lvl w:ilvl="4" w:tplc="4112CA60">
      <w:start w:val="1"/>
      <w:numFmt w:val="lowerLetter"/>
      <w:lvlText w:val="%5."/>
      <w:lvlJc w:val="left"/>
      <w:pPr>
        <w:ind w:left="3600" w:hanging="360"/>
      </w:pPr>
    </w:lvl>
    <w:lvl w:ilvl="5" w:tplc="3F3C5B98">
      <w:start w:val="1"/>
      <w:numFmt w:val="lowerRoman"/>
      <w:lvlText w:val="%6."/>
      <w:lvlJc w:val="right"/>
      <w:pPr>
        <w:ind w:left="4320" w:hanging="180"/>
      </w:pPr>
    </w:lvl>
    <w:lvl w:ilvl="6" w:tplc="6FC6610C">
      <w:start w:val="1"/>
      <w:numFmt w:val="decimal"/>
      <w:lvlText w:val="%7."/>
      <w:lvlJc w:val="left"/>
      <w:pPr>
        <w:ind w:left="5040" w:hanging="360"/>
      </w:pPr>
    </w:lvl>
    <w:lvl w:ilvl="7" w:tplc="7556D546">
      <w:start w:val="1"/>
      <w:numFmt w:val="lowerLetter"/>
      <w:lvlText w:val="%8."/>
      <w:lvlJc w:val="left"/>
      <w:pPr>
        <w:ind w:left="5760" w:hanging="360"/>
      </w:pPr>
    </w:lvl>
    <w:lvl w:ilvl="8" w:tplc="8D3CC080">
      <w:start w:val="1"/>
      <w:numFmt w:val="lowerRoman"/>
      <w:lvlText w:val="%9."/>
      <w:lvlJc w:val="right"/>
      <w:pPr>
        <w:ind w:left="6480" w:hanging="180"/>
      </w:pPr>
    </w:lvl>
  </w:abstractNum>
  <w:abstractNum w:abstractNumId="1" w15:restartNumberingAfterBreak="0">
    <w:nsid w:val="05B30087"/>
    <w:multiLevelType w:val="hybridMultilevel"/>
    <w:tmpl w:val="D1202FD0"/>
    <w:lvl w:ilvl="0" w:tplc="B9CC565E">
      <w:start w:val="1"/>
      <w:numFmt w:val="bullet"/>
      <w:lvlText w:val="-"/>
      <w:lvlJc w:val="left"/>
      <w:pPr>
        <w:ind w:left="720" w:hanging="360"/>
      </w:pPr>
      <w:rPr>
        <w:rFonts w:ascii="Aptos" w:hAnsi="Aptos" w:hint="default"/>
      </w:rPr>
    </w:lvl>
    <w:lvl w:ilvl="1" w:tplc="CE6EF31C">
      <w:start w:val="1"/>
      <w:numFmt w:val="bullet"/>
      <w:lvlText w:val="o"/>
      <w:lvlJc w:val="left"/>
      <w:pPr>
        <w:ind w:left="1440" w:hanging="360"/>
      </w:pPr>
      <w:rPr>
        <w:rFonts w:ascii="Courier New" w:hAnsi="Courier New" w:hint="default"/>
      </w:rPr>
    </w:lvl>
    <w:lvl w:ilvl="2" w:tplc="44608A08">
      <w:start w:val="1"/>
      <w:numFmt w:val="bullet"/>
      <w:lvlText w:val=""/>
      <w:lvlJc w:val="left"/>
      <w:pPr>
        <w:ind w:left="2160" w:hanging="360"/>
      </w:pPr>
      <w:rPr>
        <w:rFonts w:ascii="Wingdings" w:hAnsi="Wingdings" w:hint="default"/>
      </w:rPr>
    </w:lvl>
    <w:lvl w:ilvl="3" w:tplc="CDACD264">
      <w:start w:val="1"/>
      <w:numFmt w:val="bullet"/>
      <w:lvlText w:val=""/>
      <w:lvlJc w:val="left"/>
      <w:pPr>
        <w:ind w:left="2880" w:hanging="360"/>
      </w:pPr>
      <w:rPr>
        <w:rFonts w:ascii="Symbol" w:hAnsi="Symbol" w:hint="default"/>
      </w:rPr>
    </w:lvl>
    <w:lvl w:ilvl="4" w:tplc="C7C4458C">
      <w:start w:val="1"/>
      <w:numFmt w:val="bullet"/>
      <w:lvlText w:val="o"/>
      <w:lvlJc w:val="left"/>
      <w:pPr>
        <w:ind w:left="3600" w:hanging="360"/>
      </w:pPr>
      <w:rPr>
        <w:rFonts w:ascii="Courier New" w:hAnsi="Courier New" w:hint="default"/>
      </w:rPr>
    </w:lvl>
    <w:lvl w:ilvl="5" w:tplc="76B43416">
      <w:start w:val="1"/>
      <w:numFmt w:val="bullet"/>
      <w:lvlText w:val=""/>
      <w:lvlJc w:val="left"/>
      <w:pPr>
        <w:ind w:left="4320" w:hanging="360"/>
      </w:pPr>
      <w:rPr>
        <w:rFonts w:ascii="Wingdings" w:hAnsi="Wingdings" w:hint="default"/>
      </w:rPr>
    </w:lvl>
    <w:lvl w:ilvl="6" w:tplc="86B69A64">
      <w:start w:val="1"/>
      <w:numFmt w:val="bullet"/>
      <w:lvlText w:val=""/>
      <w:lvlJc w:val="left"/>
      <w:pPr>
        <w:ind w:left="5040" w:hanging="360"/>
      </w:pPr>
      <w:rPr>
        <w:rFonts w:ascii="Symbol" w:hAnsi="Symbol" w:hint="default"/>
      </w:rPr>
    </w:lvl>
    <w:lvl w:ilvl="7" w:tplc="58E60C96">
      <w:start w:val="1"/>
      <w:numFmt w:val="bullet"/>
      <w:lvlText w:val="o"/>
      <w:lvlJc w:val="left"/>
      <w:pPr>
        <w:ind w:left="5760" w:hanging="360"/>
      </w:pPr>
      <w:rPr>
        <w:rFonts w:ascii="Courier New" w:hAnsi="Courier New" w:hint="default"/>
      </w:rPr>
    </w:lvl>
    <w:lvl w:ilvl="8" w:tplc="50B46CF0">
      <w:start w:val="1"/>
      <w:numFmt w:val="bullet"/>
      <w:lvlText w:val=""/>
      <w:lvlJc w:val="left"/>
      <w:pPr>
        <w:ind w:left="6480" w:hanging="360"/>
      </w:pPr>
      <w:rPr>
        <w:rFonts w:ascii="Wingdings" w:hAnsi="Wingdings" w:hint="default"/>
      </w:rPr>
    </w:lvl>
  </w:abstractNum>
  <w:abstractNum w:abstractNumId="2" w15:restartNumberingAfterBreak="0">
    <w:nsid w:val="14B10C3B"/>
    <w:multiLevelType w:val="hybridMultilevel"/>
    <w:tmpl w:val="4970C0C2"/>
    <w:lvl w:ilvl="0" w:tplc="1820F6E4">
      <w:numFmt w:val="bullet"/>
      <w:lvlText w:val="-"/>
      <w:lvlJc w:val="left"/>
      <w:pPr>
        <w:ind w:left="1080" w:hanging="360"/>
      </w:pPr>
      <w:rPr>
        <w:rFonts w:ascii="Times New Roman" w:eastAsia="Times New Roman" w:hAnsi="Times New Roman" w:cs="Times New Roman" w:hint="default"/>
      </w:rPr>
    </w:lvl>
    <w:lvl w:ilvl="1" w:tplc="48820F14" w:tentative="1">
      <w:start w:val="1"/>
      <w:numFmt w:val="bullet"/>
      <w:lvlText w:val="o"/>
      <w:lvlJc w:val="left"/>
      <w:pPr>
        <w:ind w:left="1800" w:hanging="360"/>
      </w:pPr>
      <w:rPr>
        <w:rFonts w:ascii="Courier New" w:hAnsi="Courier New" w:cs="Courier New" w:hint="default"/>
      </w:rPr>
    </w:lvl>
    <w:lvl w:ilvl="2" w:tplc="BBAE7808" w:tentative="1">
      <w:start w:val="1"/>
      <w:numFmt w:val="bullet"/>
      <w:lvlText w:val=""/>
      <w:lvlJc w:val="left"/>
      <w:pPr>
        <w:ind w:left="2520" w:hanging="360"/>
      </w:pPr>
      <w:rPr>
        <w:rFonts w:ascii="Wingdings" w:hAnsi="Wingdings" w:hint="default"/>
      </w:rPr>
    </w:lvl>
    <w:lvl w:ilvl="3" w:tplc="326A6B8A" w:tentative="1">
      <w:start w:val="1"/>
      <w:numFmt w:val="bullet"/>
      <w:lvlText w:val=""/>
      <w:lvlJc w:val="left"/>
      <w:pPr>
        <w:ind w:left="3240" w:hanging="360"/>
      </w:pPr>
      <w:rPr>
        <w:rFonts w:ascii="Symbol" w:hAnsi="Symbol" w:hint="default"/>
      </w:rPr>
    </w:lvl>
    <w:lvl w:ilvl="4" w:tplc="2C8A1A1E" w:tentative="1">
      <w:start w:val="1"/>
      <w:numFmt w:val="bullet"/>
      <w:lvlText w:val="o"/>
      <w:lvlJc w:val="left"/>
      <w:pPr>
        <w:ind w:left="3960" w:hanging="360"/>
      </w:pPr>
      <w:rPr>
        <w:rFonts w:ascii="Courier New" w:hAnsi="Courier New" w:cs="Courier New" w:hint="default"/>
      </w:rPr>
    </w:lvl>
    <w:lvl w:ilvl="5" w:tplc="39C8339E" w:tentative="1">
      <w:start w:val="1"/>
      <w:numFmt w:val="bullet"/>
      <w:lvlText w:val=""/>
      <w:lvlJc w:val="left"/>
      <w:pPr>
        <w:ind w:left="4680" w:hanging="360"/>
      </w:pPr>
      <w:rPr>
        <w:rFonts w:ascii="Wingdings" w:hAnsi="Wingdings" w:hint="default"/>
      </w:rPr>
    </w:lvl>
    <w:lvl w:ilvl="6" w:tplc="AF6EB362" w:tentative="1">
      <w:start w:val="1"/>
      <w:numFmt w:val="bullet"/>
      <w:lvlText w:val=""/>
      <w:lvlJc w:val="left"/>
      <w:pPr>
        <w:ind w:left="5400" w:hanging="360"/>
      </w:pPr>
      <w:rPr>
        <w:rFonts w:ascii="Symbol" w:hAnsi="Symbol" w:hint="default"/>
      </w:rPr>
    </w:lvl>
    <w:lvl w:ilvl="7" w:tplc="2A08E0F6" w:tentative="1">
      <w:start w:val="1"/>
      <w:numFmt w:val="bullet"/>
      <w:lvlText w:val="o"/>
      <w:lvlJc w:val="left"/>
      <w:pPr>
        <w:ind w:left="6120" w:hanging="360"/>
      </w:pPr>
      <w:rPr>
        <w:rFonts w:ascii="Courier New" w:hAnsi="Courier New" w:cs="Courier New" w:hint="default"/>
      </w:rPr>
    </w:lvl>
    <w:lvl w:ilvl="8" w:tplc="D05ACCDA" w:tentative="1">
      <w:start w:val="1"/>
      <w:numFmt w:val="bullet"/>
      <w:lvlText w:val=""/>
      <w:lvlJc w:val="left"/>
      <w:pPr>
        <w:ind w:left="6840" w:hanging="360"/>
      </w:pPr>
      <w:rPr>
        <w:rFonts w:ascii="Wingdings" w:hAnsi="Wingdings" w:hint="default"/>
      </w:rPr>
    </w:lvl>
  </w:abstractNum>
  <w:abstractNum w:abstractNumId="3" w15:restartNumberingAfterBreak="0">
    <w:nsid w:val="1C7C7489"/>
    <w:multiLevelType w:val="multilevel"/>
    <w:tmpl w:val="E36EAFD0"/>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D8A66BC"/>
    <w:multiLevelType w:val="hybridMultilevel"/>
    <w:tmpl w:val="A8C8B072"/>
    <w:lvl w:ilvl="0" w:tplc="BE040FAC">
      <w:start w:val="1"/>
      <w:numFmt w:val="bullet"/>
      <w:lvlText w:val="-"/>
      <w:lvlJc w:val="left"/>
      <w:pPr>
        <w:ind w:left="1536" w:hanging="360"/>
      </w:pPr>
      <w:rPr>
        <w:rFonts w:ascii="Calibri" w:eastAsia="Times New Roman" w:hAnsi="Calibri" w:cs="Calibri" w:hint="default"/>
      </w:rPr>
    </w:lvl>
    <w:lvl w:ilvl="1" w:tplc="AD0E9592" w:tentative="1">
      <w:start w:val="1"/>
      <w:numFmt w:val="bullet"/>
      <w:lvlText w:val="o"/>
      <w:lvlJc w:val="left"/>
      <w:pPr>
        <w:ind w:left="2256" w:hanging="360"/>
      </w:pPr>
      <w:rPr>
        <w:rFonts w:ascii="Courier New" w:hAnsi="Courier New" w:cs="Courier New" w:hint="default"/>
      </w:rPr>
    </w:lvl>
    <w:lvl w:ilvl="2" w:tplc="86781E40" w:tentative="1">
      <w:start w:val="1"/>
      <w:numFmt w:val="bullet"/>
      <w:lvlText w:val=""/>
      <w:lvlJc w:val="left"/>
      <w:pPr>
        <w:ind w:left="2976" w:hanging="360"/>
      </w:pPr>
      <w:rPr>
        <w:rFonts w:ascii="Wingdings" w:hAnsi="Wingdings" w:hint="default"/>
      </w:rPr>
    </w:lvl>
    <w:lvl w:ilvl="3" w:tplc="BD0E7C84" w:tentative="1">
      <w:start w:val="1"/>
      <w:numFmt w:val="bullet"/>
      <w:lvlText w:val=""/>
      <w:lvlJc w:val="left"/>
      <w:pPr>
        <w:ind w:left="3696" w:hanging="360"/>
      </w:pPr>
      <w:rPr>
        <w:rFonts w:ascii="Symbol" w:hAnsi="Symbol" w:hint="default"/>
      </w:rPr>
    </w:lvl>
    <w:lvl w:ilvl="4" w:tplc="79460E5A" w:tentative="1">
      <w:start w:val="1"/>
      <w:numFmt w:val="bullet"/>
      <w:lvlText w:val="o"/>
      <w:lvlJc w:val="left"/>
      <w:pPr>
        <w:ind w:left="4416" w:hanging="360"/>
      </w:pPr>
      <w:rPr>
        <w:rFonts w:ascii="Courier New" w:hAnsi="Courier New" w:cs="Courier New" w:hint="default"/>
      </w:rPr>
    </w:lvl>
    <w:lvl w:ilvl="5" w:tplc="E00A67AA" w:tentative="1">
      <w:start w:val="1"/>
      <w:numFmt w:val="bullet"/>
      <w:lvlText w:val=""/>
      <w:lvlJc w:val="left"/>
      <w:pPr>
        <w:ind w:left="5136" w:hanging="360"/>
      </w:pPr>
      <w:rPr>
        <w:rFonts w:ascii="Wingdings" w:hAnsi="Wingdings" w:hint="default"/>
      </w:rPr>
    </w:lvl>
    <w:lvl w:ilvl="6" w:tplc="627CBAA0" w:tentative="1">
      <w:start w:val="1"/>
      <w:numFmt w:val="bullet"/>
      <w:lvlText w:val=""/>
      <w:lvlJc w:val="left"/>
      <w:pPr>
        <w:ind w:left="5856" w:hanging="360"/>
      </w:pPr>
      <w:rPr>
        <w:rFonts w:ascii="Symbol" w:hAnsi="Symbol" w:hint="default"/>
      </w:rPr>
    </w:lvl>
    <w:lvl w:ilvl="7" w:tplc="23443F92" w:tentative="1">
      <w:start w:val="1"/>
      <w:numFmt w:val="bullet"/>
      <w:lvlText w:val="o"/>
      <w:lvlJc w:val="left"/>
      <w:pPr>
        <w:ind w:left="6576" w:hanging="360"/>
      </w:pPr>
      <w:rPr>
        <w:rFonts w:ascii="Courier New" w:hAnsi="Courier New" w:cs="Courier New" w:hint="default"/>
      </w:rPr>
    </w:lvl>
    <w:lvl w:ilvl="8" w:tplc="21AE8742" w:tentative="1">
      <w:start w:val="1"/>
      <w:numFmt w:val="bullet"/>
      <w:lvlText w:val=""/>
      <w:lvlJc w:val="left"/>
      <w:pPr>
        <w:ind w:left="7296" w:hanging="360"/>
      </w:pPr>
      <w:rPr>
        <w:rFonts w:ascii="Wingdings" w:hAnsi="Wingdings" w:hint="default"/>
      </w:rPr>
    </w:lvl>
  </w:abstractNum>
  <w:abstractNum w:abstractNumId="5" w15:restartNumberingAfterBreak="0">
    <w:nsid w:val="26C17D1B"/>
    <w:multiLevelType w:val="hybridMultilevel"/>
    <w:tmpl w:val="5F6AE7AE"/>
    <w:lvl w:ilvl="0" w:tplc="1DDAA69A">
      <w:start w:val="1"/>
      <w:numFmt w:val="bullet"/>
      <w:lvlText w:val="-"/>
      <w:lvlJc w:val="left"/>
      <w:pPr>
        <w:ind w:left="1080" w:hanging="360"/>
      </w:pPr>
      <w:rPr>
        <w:rFonts w:ascii="Times New Roman" w:eastAsia="Times New Roman" w:hAnsi="Times New Roman" w:cs="Times New Roman" w:hint="default"/>
      </w:rPr>
    </w:lvl>
    <w:lvl w:ilvl="1" w:tplc="D500E668" w:tentative="1">
      <w:start w:val="1"/>
      <w:numFmt w:val="bullet"/>
      <w:lvlText w:val="o"/>
      <w:lvlJc w:val="left"/>
      <w:pPr>
        <w:ind w:left="1440" w:hanging="360"/>
      </w:pPr>
      <w:rPr>
        <w:rFonts w:ascii="Courier New" w:hAnsi="Courier New" w:cs="Courier New" w:hint="default"/>
      </w:rPr>
    </w:lvl>
    <w:lvl w:ilvl="2" w:tplc="A5B46012" w:tentative="1">
      <w:start w:val="1"/>
      <w:numFmt w:val="bullet"/>
      <w:lvlText w:val=""/>
      <w:lvlJc w:val="left"/>
      <w:pPr>
        <w:ind w:left="2160" w:hanging="360"/>
      </w:pPr>
      <w:rPr>
        <w:rFonts w:ascii="Wingdings" w:hAnsi="Wingdings" w:hint="default"/>
      </w:rPr>
    </w:lvl>
    <w:lvl w:ilvl="3" w:tplc="F0CEBC90" w:tentative="1">
      <w:start w:val="1"/>
      <w:numFmt w:val="bullet"/>
      <w:lvlText w:val=""/>
      <w:lvlJc w:val="left"/>
      <w:pPr>
        <w:ind w:left="2880" w:hanging="360"/>
      </w:pPr>
      <w:rPr>
        <w:rFonts w:ascii="Symbol" w:hAnsi="Symbol" w:hint="default"/>
      </w:rPr>
    </w:lvl>
    <w:lvl w:ilvl="4" w:tplc="72D83F48" w:tentative="1">
      <w:start w:val="1"/>
      <w:numFmt w:val="bullet"/>
      <w:lvlText w:val="o"/>
      <w:lvlJc w:val="left"/>
      <w:pPr>
        <w:ind w:left="3600" w:hanging="360"/>
      </w:pPr>
      <w:rPr>
        <w:rFonts w:ascii="Courier New" w:hAnsi="Courier New" w:cs="Courier New" w:hint="default"/>
      </w:rPr>
    </w:lvl>
    <w:lvl w:ilvl="5" w:tplc="3BFA6E38" w:tentative="1">
      <w:start w:val="1"/>
      <w:numFmt w:val="bullet"/>
      <w:lvlText w:val=""/>
      <w:lvlJc w:val="left"/>
      <w:pPr>
        <w:ind w:left="4320" w:hanging="360"/>
      </w:pPr>
      <w:rPr>
        <w:rFonts w:ascii="Wingdings" w:hAnsi="Wingdings" w:hint="default"/>
      </w:rPr>
    </w:lvl>
    <w:lvl w:ilvl="6" w:tplc="F8AC7522" w:tentative="1">
      <w:start w:val="1"/>
      <w:numFmt w:val="bullet"/>
      <w:lvlText w:val=""/>
      <w:lvlJc w:val="left"/>
      <w:pPr>
        <w:ind w:left="5040" w:hanging="360"/>
      </w:pPr>
      <w:rPr>
        <w:rFonts w:ascii="Symbol" w:hAnsi="Symbol" w:hint="default"/>
      </w:rPr>
    </w:lvl>
    <w:lvl w:ilvl="7" w:tplc="04302486" w:tentative="1">
      <w:start w:val="1"/>
      <w:numFmt w:val="bullet"/>
      <w:lvlText w:val="o"/>
      <w:lvlJc w:val="left"/>
      <w:pPr>
        <w:ind w:left="5760" w:hanging="360"/>
      </w:pPr>
      <w:rPr>
        <w:rFonts w:ascii="Courier New" w:hAnsi="Courier New" w:cs="Courier New" w:hint="default"/>
      </w:rPr>
    </w:lvl>
    <w:lvl w:ilvl="8" w:tplc="ABB23C04" w:tentative="1">
      <w:start w:val="1"/>
      <w:numFmt w:val="bullet"/>
      <w:lvlText w:val=""/>
      <w:lvlJc w:val="left"/>
      <w:pPr>
        <w:ind w:left="6480" w:hanging="360"/>
      </w:pPr>
      <w:rPr>
        <w:rFonts w:ascii="Wingdings" w:hAnsi="Wingdings" w:hint="default"/>
      </w:rPr>
    </w:lvl>
  </w:abstractNum>
  <w:abstractNum w:abstractNumId="6" w15:restartNumberingAfterBreak="0">
    <w:nsid w:val="34A27A11"/>
    <w:multiLevelType w:val="hybridMultilevel"/>
    <w:tmpl w:val="26109DEC"/>
    <w:lvl w:ilvl="0" w:tplc="94C4C1E2">
      <w:start w:val="1"/>
      <w:numFmt w:val="bullet"/>
      <w:lvlText w:val="-"/>
      <w:lvlJc w:val="left"/>
      <w:pPr>
        <w:ind w:left="720" w:hanging="360"/>
      </w:pPr>
      <w:rPr>
        <w:rFonts w:ascii="Aptos" w:hAnsi="Aptos" w:hint="default"/>
      </w:rPr>
    </w:lvl>
    <w:lvl w:ilvl="1" w:tplc="8D9E54EE">
      <w:start w:val="1"/>
      <w:numFmt w:val="bullet"/>
      <w:lvlText w:val="o"/>
      <w:lvlJc w:val="left"/>
      <w:pPr>
        <w:ind w:left="1440" w:hanging="360"/>
      </w:pPr>
      <w:rPr>
        <w:rFonts w:ascii="Courier New" w:hAnsi="Courier New" w:hint="default"/>
      </w:rPr>
    </w:lvl>
    <w:lvl w:ilvl="2" w:tplc="B4B6325A">
      <w:start w:val="1"/>
      <w:numFmt w:val="bullet"/>
      <w:lvlText w:val=""/>
      <w:lvlJc w:val="left"/>
      <w:pPr>
        <w:ind w:left="2160" w:hanging="360"/>
      </w:pPr>
      <w:rPr>
        <w:rFonts w:ascii="Wingdings" w:hAnsi="Wingdings" w:hint="default"/>
      </w:rPr>
    </w:lvl>
    <w:lvl w:ilvl="3" w:tplc="2BC20058">
      <w:start w:val="1"/>
      <w:numFmt w:val="bullet"/>
      <w:lvlText w:val=""/>
      <w:lvlJc w:val="left"/>
      <w:pPr>
        <w:ind w:left="2880" w:hanging="360"/>
      </w:pPr>
      <w:rPr>
        <w:rFonts w:ascii="Symbol" w:hAnsi="Symbol" w:hint="default"/>
      </w:rPr>
    </w:lvl>
    <w:lvl w:ilvl="4" w:tplc="865E4F1A">
      <w:start w:val="1"/>
      <w:numFmt w:val="bullet"/>
      <w:lvlText w:val="o"/>
      <w:lvlJc w:val="left"/>
      <w:pPr>
        <w:ind w:left="3600" w:hanging="360"/>
      </w:pPr>
      <w:rPr>
        <w:rFonts w:ascii="Courier New" w:hAnsi="Courier New" w:hint="default"/>
      </w:rPr>
    </w:lvl>
    <w:lvl w:ilvl="5" w:tplc="29CAA9D8">
      <w:start w:val="1"/>
      <w:numFmt w:val="bullet"/>
      <w:lvlText w:val=""/>
      <w:lvlJc w:val="left"/>
      <w:pPr>
        <w:ind w:left="4320" w:hanging="360"/>
      </w:pPr>
      <w:rPr>
        <w:rFonts w:ascii="Wingdings" w:hAnsi="Wingdings" w:hint="default"/>
      </w:rPr>
    </w:lvl>
    <w:lvl w:ilvl="6" w:tplc="717E6D4C">
      <w:start w:val="1"/>
      <w:numFmt w:val="bullet"/>
      <w:lvlText w:val=""/>
      <w:lvlJc w:val="left"/>
      <w:pPr>
        <w:ind w:left="5040" w:hanging="360"/>
      </w:pPr>
      <w:rPr>
        <w:rFonts w:ascii="Symbol" w:hAnsi="Symbol" w:hint="default"/>
      </w:rPr>
    </w:lvl>
    <w:lvl w:ilvl="7" w:tplc="8F30C84E">
      <w:start w:val="1"/>
      <w:numFmt w:val="bullet"/>
      <w:lvlText w:val="o"/>
      <w:lvlJc w:val="left"/>
      <w:pPr>
        <w:ind w:left="5760" w:hanging="360"/>
      </w:pPr>
      <w:rPr>
        <w:rFonts w:ascii="Courier New" w:hAnsi="Courier New" w:hint="default"/>
      </w:rPr>
    </w:lvl>
    <w:lvl w:ilvl="8" w:tplc="045A41BC">
      <w:start w:val="1"/>
      <w:numFmt w:val="bullet"/>
      <w:lvlText w:val=""/>
      <w:lvlJc w:val="left"/>
      <w:pPr>
        <w:ind w:left="6480" w:hanging="360"/>
      </w:pPr>
      <w:rPr>
        <w:rFonts w:ascii="Wingdings" w:hAnsi="Wingdings" w:hint="default"/>
      </w:rPr>
    </w:lvl>
  </w:abstractNum>
  <w:abstractNum w:abstractNumId="7" w15:restartNumberingAfterBreak="0">
    <w:nsid w:val="3C46BE94"/>
    <w:multiLevelType w:val="hybridMultilevel"/>
    <w:tmpl w:val="CEEA5F28"/>
    <w:lvl w:ilvl="0" w:tplc="2E8C05B2">
      <w:start w:val="1"/>
      <w:numFmt w:val="bullet"/>
      <w:lvlText w:val="·"/>
      <w:lvlJc w:val="left"/>
      <w:pPr>
        <w:ind w:left="720" w:hanging="360"/>
      </w:pPr>
      <w:rPr>
        <w:rFonts w:ascii="Symbol" w:hAnsi="Symbol" w:hint="default"/>
      </w:rPr>
    </w:lvl>
    <w:lvl w:ilvl="1" w:tplc="E6EEECDA">
      <w:start w:val="1"/>
      <w:numFmt w:val="bullet"/>
      <w:lvlText w:val="o"/>
      <w:lvlJc w:val="left"/>
      <w:pPr>
        <w:ind w:left="1440" w:hanging="360"/>
      </w:pPr>
      <w:rPr>
        <w:rFonts w:ascii="Courier New" w:hAnsi="Courier New" w:hint="default"/>
      </w:rPr>
    </w:lvl>
    <w:lvl w:ilvl="2" w:tplc="F1F4A6E6">
      <w:start w:val="1"/>
      <w:numFmt w:val="bullet"/>
      <w:lvlText w:val=""/>
      <w:lvlJc w:val="left"/>
      <w:pPr>
        <w:ind w:left="2160" w:hanging="360"/>
      </w:pPr>
      <w:rPr>
        <w:rFonts w:ascii="Wingdings" w:hAnsi="Wingdings" w:hint="default"/>
      </w:rPr>
    </w:lvl>
    <w:lvl w:ilvl="3" w:tplc="509856D4">
      <w:start w:val="1"/>
      <w:numFmt w:val="bullet"/>
      <w:lvlText w:val=""/>
      <w:lvlJc w:val="left"/>
      <w:pPr>
        <w:ind w:left="2880" w:hanging="360"/>
      </w:pPr>
      <w:rPr>
        <w:rFonts w:ascii="Symbol" w:hAnsi="Symbol" w:hint="default"/>
      </w:rPr>
    </w:lvl>
    <w:lvl w:ilvl="4" w:tplc="944254CE">
      <w:start w:val="1"/>
      <w:numFmt w:val="bullet"/>
      <w:lvlText w:val="o"/>
      <w:lvlJc w:val="left"/>
      <w:pPr>
        <w:ind w:left="3600" w:hanging="360"/>
      </w:pPr>
      <w:rPr>
        <w:rFonts w:ascii="Courier New" w:hAnsi="Courier New" w:hint="default"/>
      </w:rPr>
    </w:lvl>
    <w:lvl w:ilvl="5" w:tplc="BDCE2DC2">
      <w:start w:val="1"/>
      <w:numFmt w:val="bullet"/>
      <w:lvlText w:val=""/>
      <w:lvlJc w:val="left"/>
      <w:pPr>
        <w:ind w:left="4320" w:hanging="360"/>
      </w:pPr>
      <w:rPr>
        <w:rFonts w:ascii="Wingdings" w:hAnsi="Wingdings" w:hint="default"/>
      </w:rPr>
    </w:lvl>
    <w:lvl w:ilvl="6" w:tplc="E4BC9A98">
      <w:start w:val="1"/>
      <w:numFmt w:val="bullet"/>
      <w:lvlText w:val=""/>
      <w:lvlJc w:val="left"/>
      <w:pPr>
        <w:ind w:left="5040" w:hanging="360"/>
      </w:pPr>
      <w:rPr>
        <w:rFonts w:ascii="Symbol" w:hAnsi="Symbol" w:hint="default"/>
      </w:rPr>
    </w:lvl>
    <w:lvl w:ilvl="7" w:tplc="4B9E5DBE">
      <w:start w:val="1"/>
      <w:numFmt w:val="bullet"/>
      <w:lvlText w:val="o"/>
      <w:lvlJc w:val="left"/>
      <w:pPr>
        <w:ind w:left="5760" w:hanging="360"/>
      </w:pPr>
      <w:rPr>
        <w:rFonts w:ascii="Courier New" w:hAnsi="Courier New" w:hint="default"/>
      </w:rPr>
    </w:lvl>
    <w:lvl w:ilvl="8" w:tplc="949E10F0">
      <w:start w:val="1"/>
      <w:numFmt w:val="bullet"/>
      <w:lvlText w:val=""/>
      <w:lvlJc w:val="left"/>
      <w:pPr>
        <w:ind w:left="6480" w:hanging="360"/>
      </w:pPr>
      <w:rPr>
        <w:rFonts w:ascii="Wingdings" w:hAnsi="Wingdings" w:hint="default"/>
      </w:rPr>
    </w:lvl>
  </w:abstractNum>
  <w:abstractNum w:abstractNumId="8" w15:restartNumberingAfterBreak="0">
    <w:nsid w:val="446E7A91"/>
    <w:multiLevelType w:val="hybridMultilevel"/>
    <w:tmpl w:val="CB50643A"/>
    <w:lvl w:ilvl="0" w:tplc="5AC22534">
      <w:start w:val="1"/>
      <w:numFmt w:val="bullet"/>
      <w:lvlText w:val="·"/>
      <w:lvlJc w:val="left"/>
      <w:pPr>
        <w:ind w:left="720" w:hanging="360"/>
      </w:pPr>
      <w:rPr>
        <w:rFonts w:ascii="Symbol" w:hAnsi="Symbol" w:hint="default"/>
      </w:rPr>
    </w:lvl>
    <w:lvl w:ilvl="1" w:tplc="87983FAA">
      <w:start w:val="1"/>
      <w:numFmt w:val="bullet"/>
      <w:lvlText w:val="o"/>
      <w:lvlJc w:val="left"/>
      <w:pPr>
        <w:ind w:left="1440" w:hanging="360"/>
      </w:pPr>
      <w:rPr>
        <w:rFonts w:ascii="Courier New" w:hAnsi="Courier New" w:hint="default"/>
      </w:rPr>
    </w:lvl>
    <w:lvl w:ilvl="2" w:tplc="CBAE8F3C">
      <w:start w:val="1"/>
      <w:numFmt w:val="bullet"/>
      <w:lvlText w:val=""/>
      <w:lvlJc w:val="left"/>
      <w:pPr>
        <w:ind w:left="2160" w:hanging="360"/>
      </w:pPr>
      <w:rPr>
        <w:rFonts w:ascii="Wingdings" w:hAnsi="Wingdings" w:hint="default"/>
      </w:rPr>
    </w:lvl>
    <w:lvl w:ilvl="3" w:tplc="6CFEE01C">
      <w:start w:val="1"/>
      <w:numFmt w:val="bullet"/>
      <w:lvlText w:val=""/>
      <w:lvlJc w:val="left"/>
      <w:pPr>
        <w:ind w:left="2880" w:hanging="360"/>
      </w:pPr>
      <w:rPr>
        <w:rFonts w:ascii="Symbol" w:hAnsi="Symbol" w:hint="default"/>
      </w:rPr>
    </w:lvl>
    <w:lvl w:ilvl="4" w:tplc="1E843510">
      <w:start w:val="1"/>
      <w:numFmt w:val="bullet"/>
      <w:lvlText w:val="o"/>
      <w:lvlJc w:val="left"/>
      <w:pPr>
        <w:ind w:left="3600" w:hanging="360"/>
      </w:pPr>
      <w:rPr>
        <w:rFonts w:ascii="Courier New" w:hAnsi="Courier New" w:hint="default"/>
      </w:rPr>
    </w:lvl>
    <w:lvl w:ilvl="5" w:tplc="0576D138">
      <w:start w:val="1"/>
      <w:numFmt w:val="bullet"/>
      <w:lvlText w:val=""/>
      <w:lvlJc w:val="left"/>
      <w:pPr>
        <w:ind w:left="4320" w:hanging="360"/>
      </w:pPr>
      <w:rPr>
        <w:rFonts w:ascii="Wingdings" w:hAnsi="Wingdings" w:hint="default"/>
      </w:rPr>
    </w:lvl>
    <w:lvl w:ilvl="6" w:tplc="E432FBB0">
      <w:start w:val="1"/>
      <w:numFmt w:val="bullet"/>
      <w:lvlText w:val=""/>
      <w:lvlJc w:val="left"/>
      <w:pPr>
        <w:ind w:left="5040" w:hanging="360"/>
      </w:pPr>
      <w:rPr>
        <w:rFonts w:ascii="Symbol" w:hAnsi="Symbol" w:hint="default"/>
      </w:rPr>
    </w:lvl>
    <w:lvl w:ilvl="7" w:tplc="5BC4F078">
      <w:start w:val="1"/>
      <w:numFmt w:val="bullet"/>
      <w:lvlText w:val="o"/>
      <w:lvlJc w:val="left"/>
      <w:pPr>
        <w:ind w:left="5760" w:hanging="360"/>
      </w:pPr>
      <w:rPr>
        <w:rFonts w:ascii="Courier New" w:hAnsi="Courier New" w:hint="default"/>
      </w:rPr>
    </w:lvl>
    <w:lvl w:ilvl="8" w:tplc="E9A2AE12">
      <w:start w:val="1"/>
      <w:numFmt w:val="bullet"/>
      <w:lvlText w:val=""/>
      <w:lvlJc w:val="left"/>
      <w:pPr>
        <w:ind w:left="6480" w:hanging="360"/>
      </w:pPr>
      <w:rPr>
        <w:rFonts w:ascii="Wingdings" w:hAnsi="Wingdings" w:hint="default"/>
      </w:rPr>
    </w:lvl>
  </w:abstractNum>
  <w:abstractNum w:abstractNumId="9" w15:restartNumberingAfterBreak="0">
    <w:nsid w:val="44970C74"/>
    <w:multiLevelType w:val="multilevel"/>
    <w:tmpl w:val="7706BAA2"/>
    <w:lvl w:ilvl="0">
      <w:start w:val="1"/>
      <w:numFmt w:val="decimal"/>
      <w:lvlText w:val="%1."/>
      <w:lvlJc w:val="left"/>
      <w:pPr>
        <w:ind w:left="1080" w:hanging="360"/>
      </w:pPr>
      <w:rPr>
        <w:rFonts w:hint="default"/>
      </w:rPr>
    </w:lvl>
    <w:lvl w:ilvl="1">
      <w:start w:val="1"/>
      <w:numFmt w:val="decimal"/>
      <w:lvlText w:val="%1.%2."/>
      <w:lvlJc w:val="left"/>
      <w:pPr>
        <w:ind w:left="1800" w:hanging="720"/>
      </w:pPr>
      <w:rPr>
        <w:rFonts w:ascii="Times New Roman" w:hAnsi="Times New Roman" w:cs="Times New Roman" w:hint="default"/>
      </w:rPr>
    </w:lvl>
    <w:lvl w:ilvl="2">
      <w:start w:val="1"/>
      <w:numFmt w:val="decimal"/>
      <w:lvlText w:val="%1.%2.%3."/>
      <w:lvlJc w:val="left"/>
      <w:pPr>
        <w:ind w:left="2160" w:hanging="720"/>
      </w:pPr>
    </w:lvl>
    <w:lvl w:ilvl="3">
      <w:start w:val="1"/>
      <w:numFmt w:val="decimal"/>
      <w:lvlText w:val="%1.%2.%3.%4."/>
      <w:lvlJc w:val="left"/>
      <w:pPr>
        <w:ind w:left="2880" w:hanging="1080"/>
      </w:pPr>
    </w:lvl>
    <w:lvl w:ilvl="4">
      <w:start w:val="1"/>
      <w:numFmt w:val="decimal"/>
      <w:lvlText w:val="%1.%2.%3.%4.%5."/>
      <w:lvlJc w:val="left"/>
      <w:pPr>
        <w:ind w:left="3240" w:hanging="1080"/>
      </w:pPr>
    </w:lvl>
    <w:lvl w:ilvl="5">
      <w:start w:val="1"/>
      <w:numFmt w:val="decimal"/>
      <w:lvlText w:val="%1.%2.%3.%4.%5.%6."/>
      <w:lvlJc w:val="left"/>
      <w:pPr>
        <w:ind w:left="3960" w:hanging="1440"/>
      </w:pPr>
    </w:lvl>
    <w:lvl w:ilvl="6">
      <w:start w:val="1"/>
      <w:numFmt w:val="decimal"/>
      <w:lvlText w:val="%1.%2.%3.%4.%5.%6.%7."/>
      <w:lvlJc w:val="left"/>
      <w:pPr>
        <w:ind w:left="4320" w:hanging="1440"/>
      </w:pPr>
    </w:lvl>
    <w:lvl w:ilvl="7">
      <w:start w:val="1"/>
      <w:numFmt w:val="decimal"/>
      <w:lvlText w:val="%1.%2.%3.%4.%5.%6.%7.%8."/>
      <w:lvlJc w:val="left"/>
      <w:pPr>
        <w:ind w:left="5040" w:hanging="1800"/>
      </w:pPr>
    </w:lvl>
    <w:lvl w:ilvl="8">
      <w:start w:val="1"/>
      <w:numFmt w:val="decimal"/>
      <w:lvlText w:val="%1.%2.%3.%4.%5.%6.%7.%8.%9."/>
      <w:lvlJc w:val="left"/>
      <w:pPr>
        <w:ind w:left="5400" w:hanging="1800"/>
      </w:pPr>
    </w:lvl>
  </w:abstractNum>
  <w:abstractNum w:abstractNumId="10" w15:restartNumberingAfterBreak="0">
    <w:nsid w:val="475B3075"/>
    <w:multiLevelType w:val="multilevel"/>
    <w:tmpl w:val="B64AE00C"/>
    <w:lvl w:ilvl="0">
      <w:start w:val="1"/>
      <w:numFmt w:val="decimal"/>
      <w:lvlText w:val="%1."/>
      <w:lvlJc w:val="left"/>
      <w:pPr>
        <w:ind w:left="456" w:hanging="456"/>
      </w:pPr>
      <w:rPr>
        <w:rFonts w:hint="default"/>
        <w:b/>
        <w:bCs/>
      </w:rPr>
    </w:lvl>
    <w:lvl w:ilvl="1">
      <w:start w:val="1"/>
      <w:numFmt w:val="decimal"/>
      <w:lvlText w:val="%1.%2."/>
      <w:lvlJc w:val="left"/>
      <w:pPr>
        <w:ind w:left="1430" w:hanging="720"/>
      </w:pPr>
      <w:rPr>
        <w:rFonts w:hint="default"/>
        <w:b/>
        <w:bCs w:val="0"/>
      </w:rPr>
    </w:lvl>
    <w:lvl w:ilvl="2">
      <w:start w:val="1"/>
      <w:numFmt w:val="decimal"/>
      <w:lvlText w:val="%1.%2.%3."/>
      <w:lvlJc w:val="left"/>
      <w:pPr>
        <w:ind w:left="3072" w:hanging="720"/>
      </w:pPr>
      <w:rPr>
        <w:rFonts w:hint="default"/>
      </w:rPr>
    </w:lvl>
    <w:lvl w:ilvl="3">
      <w:start w:val="1"/>
      <w:numFmt w:val="decimal"/>
      <w:lvlText w:val="%1.%2.%3.%4."/>
      <w:lvlJc w:val="left"/>
      <w:pPr>
        <w:ind w:left="4608" w:hanging="1080"/>
      </w:pPr>
      <w:rPr>
        <w:rFonts w:hint="default"/>
      </w:rPr>
    </w:lvl>
    <w:lvl w:ilvl="4">
      <w:start w:val="1"/>
      <w:numFmt w:val="decimal"/>
      <w:lvlText w:val="%1.%2.%3.%4.%5."/>
      <w:lvlJc w:val="left"/>
      <w:pPr>
        <w:ind w:left="5784" w:hanging="1080"/>
      </w:pPr>
      <w:rPr>
        <w:rFonts w:hint="default"/>
      </w:rPr>
    </w:lvl>
    <w:lvl w:ilvl="5">
      <w:start w:val="1"/>
      <w:numFmt w:val="decimal"/>
      <w:lvlText w:val="%1.%2.%3.%4.%5.%6."/>
      <w:lvlJc w:val="left"/>
      <w:pPr>
        <w:ind w:left="7320" w:hanging="1440"/>
      </w:pPr>
      <w:rPr>
        <w:rFonts w:hint="default"/>
      </w:rPr>
    </w:lvl>
    <w:lvl w:ilvl="6">
      <w:start w:val="1"/>
      <w:numFmt w:val="decimal"/>
      <w:lvlText w:val="%1.%2.%3.%4.%5.%6.%7."/>
      <w:lvlJc w:val="left"/>
      <w:pPr>
        <w:ind w:left="8496" w:hanging="1440"/>
      </w:pPr>
      <w:rPr>
        <w:rFonts w:hint="default"/>
      </w:rPr>
    </w:lvl>
    <w:lvl w:ilvl="7">
      <w:start w:val="1"/>
      <w:numFmt w:val="decimal"/>
      <w:lvlText w:val="%1.%2.%3.%4.%5.%6.%7.%8."/>
      <w:lvlJc w:val="left"/>
      <w:pPr>
        <w:ind w:left="10032" w:hanging="1800"/>
      </w:pPr>
      <w:rPr>
        <w:rFonts w:hint="default"/>
      </w:rPr>
    </w:lvl>
    <w:lvl w:ilvl="8">
      <w:start w:val="1"/>
      <w:numFmt w:val="decimal"/>
      <w:lvlText w:val="%1.%2.%3.%4.%5.%6.%7.%8.%9."/>
      <w:lvlJc w:val="left"/>
      <w:pPr>
        <w:ind w:left="11208" w:hanging="1800"/>
      </w:pPr>
      <w:rPr>
        <w:rFonts w:hint="default"/>
      </w:rPr>
    </w:lvl>
  </w:abstractNum>
  <w:abstractNum w:abstractNumId="11" w15:restartNumberingAfterBreak="0">
    <w:nsid w:val="4F454D94"/>
    <w:multiLevelType w:val="hybridMultilevel"/>
    <w:tmpl w:val="E6CCCE34"/>
    <w:lvl w:ilvl="0" w:tplc="EDD84064">
      <w:start w:val="6"/>
      <w:numFmt w:val="bullet"/>
      <w:lvlText w:val="-"/>
      <w:lvlJc w:val="left"/>
      <w:pPr>
        <w:ind w:left="1080" w:hanging="360"/>
      </w:pPr>
      <w:rPr>
        <w:rFonts w:ascii="Times New Roman" w:eastAsia="Times New Roman" w:hAnsi="Times New Roman" w:cs="Times New Roman" w:hint="default"/>
      </w:rPr>
    </w:lvl>
    <w:lvl w:ilvl="1" w:tplc="AAEEFF8C" w:tentative="1">
      <w:start w:val="1"/>
      <w:numFmt w:val="bullet"/>
      <w:lvlText w:val="o"/>
      <w:lvlJc w:val="left"/>
      <w:pPr>
        <w:ind w:left="1800" w:hanging="360"/>
      </w:pPr>
      <w:rPr>
        <w:rFonts w:ascii="Courier New" w:hAnsi="Courier New" w:cs="Courier New" w:hint="default"/>
      </w:rPr>
    </w:lvl>
    <w:lvl w:ilvl="2" w:tplc="2A1CD0E8" w:tentative="1">
      <w:start w:val="1"/>
      <w:numFmt w:val="bullet"/>
      <w:lvlText w:val=""/>
      <w:lvlJc w:val="left"/>
      <w:pPr>
        <w:ind w:left="2520" w:hanging="360"/>
      </w:pPr>
      <w:rPr>
        <w:rFonts w:ascii="Wingdings" w:hAnsi="Wingdings" w:hint="default"/>
      </w:rPr>
    </w:lvl>
    <w:lvl w:ilvl="3" w:tplc="D2C68720" w:tentative="1">
      <w:start w:val="1"/>
      <w:numFmt w:val="bullet"/>
      <w:lvlText w:val=""/>
      <w:lvlJc w:val="left"/>
      <w:pPr>
        <w:ind w:left="3240" w:hanging="360"/>
      </w:pPr>
      <w:rPr>
        <w:rFonts w:ascii="Symbol" w:hAnsi="Symbol" w:hint="default"/>
      </w:rPr>
    </w:lvl>
    <w:lvl w:ilvl="4" w:tplc="7584D748" w:tentative="1">
      <w:start w:val="1"/>
      <w:numFmt w:val="bullet"/>
      <w:lvlText w:val="o"/>
      <w:lvlJc w:val="left"/>
      <w:pPr>
        <w:ind w:left="3960" w:hanging="360"/>
      </w:pPr>
      <w:rPr>
        <w:rFonts w:ascii="Courier New" w:hAnsi="Courier New" w:cs="Courier New" w:hint="default"/>
      </w:rPr>
    </w:lvl>
    <w:lvl w:ilvl="5" w:tplc="8CA2B0F6" w:tentative="1">
      <w:start w:val="1"/>
      <w:numFmt w:val="bullet"/>
      <w:lvlText w:val=""/>
      <w:lvlJc w:val="left"/>
      <w:pPr>
        <w:ind w:left="4680" w:hanging="360"/>
      </w:pPr>
      <w:rPr>
        <w:rFonts w:ascii="Wingdings" w:hAnsi="Wingdings" w:hint="default"/>
      </w:rPr>
    </w:lvl>
    <w:lvl w:ilvl="6" w:tplc="6C1AC49E" w:tentative="1">
      <w:start w:val="1"/>
      <w:numFmt w:val="bullet"/>
      <w:lvlText w:val=""/>
      <w:lvlJc w:val="left"/>
      <w:pPr>
        <w:ind w:left="5400" w:hanging="360"/>
      </w:pPr>
      <w:rPr>
        <w:rFonts w:ascii="Symbol" w:hAnsi="Symbol" w:hint="default"/>
      </w:rPr>
    </w:lvl>
    <w:lvl w:ilvl="7" w:tplc="66703094" w:tentative="1">
      <w:start w:val="1"/>
      <w:numFmt w:val="bullet"/>
      <w:lvlText w:val="o"/>
      <w:lvlJc w:val="left"/>
      <w:pPr>
        <w:ind w:left="6120" w:hanging="360"/>
      </w:pPr>
      <w:rPr>
        <w:rFonts w:ascii="Courier New" w:hAnsi="Courier New" w:cs="Courier New" w:hint="default"/>
      </w:rPr>
    </w:lvl>
    <w:lvl w:ilvl="8" w:tplc="E534A054" w:tentative="1">
      <w:start w:val="1"/>
      <w:numFmt w:val="bullet"/>
      <w:lvlText w:val=""/>
      <w:lvlJc w:val="left"/>
      <w:pPr>
        <w:ind w:left="6840" w:hanging="360"/>
      </w:pPr>
      <w:rPr>
        <w:rFonts w:ascii="Wingdings" w:hAnsi="Wingdings" w:hint="default"/>
      </w:rPr>
    </w:lvl>
  </w:abstractNum>
  <w:abstractNum w:abstractNumId="12" w15:restartNumberingAfterBreak="0">
    <w:nsid w:val="4FD72D78"/>
    <w:multiLevelType w:val="hybridMultilevel"/>
    <w:tmpl w:val="BE86A7DA"/>
    <w:lvl w:ilvl="0" w:tplc="FBAA59B8">
      <w:start w:val="1"/>
      <w:numFmt w:val="bullet"/>
      <w:lvlText w:val="-"/>
      <w:lvlJc w:val="left"/>
      <w:pPr>
        <w:ind w:left="720" w:hanging="360"/>
      </w:pPr>
      <w:rPr>
        <w:rFonts w:ascii="Calibri" w:eastAsia="Times New Roman" w:hAnsi="Calibri" w:cs="Calibri" w:hint="default"/>
      </w:rPr>
    </w:lvl>
    <w:lvl w:ilvl="1" w:tplc="4774A0CA" w:tentative="1">
      <w:start w:val="1"/>
      <w:numFmt w:val="bullet"/>
      <w:lvlText w:val="o"/>
      <w:lvlJc w:val="left"/>
      <w:pPr>
        <w:ind w:left="1440" w:hanging="360"/>
      </w:pPr>
      <w:rPr>
        <w:rFonts w:ascii="Courier New" w:hAnsi="Courier New" w:cs="Courier New" w:hint="default"/>
      </w:rPr>
    </w:lvl>
    <w:lvl w:ilvl="2" w:tplc="E95CF882" w:tentative="1">
      <w:start w:val="1"/>
      <w:numFmt w:val="bullet"/>
      <w:lvlText w:val=""/>
      <w:lvlJc w:val="left"/>
      <w:pPr>
        <w:ind w:left="2160" w:hanging="360"/>
      </w:pPr>
      <w:rPr>
        <w:rFonts w:ascii="Wingdings" w:hAnsi="Wingdings" w:hint="default"/>
      </w:rPr>
    </w:lvl>
    <w:lvl w:ilvl="3" w:tplc="4FC0D64C" w:tentative="1">
      <w:start w:val="1"/>
      <w:numFmt w:val="bullet"/>
      <w:lvlText w:val=""/>
      <w:lvlJc w:val="left"/>
      <w:pPr>
        <w:ind w:left="2880" w:hanging="360"/>
      </w:pPr>
      <w:rPr>
        <w:rFonts w:ascii="Symbol" w:hAnsi="Symbol" w:hint="default"/>
      </w:rPr>
    </w:lvl>
    <w:lvl w:ilvl="4" w:tplc="DDFC9294" w:tentative="1">
      <w:start w:val="1"/>
      <w:numFmt w:val="bullet"/>
      <w:lvlText w:val="o"/>
      <w:lvlJc w:val="left"/>
      <w:pPr>
        <w:ind w:left="3600" w:hanging="360"/>
      </w:pPr>
      <w:rPr>
        <w:rFonts w:ascii="Courier New" w:hAnsi="Courier New" w:cs="Courier New" w:hint="default"/>
      </w:rPr>
    </w:lvl>
    <w:lvl w:ilvl="5" w:tplc="A814953E" w:tentative="1">
      <w:start w:val="1"/>
      <w:numFmt w:val="bullet"/>
      <w:lvlText w:val=""/>
      <w:lvlJc w:val="left"/>
      <w:pPr>
        <w:ind w:left="4320" w:hanging="360"/>
      </w:pPr>
      <w:rPr>
        <w:rFonts w:ascii="Wingdings" w:hAnsi="Wingdings" w:hint="default"/>
      </w:rPr>
    </w:lvl>
    <w:lvl w:ilvl="6" w:tplc="0122B2AA" w:tentative="1">
      <w:start w:val="1"/>
      <w:numFmt w:val="bullet"/>
      <w:lvlText w:val=""/>
      <w:lvlJc w:val="left"/>
      <w:pPr>
        <w:ind w:left="5040" w:hanging="360"/>
      </w:pPr>
      <w:rPr>
        <w:rFonts w:ascii="Symbol" w:hAnsi="Symbol" w:hint="default"/>
      </w:rPr>
    </w:lvl>
    <w:lvl w:ilvl="7" w:tplc="9F808D70" w:tentative="1">
      <w:start w:val="1"/>
      <w:numFmt w:val="bullet"/>
      <w:lvlText w:val="o"/>
      <w:lvlJc w:val="left"/>
      <w:pPr>
        <w:ind w:left="5760" w:hanging="360"/>
      </w:pPr>
      <w:rPr>
        <w:rFonts w:ascii="Courier New" w:hAnsi="Courier New" w:cs="Courier New" w:hint="default"/>
      </w:rPr>
    </w:lvl>
    <w:lvl w:ilvl="8" w:tplc="9EEE8EF4" w:tentative="1">
      <w:start w:val="1"/>
      <w:numFmt w:val="bullet"/>
      <w:lvlText w:val=""/>
      <w:lvlJc w:val="left"/>
      <w:pPr>
        <w:ind w:left="6480" w:hanging="360"/>
      </w:pPr>
      <w:rPr>
        <w:rFonts w:ascii="Wingdings" w:hAnsi="Wingdings" w:hint="default"/>
      </w:rPr>
    </w:lvl>
  </w:abstractNum>
  <w:abstractNum w:abstractNumId="13" w15:restartNumberingAfterBreak="0">
    <w:nsid w:val="543A7C0A"/>
    <w:multiLevelType w:val="multilevel"/>
    <w:tmpl w:val="274E27CA"/>
    <w:lvl w:ilvl="0">
      <w:start w:val="1"/>
      <w:numFmt w:val="decimal"/>
      <w:lvlText w:val="%1."/>
      <w:lvlJc w:val="left"/>
      <w:pPr>
        <w:ind w:left="502" w:hanging="360"/>
      </w:pPr>
      <w:rPr>
        <w:rFonts w:hint="default"/>
      </w:rPr>
    </w:lvl>
    <w:lvl w:ilvl="1">
      <w:start w:val="3"/>
      <w:numFmt w:val="decimal"/>
      <w:isLgl/>
      <w:lvlText w:val="%1.%2."/>
      <w:lvlJc w:val="left"/>
      <w:pPr>
        <w:ind w:left="1176" w:hanging="720"/>
      </w:pPr>
      <w:rPr>
        <w:rFonts w:hint="default"/>
      </w:rPr>
    </w:lvl>
    <w:lvl w:ilvl="2">
      <w:start w:val="1"/>
      <w:numFmt w:val="decimal"/>
      <w:isLgl/>
      <w:lvlText w:val="%1.%2.%3."/>
      <w:lvlJc w:val="left"/>
      <w:pPr>
        <w:ind w:left="1176" w:hanging="720"/>
      </w:pPr>
      <w:rPr>
        <w:rFonts w:hint="default"/>
      </w:rPr>
    </w:lvl>
    <w:lvl w:ilvl="3">
      <w:start w:val="1"/>
      <w:numFmt w:val="decimal"/>
      <w:isLgl/>
      <w:lvlText w:val="%1.%2.%3.%4."/>
      <w:lvlJc w:val="left"/>
      <w:pPr>
        <w:ind w:left="1536" w:hanging="1080"/>
      </w:pPr>
      <w:rPr>
        <w:rFonts w:hint="default"/>
      </w:rPr>
    </w:lvl>
    <w:lvl w:ilvl="4">
      <w:start w:val="1"/>
      <w:numFmt w:val="decimal"/>
      <w:isLgl/>
      <w:lvlText w:val="%1.%2.%3.%4.%5."/>
      <w:lvlJc w:val="left"/>
      <w:pPr>
        <w:ind w:left="1536" w:hanging="1080"/>
      </w:pPr>
      <w:rPr>
        <w:rFonts w:hint="default"/>
      </w:rPr>
    </w:lvl>
    <w:lvl w:ilvl="5">
      <w:start w:val="1"/>
      <w:numFmt w:val="decimal"/>
      <w:isLgl/>
      <w:lvlText w:val="%1.%2.%3.%4.%5.%6."/>
      <w:lvlJc w:val="left"/>
      <w:pPr>
        <w:ind w:left="1896" w:hanging="1440"/>
      </w:pPr>
      <w:rPr>
        <w:rFonts w:hint="default"/>
      </w:rPr>
    </w:lvl>
    <w:lvl w:ilvl="6">
      <w:start w:val="1"/>
      <w:numFmt w:val="decimal"/>
      <w:isLgl/>
      <w:lvlText w:val="%1.%2.%3.%4.%5.%6.%7."/>
      <w:lvlJc w:val="left"/>
      <w:pPr>
        <w:ind w:left="1896" w:hanging="1440"/>
      </w:pPr>
      <w:rPr>
        <w:rFonts w:hint="default"/>
      </w:rPr>
    </w:lvl>
    <w:lvl w:ilvl="7">
      <w:start w:val="1"/>
      <w:numFmt w:val="decimal"/>
      <w:isLgl/>
      <w:lvlText w:val="%1.%2.%3.%4.%5.%6.%7.%8."/>
      <w:lvlJc w:val="left"/>
      <w:pPr>
        <w:ind w:left="2256" w:hanging="1800"/>
      </w:pPr>
      <w:rPr>
        <w:rFonts w:hint="default"/>
      </w:rPr>
    </w:lvl>
    <w:lvl w:ilvl="8">
      <w:start w:val="1"/>
      <w:numFmt w:val="decimal"/>
      <w:isLgl/>
      <w:lvlText w:val="%1.%2.%3.%4.%5.%6.%7.%8.%9."/>
      <w:lvlJc w:val="left"/>
      <w:pPr>
        <w:ind w:left="2256" w:hanging="1800"/>
      </w:pPr>
      <w:rPr>
        <w:rFonts w:hint="default"/>
      </w:rPr>
    </w:lvl>
  </w:abstractNum>
  <w:abstractNum w:abstractNumId="14" w15:restartNumberingAfterBreak="0">
    <w:nsid w:val="671735F5"/>
    <w:multiLevelType w:val="multilevel"/>
    <w:tmpl w:val="912CE7B6"/>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6AAC09F9"/>
    <w:multiLevelType w:val="hybridMultilevel"/>
    <w:tmpl w:val="B2FC0B72"/>
    <w:lvl w:ilvl="0" w:tplc="2D129726">
      <w:start w:val="1"/>
      <w:numFmt w:val="bullet"/>
      <w:lvlText w:val="-"/>
      <w:lvlJc w:val="left"/>
      <w:pPr>
        <w:ind w:left="720" w:hanging="360"/>
      </w:pPr>
      <w:rPr>
        <w:rFonts w:ascii="Aptos" w:hAnsi="Aptos" w:hint="default"/>
      </w:rPr>
    </w:lvl>
    <w:lvl w:ilvl="1" w:tplc="FB7C5F82">
      <w:start w:val="1"/>
      <w:numFmt w:val="bullet"/>
      <w:lvlText w:val="o"/>
      <w:lvlJc w:val="left"/>
      <w:pPr>
        <w:ind w:left="1440" w:hanging="360"/>
      </w:pPr>
      <w:rPr>
        <w:rFonts w:ascii="Courier New" w:hAnsi="Courier New" w:hint="default"/>
      </w:rPr>
    </w:lvl>
    <w:lvl w:ilvl="2" w:tplc="9806A560">
      <w:start w:val="1"/>
      <w:numFmt w:val="bullet"/>
      <w:lvlText w:val=""/>
      <w:lvlJc w:val="left"/>
      <w:pPr>
        <w:ind w:left="2160" w:hanging="360"/>
      </w:pPr>
      <w:rPr>
        <w:rFonts w:ascii="Wingdings" w:hAnsi="Wingdings" w:hint="default"/>
      </w:rPr>
    </w:lvl>
    <w:lvl w:ilvl="3" w:tplc="05AAC3E8">
      <w:start w:val="1"/>
      <w:numFmt w:val="bullet"/>
      <w:lvlText w:val=""/>
      <w:lvlJc w:val="left"/>
      <w:pPr>
        <w:ind w:left="2880" w:hanging="360"/>
      </w:pPr>
      <w:rPr>
        <w:rFonts w:ascii="Symbol" w:hAnsi="Symbol" w:hint="default"/>
      </w:rPr>
    </w:lvl>
    <w:lvl w:ilvl="4" w:tplc="295AD2A4">
      <w:start w:val="1"/>
      <w:numFmt w:val="bullet"/>
      <w:lvlText w:val="o"/>
      <w:lvlJc w:val="left"/>
      <w:pPr>
        <w:ind w:left="3600" w:hanging="360"/>
      </w:pPr>
      <w:rPr>
        <w:rFonts w:ascii="Courier New" w:hAnsi="Courier New" w:hint="default"/>
      </w:rPr>
    </w:lvl>
    <w:lvl w:ilvl="5" w:tplc="80BE78FA">
      <w:start w:val="1"/>
      <w:numFmt w:val="bullet"/>
      <w:lvlText w:val=""/>
      <w:lvlJc w:val="left"/>
      <w:pPr>
        <w:ind w:left="4320" w:hanging="360"/>
      </w:pPr>
      <w:rPr>
        <w:rFonts w:ascii="Wingdings" w:hAnsi="Wingdings" w:hint="default"/>
      </w:rPr>
    </w:lvl>
    <w:lvl w:ilvl="6" w:tplc="793A43EC">
      <w:start w:val="1"/>
      <w:numFmt w:val="bullet"/>
      <w:lvlText w:val=""/>
      <w:lvlJc w:val="left"/>
      <w:pPr>
        <w:ind w:left="5040" w:hanging="360"/>
      </w:pPr>
      <w:rPr>
        <w:rFonts w:ascii="Symbol" w:hAnsi="Symbol" w:hint="default"/>
      </w:rPr>
    </w:lvl>
    <w:lvl w:ilvl="7" w:tplc="4064BCDE">
      <w:start w:val="1"/>
      <w:numFmt w:val="bullet"/>
      <w:lvlText w:val="o"/>
      <w:lvlJc w:val="left"/>
      <w:pPr>
        <w:ind w:left="5760" w:hanging="360"/>
      </w:pPr>
      <w:rPr>
        <w:rFonts w:ascii="Courier New" w:hAnsi="Courier New" w:hint="default"/>
      </w:rPr>
    </w:lvl>
    <w:lvl w:ilvl="8" w:tplc="484AA806">
      <w:start w:val="1"/>
      <w:numFmt w:val="bullet"/>
      <w:lvlText w:val=""/>
      <w:lvlJc w:val="left"/>
      <w:pPr>
        <w:ind w:left="6480" w:hanging="360"/>
      </w:pPr>
      <w:rPr>
        <w:rFonts w:ascii="Wingdings" w:hAnsi="Wingdings" w:hint="default"/>
      </w:rPr>
    </w:lvl>
  </w:abstractNum>
  <w:abstractNum w:abstractNumId="16" w15:restartNumberingAfterBreak="0">
    <w:nsid w:val="6F03EDD3"/>
    <w:multiLevelType w:val="hybridMultilevel"/>
    <w:tmpl w:val="09CA053A"/>
    <w:lvl w:ilvl="0" w:tplc="096A8266">
      <w:start w:val="1"/>
      <w:numFmt w:val="bullet"/>
      <w:lvlText w:val="·"/>
      <w:lvlJc w:val="left"/>
      <w:pPr>
        <w:ind w:left="720" w:hanging="360"/>
      </w:pPr>
      <w:rPr>
        <w:rFonts w:ascii="Symbol" w:hAnsi="Symbol" w:hint="default"/>
      </w:rPr>
    </w:lvl>
    <w:lvl w:ilvl="1" w:tplc="F20A2F4A">
      <w:start w:val="1"/>
      <w:numFmt w:val="bullet"/>
      <w:lvlText w:val="o"/>
      <w:lvlJc w:val="left"/>
      <w:pPr>
        <w:ind w:left="1440" w:hanging="360"/>
      </w:pPr>
      <w:rPr>
        <w:rFonts w:ascii="Courier New" w:hAnsi="Courier New" w:hint="default"/>
      </w:rPr>
    </w:lvl>
    <w:lvl w:ilvl="2" w:tplc="75F82A6E">
      <w:start w:val="1"/>
      <w:numFmt w:val="bullet"/>
      <w:lvlText w:val=""/>
      <w:lvlJc w:val="left"/>
      <w:pPr>
        <w:ind w:left="2160" w:hanging="360"/>
      </w:pPr>
      <w:rPr>
        <w:rFonts w:ascii="Wingdings" w:hAnsi="Wingdings" w:hint="default"/>
      </w:rPr>
    </w:lvl>
    <w:lvl w:ilvl="3" w:tplc="1B8ACF96">
      <w:start w:val="1"/>
      <w:numFmt w:val="bullet"/>
      <w:lvlText w:val=""/>
      <w:lvlJc w:val="left"/>
      <w:pPr>
        <w:ind w:left="2880" w:hanging="360"/>
      </w:pPr>
      <w:rPr>
        <w:rFonts w:ascii="Symbol" w:hAnsi="Symbol" w:hint="default"/>
      </w:rPr>
    </w:lvl>
    <w:lvl w:ilvl="4" w:tplc="6B6ECE0E">
      <w:start w:val="1"/>
      <w:numFmt w:val="bullet"/>
      <w:lvlText w:val="o"/>
      <w:lvlJc w:val="left"/>
      <w:pPr>
        <w:ind w:left="3600" w:hanging="360"/>
      </w:pPr>
      <w:rPr>
        <w:rFonts w:ascii="Courier New" w:hAnsi="Courier New" w:hint="default"/>
      </w:rPr>
    </w:lvl>
    <w:lvl w:ilvl="5" w:tplc="8D8820B0">
      <w:start w:val="1"/>
      <w:numFmt w:val="bullet"/>
      <w:lvlText w:val=""/>
      <w:lvlJc w:val="left"/>
      <w:pPr>
        <w:ind w:left="4320" w:hanging="360"/>
      </w:pPr>
      <w:rPr>
        <w:rFonts w:ascii="Wingdings" w:hAnsi="Wingdings" w:hint="default"/>
      </w:rPr>
    </w:lvl>
    <w:lvl w:ilvl="6" w:tplc="42C03424">
      <w:start w:val="1"/>
      <w:numFmt w:val="bullet"/>
      <w:lvlText w:val=""/>
      <w:lvlJc w:val="left"/>
      <w:pPr>
        <w:ind w:left="5040" w:hanging="360"/>
      </w:pPr>
      <w:rPr>
        <w:rFonts w:ascii="Symbol" w:hAnsi="Symbol" w:hint="default"/>
      </w:rPr>
    </w:lvl>
    <w:lvl w:ilvl="7" w:tplc="A6DAA132">
      <w:start w:val="1"/>
      <w:numFmt w:val="bullet"/>
      <w:lvlText w:val="o"/>
      <w:lvlJc w:val="left"/>
      <w:pPr>
        <w:ind w:left="5760" w:hanging="360"/>
      </w:pPr>
      <w:rPr>
        <w:rFonts w:ascii="Courier New" w:hAnsi="Courier New" w:hint="default"/>
      </w:rPr>
    </w:lvl>
    <w:lvl w:ilvl="8" w:tplc="66B0F0C6">
      <w:start w:val="1"/>
      <w:numFmt w:val="bullet"/>
      <w:lvlText w:val=""/>
      <w:lvlJc w:val="left"/>
      <w:pPr>
        <w:ind w:left="6480" w:hanging="360"/>
      </w:pPr>
      <w:rPr>
        <w:rFonts w:ascii="Wingdings" w:hAnsi="Wingdings" w:hint="default"/>
      </w:rPr>
    </w:lvl>
  </w:abstractNum>
  <w:num w:numId="1" w16cid:durableId="631445466">
    <w:abstractNumId w:val="0"/>
  </w:num>
  <w:num w:numId="2" w16cid:durableId="697315628">
    <w:abstractNumId w:val="16"/>
  </w:num>
  <w:num w:numId="3" w16cid:durableId="1587613052">
    <w:abstractNumId w:val="7"/>
  </w:num>
  <w:num w:numId="4" w16cid:durableId="1507287969">
    <w:abstractNumId w:val="8"/>
  </w:num>
  <w:num w:numId="5" w16cid:durableId="524292777">
    <w:abstractNumId w:val="10"/>
  </w:num>
  <w:num w:numId="6" w16cid:durableId="626472956">
    <w:abstractNumId w:val="11"/>
  </w:num>
  <w:num w:numId="7" w16cid:durableId="1726755615">
    <w:abstractNumId w:val="2"/>
  </w:num>
  <w:num w:numId="8" w16cid:durableId="1792750411">
    <w:abstractNumId w:val="5"/>
  </w:num>
  <w:num w:numId="9" w16cid:durableId="262615537">
    <w:abstractNumId w:val="12"/>
  </w:num>
  <w:num w:numId="10" w16cid:durableId="510530081">
    <w:abstractNumId w:val="3"/>
  </w:num>
  <w:num w:numId="11" w16cid:durableId="149710461">
    <w:abstractNumId w:val="14"/>
  </w:num>
  <w:num w:numId="12" w16cid:durableId="1414744061">
    <w:abstractNumId w:val="13"/>
  </w:num>
  <w:num w:numId="13" w16cid:durableId="2038000841">
    <w:abstractNumId w:val="4"/>
  </w:num>
  <w:num w:numId="14" w16cid:durableId="581335406">
    <w:abstractNumId w:val="9"/>
  </w:num>
  <w:num w:numId="15" w16cid:durableId="1857843988">
    <w:abstractNumId w:val="6"/>
  </w:num>
  <w:num w:numId="16" w16cid:durableId="1100640411">
    <w:abstractNumId w:val="1"/>
  </w:num>
  <w:num w:numId="17" w16cid:durableId="94643892">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977"/>
    <w:rsid w:val="0000480E"/>
    <w:rsid w:val="0000562E"/>
    <w:rsid w:val="00006BDD"/>
    <w:rsid w:val="0000775B"/>
    <w:rsid w:val="00007DAB"/>
    <w:rsid w:val="00011689"/>
    <w:rsid w:val="00011CD4"/>
    <w:rsid w:val="00012A82"/>
    <w:rsid w:val="00015E80"/>
    <w:rsid w:val="0001642B"/>
    <w:rsid w:val="00020101"/>
    <w:rsid w:val="00021062"/>
    <w:rsid w:val="00021B0D"/>
    <w:rsid w:val="00023AF3"/>
    <w:rsid w:val="00023CD1"/>
    <w:rsid w:val="0002542D"/>
    <w:rsid w:val="00025966"/>
    <w:rsid w:val="0002632A"/>
    <w:rsid w:val="00027743"/>
    <w:rsid w:val="000306C4"/>
    <w:rsid w:val="00030B8C"/>
    <w:rsid w:val="00031E1F"/>
    <w:rsid w:val="00033E41"/>
    <w:rsid w:val="00036BFC"/>
    <w:rsid w:val="00040A93"/>
    <w:rsid w:val="00041DC0"/>
    <w:rsid w:val="00042056"/>
    <w:rsid w:val="00042522"/>
    <w:rsid w:val="00042864"/>
    <w:rsid w:val="000448FA"/>
    <w:rsid w:val="00045ABF"/>
    <w:rsid w:val="00051D11"/>
    <w:rsid w:val="0005452F"/>
    <w:rsid w:val="0005467A"/>
    <w:rsid w:val="00055210"/>
    <w:rsid w:val="00055404"/>
    <w:rsid w:val="00056796"/>
    <w:rsid w:val="00057F6F"/>
    <w:rsid w:val="000605E5"/>
    <w:rsid w:val="00060CEA"/>
    <w:rsid w:val="0006191D"/>
    <w:rsid w:val="0006290A"/>
    <w:rsid w:val="00064DCF"/>
    <w:rsid w:val="0006512E"/>
    <w:rsid w:val="000652F0"/>
    <w:rsid w:val="00067F8A"/>
    <w:rsid w:val="00070B6A"/>
    <w:rsid w:val="00082074"/>
    <w:rsid w:val="00090488"/>
    <w:rsid w:val="00090C7B"/>
    <w:rsid w:val="00090C88"/>
    <w:rsid w:val="000913BA"/>
    <w:rsid w:val="00096B83"/>
    <w:rsid w:val="000970A9"/>
    <w:rsid w:val="00097F5D"/>
    <w:rsid w:val="000A04F9"/>
    <w:rsid w:val="000A32B4"/>
    <w:rsid w:val="000A522F"/>
    <w:rsid w:val="000A53B8"/>
    <w:rsid w:val="000A7981"/>
    <w:rsid w:val="000B0361"/>
    <w:rsid w:val="000B32BB"/>
    <w:rsid w:val="000B3C8E"/>
    <w:rsid w:val="000B4112"/>
    <w:rsid w:val="000B44E0"/>
    <w:rsid w:val="000B47CF"/>
    <w:rsid w:val="000C00E2"/>
    <w:rsid w:val="000C07DB"/>
    <w:rsid w:val="000C1151"/>
    <w:rsid w:val="000C2298"/>
    <w:rsid w:val="000C2AF9"/>
    <w:rsid w:val="000C3F5C"/>
    <w:rsid w:val="000C417F"/>
    <w:rsid w:val="000C63C0"/>
    <w:rsid w:val="000C6C6E"/>
    <w:rsid w:val="000C7BC0"/>
    <w:rsid w:val="000D1444"/>
    <w:rsid w:val="000D3427"/>
    <w:rsid w:val="000D3EC2"/>
    <w:rsid w:val="000D531E"/>
    <w:rsid w:val="000D6932"/>
    <w:rsid w:val="000E3D2E"/>
    <w:rsid w:val="000E5391"/>
    <w:rsid w:val="000E5EBB"/>
    <w:rsid w:val="000E6F39"/>
    <w:rsid w:val="000E73E7"/>
    <w:rsid w:val="000F34D8"/>
    <w:rsid w:val="000F5216"/>
    <w:rsid w:val="001017EF"/>
    <w:rsid w:val="00103375"/>
    <w:rsid w:val="0010566B"/>
    <w:rsid w:val="00107C22"/>
    <w:rsid w:val="00112CAC"/>
    <w:rsid w:val="001210BF"/>
    <w:rsid w:val="00121CD7"/>
    <w:rsid w:val="00123C56"/>
    <w:rsid w:val="001310B0"/>
    <w:rsid w:val="00133E24"/>
    <w:rsid w:val="00136BA9"/>
    <w:rsid w:val="00137D7F"/>
    <w:rsid w:val="00143C01"/>
    <w:rsid w:val="00144746"/>
    <w:rsid w:val="00145F21"/>
    <w:rsid w:val="0014698F"/>
    <w:rsid w:val="00150649"/>
    <w:rsid w:val="00150C64"/>
    <w:rsid w:val="00150C76"/>
    <w:rsid w:val="001532EC"/>
    <w:rsid w:val="00154091"/>
    <w:rsid w:val="00160239"/>
    <w:rsid w:val="00160DBB"/>
    <w:rsid w:val="00161451"/>
    <w:rsid w:val="00161C13"/>
    <w:rsid w:val="00162489"/>
    <w:rsid w:val="00164045"/>
    <w:rsid w:val="00170A44"/>
    <w:rsid w:val="00173CF4"/>
    <w:rsid w:val="00176ED4"/>
    <w:rsid w:val="00180947"/>
    <w:rsid w:val="0018128E"/>
    <w:rsid w:val="00183757"/>
    <w:rsid w:val="00186C76"/>
    <w:rsid w:val="00187580"/>
    <w:rsid w:val="00187B30"/>
    <w:rsid w:val="00187FCA"/>
    <w:rsid w:val="00190420"/>
    <w:rsid w:val="0019474B"/>
    <w:rsid w:val="00197114"/>
    <w:rsid w:val="001A0DFA"/>
    <w:rsid w:val="001A1415"/>
    <w:rsid w:val="001B0E37"/>
    <w:rsid w:val="001C0928"/>
    <w:rsid w:val="001C0EBF"/>
    <w:rsid w:val="001C170C"/>
    <w:rsid w:val="001C3278"/>
    <w:rsid w:val="001C4960"/>
    <w:rsid w:val="001D150F"/>
    <w:rsid w:val="001D170E"/>
    <w:rsid w:val="001D27FA"/>
    <w:rsid w:val="001D2FF7"/>
    <w:rsid w:val="001D4726"/>
    <w:rsid w:val="001D56B0"/>
    <w:rsid w:val="001D611E"/>
    <w:rsid w:val="001D67A6"/>
    <w:rsid w:val="001E1387"/>
    <w:rsid w:val="001E381C"/>
    <w:rsid w:val="001E5CCF"/>
    <w:rsid w:val="001E6A34"/>
    <w:rsid w:val="001F1896"/>
    <w:rsid w:val="001F1A63"/>
    <w:rsid w:val="001F32DE"/>
    <w:rsid w:val="001F52B3"/>
    <w:rsid w:val="001F532F"/>
    <w:rsid w:val="00201FB0"/>
    <w:rsid w:val="00202185"/>
    <w:rsid w:val="00202CCC"/>
    <w:rsid w:val="00206167"/>
    <w:rsid w:val="002075BA"/>
    <w:rsid w:val="00210BBB"/>
    <w:rsid w:val="00215F76"/>
    <w:rsid w:val="00216093"/>
    <w:rsid w:val="002174D9"/>
    <w:rsid w:val="00221887"/>
    <w:rsid w:val="002230B7"/>
    <w:rsid w:val="00233EDD"/>
    <w:rsid w:val="0023632A"/>
    <w:rsid w:val="0023670D"/>
    <w:rsid w:val="0024209A"/>
    <w:rsid w:val="002431D7"/>
    <w:rsid w:val="00243892"/>
    <w:rsid w:val="00243BA8"/>
    <w:rsid w:val="002442A0"/>
    <w:rsid w:val="00244412"/>
    <w:rsid w:val="002457F8"/>
    <w:rsid w:val="002545EA"/>
    <w:rsid w:val="00254848"/>
    <w:rsid w:val="00254D4C"/>
    <w:rsid w:val="00261070"/>
    <w:rsid w:val="00261B10"/>
    <w:rsid w:val="00262E83"/>
    <w:rsid w:val="002639D0"/>
    <w:rsid w:val="00265654"/>
    <w:rsid w:val="002710F8"/>
    <w:rsid w:val="002721E5"/>
    <w:rsid w:val="002738EF"/>
    <w:rsid w:val="00273B83"/>
    <w:rsid w:val="00284DB0"/>
    <w:rsid w:val="00286B97"/>
    <w:rsid w:val="00287E87"/>
    <w:rsid w:val="00287ED6"/>
    <w:rsid w:val="00291E49"/>
    <w:rsid w:val="002A3C1B"/>
    <w:rsid w:val="002A5014"/>
    <w:rsid w:val="002A508A"/>
    <w:rsid w:val="002A752D"/>
    <w:rsid w:val="002A7E1C"/>
    <w:rsid w:val="002B035D"/>
    <w:rsid w:val="002B0D33"/>
    <w:rsid w:val="002B18EE"/>
    <w:rsid w:val="002B3A91"/>
    <w:rsid w:val="002B7751"/>
    <w:rsid w:val="002C59C6"/>
    <w:rsid w:val="002C6A5F"/>
    <w:rsid w:val="002C7963"/>
    <w:rsid w:val="002D592C"/>
    <w:rsid w:val="002E1072"/>
    <w:rsid w:val="002E30AA"/>
    <w:rsid w:val="002E3E0B"/>
    <w:rsid w:val="002E7961"/>
    <w:rsid w:val="002F0488"/>
    <w:rsid w:val="002F0B0F"/>
    <w:rsid w:val="002F0F03"/>
    <w:rsid w:val="002F3C95"/>
    <w:rsid w:val="002F6575"/>
    <w:rsid w:val="002F6AC8"/>
    <w:rsid w:val="003004EE"/>
    <w:rsid w:val="00300B02"/>
    <w:rsid w:val="00303206"/>
    <w:rsid w:val="00304DAF"/>
    <w:rsid w:val="00305073"/>
    <w:rsid w:val="00307BA4"/>
    <w:rsid w:val="0030F57E"/>
    <w:rsid w:val="0031436E"/>
    <w:rsid w:val="003168D8"/>
    <w:rsid w:val="00321448"/>
    <w:rsid w:val="00324AF2"/>
    <w:rsid w:val="0032599A"/>
    <w:rsid w:val="00326B63"/>
    <w:rsid w:val="00330DF6"/>
    <w:rsid w:val="00331D2B"/>
    <w:rsid w:val="0033224E"/>
    <w:rsid w:val="00332EA0"/>
    <w:rsid w:val="00336EB6"/>
    <w:rsid w:val="00341823"/>
    <w:rsid w:val="0034209C"/>
    <w:rsid w:val="003420C0"/>
    <w:rsid w:val="00342458"/>
    <w:rsid w:val="00342A06"/>
    <w:rsid w:val="0034397D"/>
    <w:rsid w:val="0034777D"/>
    <w:rsid w:val="00352D66"/>
    <w:rsid w:val="00355393"/>
    <w:rsid w:val="00357DF7"/>
    <w:rsid w:val="00360918"/>
    <w:rsid w:val="00360A8C"/>
    <w:rsid w:val="0036113D"/>
    <w:rsid w:val="00366B09"/>
    <w:rsid w:val="00372361"/>
    <w:rsid w:val="00372921"/>
    <w:rsid w:val="003745CC"/>
    <w:rsid w:val="00382F55"/>
    <w:rsid w:val="0038737B"/>
    <w:rsid w:val="00390C77"/>
    <w:rsid w:val="00391A81"/>
    <w:rsid w:val="003977DD"/>
    <w:rsid w:val="003A0D69"/>
    <w:rsid w:val="003A2BCF"/>
    <w:rsid w:val="003A5790"/>
    <w:rsid w:val="003A5B57"/>
    <w:rsid w:val="003A6B6B"/>
    <w:rsid w:val="003B1A69"/>
    <w:rsid w:val="003B1FC7"/>
    <w:rsid w:val="003B4163"/>
    <w:rsid w:val="003B6FC3"/>
    <w:rsid w:val="003C0603"/>
    <w:rsid w:val="003C0AE1"/>
    <w:rsid w:val="003C113A"/>
    <w:rsid w:val="003C239B"/>
    <w:rsid w:val="003C28B3"/>
    <w:rsid w:val="003C4957"/>
    <w:rsid w:val="003D1BFE"/>
    <w:rsid w:val="003D20FE"/>
    <w:rsid w:val="003D41F7"/>
    <w:rsid w:val="003D4D95"/>
    <w:rsid w:val="003D6FF7"/>
    <w:rsid w:val="003DCD00"/>
    <w:rsid w:val="003E1283"/>
    <w:rsid w:val="003E2D98"/>
    <w:rsid w:val="003E4701"/>
    <w:rsid w:val="003E4F61"/>
    <w:rsid w:val="003F004B"/>
    <w:rsid w:val="003F048C"/>
    <w:rsid w:val="003F3670"/>
    <w:rsid w:val="003F504D"/>
    <w:rsid w:val="003F5CC0"/>
    <w:rsid w:val="00400023"/>
    <w:rsid w:val="00400751"/>
    <w:rsid w:val="0040531B"/>
    <w:rsid w:val="00405E26"/>
    <w:rsid w:val="00406933"/>
    <w:rsid w:val="00412153"/>
    <w:rsid w:val="004124C9"/>
    <w:rsid w:val="00413716"/>
    <w:rsid w:val="00413E07"/>
    <w:rsid w:val="00414E23"/>
    <w:rsid w:val="004224F0"/>
    <w:rsid w:val="004225B0"/>
    <w:rsid w:val="00422769"/>
    <w:rsid w:val="00424ABB"/>
    <w:rsid w:val="00426AA7"/>
    <w:rsid w:val="00426FF9"/>
    <w:rsid w:val="0043435D"/>
    <w:rsid w:val="00434CBE"/>
    <w:rsid w:val="0043762D"/>
    <w:rsid w:val="004400E5"/>
    <w:rsid w:val="004401E6"/>
    <w:rsid w:val="00442E99"/>
    <w:rsid w:val="00443A5E"/>
    <w:rsid w:val="004518F4"/>
    <w:rsid w:val="00451B10"/>
    <w:rsid w:val="0045472A"/>
    <w:rsid w:val="00457512"/>
    <w:rsid w:val="004622A2"/>
    <w:rsid w:val="00462855"/>
    <w:rsid w:val="00463C91"/>
    <w:rsid w:val="00467F74"/>
    <w:rsid w:val="004700B1"/>
    <w:rsid w:val="00475559"/>
    <w:rsid w:val="00475600"/>
    <w:rsid w:val="00476E75"/>
    <w:rsid w:val="004805D2"/>
    <w:rsid w:val="0048085D"/>
    <w:rsid w:val="00484931"/>
    <w:rsid w:val="00486158"/>
    <w:rsid w:val="0048617C"/>
    <w:rsid w:val="0048687F"/>
    <w:rsid w:val="00491678"/>
    <w:rsid w:val="00493A36"/>
    <w:rsid w:val="004977B2"/>
    <w:rsid w:val="004A03CC"/>
    <w:rsid w:val="004A2A39"/>
    <w:rsid w:val="004A754E"/>
    <w:rsid w:val="004B21E5"/>
    <w:rsid w:val="004B3AEC"/>
    <w:rsid w:val="004B485F"/>
    <w:rsid w:val="004B5C07"/>
    <w:rsid w:val="004B601D"/>
    <w:rsid w:val="004C1D59"/>
    <w:rsid w:val="004C1EC2"/>
    <w:rsid w:val="004C26CF"/>
    <w:rsid w:val="004C2977"/>
    <w:rsid w:val="004C2F77"/>
    <w:rsid w:val="004C3471"/>
    <w:rsid w:val="004C39B1"/>
    <w:rsid w:val="004C467C"/>
    <w:rsid w:val="004C4B8E"/>
    <w:rsid w:val="004C4F40"/>
    <w:rsid w:val="004D0093"/>
    <w:rsid w:val="004D072A"/>
    <w:rsid w:val="004D2673"/>
    <w:rsid w:val="004D2CDA"/>
    <w:rsid w:val="004D3AD9"/>
    <w:rsid w:val="004D5981"/>
    <w:rsid w:val="004D7C8A"/>
    <w:rsid w:val="004E1D6D"/>
    <w:rsid w:val="004E3643"/>
    <w:rsid w:val="004E7F24"/>
    <w:rsid w:val="004F07DE"/>
    <w:rsid w:val="004F229D"/>
    <w:rsid w:val="004F31B8"/>
    <w:rsid w:val="004F45B4"/>
    <w:rsid w:val="004F56E1"/>
    <w:rsid w:val="005004C4"/>
    <w:rsid w:val="00501124"/>
    <w:rsid w:val="005013AB"/>
    <w:rsid w:val="00503EB2"/>
    <w:rsid w:val="00507A4B"/>
    <w:rsid w:val="005123F1"/>
    <w:rsid w:val="00514B45"/>
    <w:rsid w:val="00517ADE"/>
    <w:rsid w:val="00520C4C"/>
    <w:rsid w:val="00521131"/>
    <w:rsid w:val="00525AA3"/>
    <w:rsid w:val="00525CDE"/>
    <w:rsid w:val="00525D50"/>
    <w:rsid w:val="005346F1"/>
    <w:rsid w:val="00537F58"/>
    <w:rsid w:val="0054259A"/>
    <w:rsid w:val="00543291"/>
    <w:rsid w:val="00546050"/>
    <w:rsid w:val="00547761"/>
    <w:rsid w:val="005504D3"/>
    <w:rsid w:val="00550D33"/>
    <w:rsid w:val="00551F73"/>
    <w:rsid w:val="00554976"/>
    <w:rsid w:val="00555043"/>
    <w:rsid w:val="0055763C"/>
    <w:rsid w:val="00557C59"/>
    <w:rsid w:val="00562600"/>
    <w:rsid w:val="00562C16"/>
    <w:rsid w:val="005630EB"/>
    <w:rsid w:val="00570212"/>
    <w:rsid w:val="00571CBD"/>
    <w:rsid w:val="0057254F"/>
    <w:rsid w:val="005731BE"/>
    <w:rsid w:val="0057556A"/>
    <w:rsid w:val="00576A3F"/>
    <w:rsid w:val="00577DCD"/>
    <w:rsid w:val="00580E84"/>
    <w:rsid w:val="00581404"/>
    <w:rsid w:val="005815B7"/>
    <w:rsid w:val="00581865"/>
    <w:rsid w:val="00583D58"/>
    <w:rsid w:val="00584830"/>
    <w:rsid w:val="00585C4A"/>
    <w:rsid w:val="00593487"/>
    <w:rsid w:val="00593A22"/>
    <w:rsid w:val="0059443B"/>
    <w:rsid w:val="005965BA"/>
    <w:rsid w:val="00596A8B"/>
    <w:rsid w:val="0059730D"/>
    <w:rsid w:val="005A1D73"/>
    <w:rsid w:val="005A3F0D"/>
    <w:rsid w:val="005A47A9"/>
    <w:rsid w:val="005A5D29"/>
    <w:rsid w:val="005A77D3"/>
    <w:rsid w:val="005AEED6"/>
    <w:rsid w:val="005B0096"/>
    <w:rsid w:val="005B2204"/>
    <w:rsid w:val="005B3989"/>
    <w:rsid w:val="005B39D0"/>
    <w:rsid w:val="005B547A"/>
    <w:rsid w:val="005B7FF0"/>
    <w:rsid w:val="005C2E0D"/>
    <w:rsid w:val="005C3CF6"/>
    <w:rsid w:val="005C45BD"/>
    <w:rsid w:val="005C5067"/>
    <w:rsid w:val="005C54DF"/>
    <w:rsid w:val="005C5F27"/>
    <w:rsid w:val="005D1905"/>
    <w:rsid w:val="005D281D"/>
    <w:rsid w:val="005D2EFC"/>
    <w:rsid w:val="005D434E"/>
    <w:rsid w:val="005D4752"/>
    <w:rsid w:val="005E12A3"/>
    <w:rsid w:val="005E23CE"/>
    <w:rsid w:val="005E2D33"/>
    <w:rsid w:val="005E4F2F"/>
    <w:rsid w:val="005F2EFF"/>
    <w:rsid w:val="005F4A0D"/>
    <w:rsid w:val="00602412"/>
    <w:rsid w:val="006102F8"/>
    <w:rsid w:val="006108C8"/>
    <w:rsid w:val="006117B8"/>
    <w:rsid w:val="00611D7B"/>
    <w:rsid w:val="00612B79"/>
    <w:rsid w:val="00615E0A"/>
    <w:rsid w:val="006168EA"/>
    <w:rsid w:val="006205F3"/>
    <w:rsid w:val="00623D82"/>
    <w:rsid w:val="00625849"/>
    <w:rsid w:val="00626F2F"/>
    <w:rsid w:val="0063181C"/>
    <w:rsid w:val="00635D9B"/>
    <w:rsid w:val="00640116"/>
    <w:rsid w:val="0064512A"/>
    <w:rsid w:val="00646D6B"/>
    <w:rsid w:val="0065005A"/>
    <w:rsid w:val="006502DA"/>
    <w:rsid w:val="00651571"/>
    <w:rsid w:val="006519AF"/>
    <w:rsid w:val="00652275"/>
    <w:rsid w:val="00662CCE"/>
    <w:rsid w:val="00664C44"/>
    <w:rsid w:val="00670A3C"/>
    <w:rsid w:val="00671A2E"/>
    <w:rsid w:val="006740AD"/>
    <w:rsid w:val="00677EEA"/>
    <w:rsid w:val="00683043"/>
    <w:rsid w:val="00690A8A"/>
    <w:rsid w:val="00692AEB"/>
    <w:rsid w:val="00693669"/>
    <w:rsid w:val="00693DE3"/>
    <w:rsid w:val="0069436B"/>
    <w:rsid w:val="00695359"/>
    <w:rsid w:val="0069785C"/>
    <w:rsid w:val="006A2135"/>
    <w:rsid w:val="006A507F"/>
    <w:rsid w:val="006A5EB3"/>
    <w:rsid w:val="006B0726"/>
    <w:rsid w:val="006B2C80"/>
    <w:rsid w:val="006B3F8C"/>
    <w:rsid w:val="006B656B"/>
    <w:rsid w:val="006B7B4B"/>
    <w:rsid w:val="006B7FEB"/>
    <w:rsid w:val="006C08E6"/>
    <w:rsid w:val="006C1FB9"/>
    <w:rsid w:val="006C3F14"/>
    <w:rsid w:val="006C5733"/>
    <w:rsid w:val="006C5BA1"/>
    <w:rsid w:val="006C69F8"/>
    <w:rsid w:val="006D0B21"/>
    <w:rsid w:val="006D35DE"/>
    <w:rsid w:val="006D6F20"/>
    <w:rsid w:val="006E2BEA"/>
    <w:rsid w:val="006E3CCE"/>
    <w:rsid w:val="006E3F1D"/>
    <w:rsid w:val="006E42D0"/>
    <w:rsid w:val="006E4F1A"/>
    <w:rsid w:val="006F0792"/>
    <w:rsid w:val="006F1270"/>
    <w:rsid w:val="006F4A33"/>
    <w:rsid w:val="006F51D0"/>
    <w:rsid w:val="006F7C73"/>
    <w:rsid w:val="00702B3A"/>
    <w:rsid w:val="00705727"/>
    <w:rsid w:val="00705D11"/>
    <w:rsid w:val="00706467"/>
    <w:rsid w:val="00711012"/>
    <w:rsid w:val="007128A6"/>
    <w:rsid w:val="00721007"/>
    <w:rsid w:val="00722D16"/>
    <w:rsid w:val="007258FB"/>
    <w:rsid w:val="00725DD4"/>
    <w:rsid w:val="0072611E"/>
    <w:rsid w:val="00727FCD"/>
    <w:rsid w:val="007306FB"/>
    <w:rsid w:val="00730BE8"/>
    <w:rsid w:val="00734D19"/>
    <w:rsid w:val="0073619F"/>
    <w:rsid w:val="00740B0F"/>
    <w:rsid w:val="007419E4"/>
    <w:rsid w:val="007429DF"/>
    <w:rsid w:val="00744635"/>
    <w:rsid w:val="0074564F"/>
    <w:rsid w:val="00746BB1"/>
    <w:rsid w:val="00750F9D"/>
    <w:rsid w:val="00751E76"/>
    <w:rsid w:val="00756770"/>
    <w:rsid w:val="00757EC0"/>
    <w:rsid w:val="00760ABB"/>
    <w:rsid w:val="007639B7"/>
    <w:rsid w:val="007659F2"/>
    <w:rsid w:val="00774AF7"/>
    <w:rsid w:val="007762CC"/>
    <w:rsid w:val="00781379"/>
    <w:rsid w:val="00783722"/>
    <w:rsid w:val="0078391D"/>
    <w:rsid w:val="00783934"/>
    <w:rsid w:val="00784C29"/>
    <w:rsid w:val="00784E10"/>
    <w:rsid w:val="007855DE"/>
    <w:rsid w:val="0078698D"/>
    <w:rsid w:val="00786DB8"/>
    <w:rsid w:val="00786EE5"/>
    <w:rsid w:val="007900D1"/>
    <w:rsid w:val="00790333"/>
    <w:rsid w:val="00791461"/>
    <w:rsid w:val="00792894"/>
    <w:rsid w:val="007945AF"/>
    <w:rsid w:val="00796EFB"/>
    <w:rsid w:val="007A1114"/>
    <w:rsid w:val="007A6410"/>
    <w:rsid w:val="007B0B4E"/>
    <w:rsid w:val="007B0D17"/>
    <w:rsid w:val="007B1175"/>
    <w:rsid w:val="007B1ACF"/>
    <w:rsid w:val="007B207D"/>
    <w:rsid w:val="007B254E"/>
    <w:rsid w:val="007B3D99"/>
    <w:rsid w:val="007B77EF"/>
    <w:rsid w:val="007C15E2"/>
    <w:rsid w:val="007C1F7D"/>
    <w:rsid w:val="007C2B90"/>
    <w:rsid w:val="007C6B88"/>
    <w:rsid w:val="007C77D0"/>
    <w:rsid w:val="007C7CED"/>
    <w:rsid w:val="007CCD1D"/>
    <w:rsid w:val="007D224B"/>
    <w:rsid w:val="007DF361"/>
    <w:rsid w:val="007E32A5"/>
    <w:rsid w:val="007F101B"/>
    <w:rsid w:val="007F24EF"/>
    <w:rsid w:val="007F4DB0"/>
    <w:rsid w:val="007F5A01"/>
    <w:rsid w:val="007F6120"/>
    <w:rsid w:val="007F642B"/>
    <w:rsid w:val="007F6BDB"/>
    <w:rsid w:val="007F738E"/>
    <w:rsid w:val="008012B6"/>
    <w:rsid w:val="0080201D"/>
    <w:rsid w:val="008025B8"/>
    <w:rsid w:val="008042A9"/>
    <w:rsid w:val="00804A82"/>
    <w:rsid w:val="00805879"/>
    <w:rsid w:val="008060C7"/>
    <w:rsid w:val="008109E5"/>
    <w:rsid w:val="00813860"/>
    <w:rsid w:val="00815C41"/>
    <w:rsid w:val="00817160"/>
    <w:rsid w:val="00820A46"/>
    <w:rsid w:val="008218EB"/>
    <w:rsid w:val="00821E7B"/>
    <w:rsid w:val="008263D7"/>
    <w:rsid w:val="00833686"/>
    <w:rsid w:val="008346DC"/>
    <w:rsid w:val="00835507"/>
    <w:rsid w:val="00836EC6"/>
    <w:rsid w:val="00837D8D"/>
    <w:rsid w:val="00842949"/>
    <w:rsid w:val="00844256"/>
    <w:rsid w:val="008444B5"/>
    <w:rsid w:val="0084605F"/>
    <w:rsid w:val="00846834"/>
    <w:rsid w:val="008469A2"/>
    <w:rsid w:val="008508C6"/>
    <w:rsid w:val="0085402B"/>
    <w:rsid w:val="00862499"/>
    <w:rsid w:val="0086514D"/>
    <w:rsid w:val="0086596A"/>
    <w:rsid w:val="00866746"/>
    <w:rsid w:val="008669AF"/>
    <w:rsid w:val="00870286"/>
    <w:rsid w:val="0087386E"/>
    <w:rsid w:val="00874C61"/>
    <w:rsid w:val="00874E17"/>
    <w:rsid w:val="00875A26"/>
    <w:rsid w:val="008775E4"/>
    <w:rsid w:val="0087813C"/>
    <w:rsid w:val="008805EA"/>
    <w:rsid w:val="00883F8C"/>
    <w:rsid w:val="0088538B"/>
    <w:rsid w:val="00891550"/>
    <w:rsid w:val="008918BF"/>
    <w:rsid w:val="008931CC"/>
    <w:rsid w:val="008934DB"/>
    <w:rsid w:val="00893E7F"/>
    <w:rsid w:val="0089540F"/>
    <w:rsid w:val="008955DF"/>
    <w:rsid w:val="008A4BE2"/>
    <w:rsid w:val="008A51EE"/>
    <w:rsid w:val="008A5482"/>
    <w:rsid w:val="008A5D82"/>
    <w:rsid w:val="008A767A"/>
    <w:rsid w:val="008B05D2"/>
    <w:rsid w:val="008B0A16"/>
    <w:rsid w:val="008B0CCF"/>
    <w:rsid w:val="008B13B4"/>
    <w:rsid w:val="008B19F7"/>
    <w:rsid w:val="008B1E31"/>
    <w:rsid w:val="008B219C"/>
    <w:rsid w:val="008B22F7"/>
    <w:rsid w:val="008B2A30"/>
    <w:rsid w:val="008B4640"/>
    <w:rsid w:val="008B46B2"/>
    <w:rsid w:val="008B5256"/>
    <w:rsid w:val="008B58EC"/>
    <w:rsid w:val="008B5ADA"/>
    <w:rsid w:val="008B7923"/>
    <w:rsid w:val="008C08B0"/>
    <w:rsid w:val="008C10F5"/>
    <w:rsid w:val="008C2F0B"/>
    <w:rsid w:val="008C3397"/>
    <w:rsid w:val="008C3CA6"/>
    <w:rsid w:val="008D60E3"/>
    <w:rsid w:val="008E1A5B"/>
    <w:rsid w:val="008E220D"/>
    <w:rsid w:val="008E22EE"/>
    <w:rsid w:val="008E389F"/>
    <w:rsid w:val="008E38D7"/>
    <w:rsid w:val="008E475E"/>
    <w:rsid w:val="008E7E31"/>
    <w:rsid w:val="008F0222"/>
    <w:rsid w:val="008F0C9C"/>
    <w:rsid w:val="008F1A19"/>
    <w:rsid w:val="008F1B5F"/>
    <w:rsid w:val="008F61C8"/>
    <w:rsid w:val="008F62E6"/>
    <w:rsid w:val="008F6677"/>
    <w:rsid w:val="008F77EB"/>
    <w:rsid w:val="0090214A"/>
    <w:rsid w:val="00902A1C"/>
    <w:rsid w:val="0090307A"/>
    <w:rsid w:val="00903DCA"/>
    <w:rsid w:val="009060B4"/>
    <w:rsid w:val="00914D1B"/>
    <w:rsid w:val="00915A8F"/>
    <w:rsid w:val="00916110"/>
    <w:rsid w:val="009161A2"/>
    <w:rsid w:val="0092523D"/>
    <w:rsid w:val="00925B56"/>
    <w:rsid w:val="00931ADE"/>
    <w:rsid w:val="009321DA"/>
    <w:rsid w:val="00933D75"/>
    <w:rsid w:val="0093652F"/>
    <w:rsid w:val="00940749"/>
    <w:rsid w:val="00940B3D"/>
    <w:rsid w:val="00941DC7"/>
    <w:rsid w:val="009437D3"/>
    <w:rsid w:val="00946322"/>
    <w:rsid w:val="009519EF"/>
    <w:rsid w:val="009520BF"/>
    <w:rsid w:val="009545F5"/>
    <w:rsid w:val="00955116"/>
    <w:rsid w:val="0095540A"/>
    <w:rsid w:val="00955A46"/>
    <w:rsid w:val="00956509"/>
    <w:rsid w:val="00957DA5"/>
    <w:rsid w:val="0096053B"/>
    <w:rsid w:val="00961734"/>
    <w:rsid w:val="00961B67"/>
    <w:rsid w:val="00967B05"/>
    <w:rsid w:val="00971D03"/>
    <w:rsid w:val="00982507"/>
    <w:rsid w:val="00985B00"/>
    <w:rsid w:val="00986CFD"/>
    <w:rsid w:val="0099196C"/>
    <w:rsid w:val="0099314F"/>
    <w:rsid w:val="009931D3"/>
    <w:rsid w:val="009936CF"/>
    <w:rsid w:val="00994ADE"/>
    <w:rsid w:val="00994DA4"/>
    <w:rsid w:val="009A26B2"/>
    <w:rsid w:val="009A3E7F"/>
    <w:rsid w:val="009A4716"/>
    <w:rsid w:val="009A7FFA"/>
    <w:rsid w:val="009B0DFE"/>
    <w:rsid w:val="009B1895"/>
    <w:rsid w:val="009B31B0"/>
    <w:rsid w:val="009B40CD"/>
    <w:rsid w:val="009B40F2"/>
    <w:rsid w:val="009B4A37"/>
    <w:rsid w:val="009C03CB"/>
    <w:rsid w:val="009C052C"/>
    <w:rsid w:val="009C366B"/>
    <w:rsid w:val="009D0196"/>
    <w:rsid w:val="009D01AD"/>
    <w:rsid w:val="009D20DB"/>
    <w:rsid w:val="009D4BFE"/>
    <w:rsid w:val="009D6973"/>
    <w:rsid w:val="009D6ED9"/>
    <w:rsid w:val="009E0CCA"/>
    <w:rsid w:val="009E3272"/>
    <w:rsid w:val="009E497A"/>
    <w:rsid w:val="009E551A"/>
    <w:rsid w:val="009E5DDE"/>
    <w:rsid w:val="009E7037"/>
    <w:rsid w:val="009E7E21"/>
    <w:rsid w:val="009F114D"/>
    <w:rsid w:val="009F16D4"/>
    <w:rsid w:val="009F272B"/>
    <w:rsid w:val="009F533E"/>
    <w:rsid w:val="009F7028"/>
    <w:rsid w:val="00A0168A"/>
    <w:rsid w:val="00A018C4"/>
    <w:rsid w:val="00A105BC"/>
    <w:rsid w:val="00A11858"/>
    <w:rsid w:val="00A1271B"/>
    <w:rsid w:val="00A14163"/>
    <w:rsid w:val="00A14F22"/>
    <w:rsid w:val="00A168F6"/>
    <w:rsid w:val="00A16E62"/>
    <w:rsid w:val="00A17A22"/>
    <w:rsid w:val="00A21E8B"/>
    <w:rsid w:val="00A2329E"/>
    <w:rsid w:val="00A24CFF"/>
    <w:rsid w:val="00A26C79"/>
    <w:rsid w:val="00A27791"/>
    <w:rsid w:val="00A3288C"/>
    <w:rsid w:val="00A360E2"/>
    <w:rsid w:val="00A36EC8"/>
    <w:rsid w:val="00A42025"/>
    <w:rsid w:val="00A439C5"/>
    <w:rsid w:val="00A47055"/>
    <w:rsid w:val="00A51341"/>
    <w:rsid w:val="00A53635"/>
    <w:rsid w:val="00A5420A"/>
    <w:rsid w:val="00A6282B"/>
    <w:rsid w:val="00A65F1F"/>
    <w:rsid w:val="00A667ED"/>
    <w:rsid w:val="00A66CB1"/>
    <w:rsid w:val="00A67D32"/>
    <w:rsid w:val="00A71D50"/>
    <w:rsid w:val="00A71F67"/>
    <w:rsid w:val="00A734C1"/>
    <w:rsid w:val="00A74E3A"/>
    <w:rsid w:val="00A75348"/>
    <w:rsid w:val="00A77BB9"/>
    <w:rsid w:val="00A80D58"/>
    <w:rsid w:val="00A81A12"/>
    <w:rsid w:val="00A845AF"/>
    <w:rsid w:val="00A85C5F"/>
    <w:rsid w:val="00A879AF"/>
    <w:rsid w:val="00A9016A"/>
    <w:rsid w:val="00A94B38"/>
    <w:rsid w:val="00A94DA8"/>
    <w:rsid w:val="00AB4C4C"/>
    <w:rsid w:val="00AB5259"/>
    <w:rsid w:val="00AB5523"/>
    <w:rsid w:val="00AB6DF4"/>
    <w:rsid w:val="00AB7216"/>
    <w:rsid w:val="00AB752C"/>
    <w:rsid w:val="00AB7BAE"/>
    <w:rsid w:val="00AC09B6"/>
    <w:rsid w:val="00AC3DB9"/>
    <w:rsid w:val="00AD298E"/>
    <w:rsid w:val="00AD4154"/>
    <w:rsid w:val="00AD7C28"/>
    <w:rsid w:val="00ADBE72"/>
    <w:rsid w:val="00AE4C1A"/>
    <w:rsid w:val="00AE64B2"/>
    <w:rsid w:val="00AF1A6D"/>
    <w:rsid w:val="00AF4C5D"/>
    <w:rsid w:val="00AF5A54"/>
    <w:rsid w:val="00B00C9B"/>
    <w:rsid w:val="00B04DEE"/>
    <w:rsid w:val="00B05579"/>
    <w:rsid w:val="00B058AD"/>
    <w:rsid w:val="00B076B7"/>
    <w:rsid w:val="00B102A2"/>
    <w:rsid w:val="00B103AA"/>
    <w:rsid w:val="00B1741F"/>
    <w:rsid w:val="00B209EF"/>
    <w:rsid w:val="00B21D5A"/>
    <w:rsid w:val="00B22C90"/>
    <w:rsid w:val="00B2488F"/>
    <w:rsid w:val="00B24DB0"/>
    <w:rsid w:val="00B3271B"/>
    <w:rsid w:val="00B35E12"/>
    <w:rsid w:val="00B36C77"/>
    <w:rsid w:val="00B36EAE"/>
    <w:rsid w:val="00B434D5"/>
    <w:rsid w:val="00B43B34"/>
    <w:rsid w:val="00B45FA2"/>
    <w:rsid w:val="00B4704A"/>
    <w:rsid w:val="00B4711B"/>
    <w:rsid w:val="00B47482"/>
    <w:rsid w:val="00B50213"/>
    <w:rsid w:val="00B51BBF"/>
    <w:rsid w:val="00B5394E"/>
    <w:rsid w:val="00B54CA6"/>
    <w:rsid w:val="00B61207"/>
    <w:rsid w:val="00B62766"/>
    <w:rsid w:val="00B64711"/>
    <w:rsid w:val="00B66F00"/>
    <w:rsid w:val="00B67450"/>
    <w:rsid w:val="00B71895"/>
    <w:rsid w:val="00B71A77"/>
    <w:rsid w:val="00B745A7"/>
    <w:rsid w:val="00B77D8B"/>
    <w:rsid w:val="00B818D4"/>
    <w:rsid w:val="00B82DEA"/>
    <w:rsid w:val="00B86A4C"/>
    <w:rsid w:val="00B926EB"/>
    <w:rsid w:val="00B92A88"/>
    <w:rsid w:val="00B9555E"/>
    <w:rsid w:val="00B9556D"/>
    <w:rsid w:val="00B96AE8"/>
    <w:rsid w:val="00B97CD2"/>
    <w:rsid w:val="00BA671B"/>
    <w:rsid w:val="00BB1CB8"/>
    <w:rsid w:val="00BB31C8"/>
    <w:rsid w:val="00BB3528"/>
    <w:rsid w:val="00BB7B2D"/>
    <w:rsid w:val="00BBC494"/>
    <w:rsid w:val="00BC28B2"/>
    <w:rsid w:val="00BC2EF1"/>
    <w:rsid w:val="00BC3C9E"/>
    <w:rsid w:val="00BC4AF6"/>
    <w:rsid w:val="00BC6817"/>
    <w:rsid w:val="00BC7580"/>
    <w:rsid w:val="00BD0885"/>
    <w:rsid w:val="00BD484B"/>
    <w:rsid w:val="00BD6867"/>
    <w:rsid w:val="00BE08C6"/>
    <w:rsid w:val="00BE0FA0"/>
    <w:rsid w:val="00BE266F"/>
    <w:rsid w:val="00BE2841"/>
    <w:rsid w:val="00BE32D9"/>
    <w:rsid w:val="00BE41B5"/>
    <w:rsid w:val="00BE582C"/>
    <w:rsid w:val="00BE7441"/>
    <w:rsid w:val="00BF0C70"/>
    <w:rsid w:val="00BF38A2"/>
    <w:rsid w:val="00C01C30"/>
    <w:rsid w:val="00C028F6"/>
    <w:rsid w:val="00C033DC"/>
    <w:rsid w:val="00C04314"/>
    <w:rsid w:val="00C04718"/>
    <w:rsid w:val="00C04C2E"/>
    <w:rsid w:val="00C06796"/>
    <w:rsid w:val="00C0F1FA"/>
    <w:rsid w:val="00C0F27F"/>
    <w:rsid w:val="00C139C2"/>
    <w:rsid w:val="00C1624F"/>
    <w:rsid w:val="00C20E7A"/>
    <w:rsid w:val="00C27A80"/>
    <w:rsid w:val="00C30F81"/>
    <w:rsid w:val="00C33F6C"/>
    <w:rsid w:val="00C356B8"/>
    <w:rsid w:val="00C36EFA"/>
    <w:rsid w:val="00C37844"/>
    <w:rsid w:val="00C43E9C"/>
    <w:rsid w:val="00C451DD"/>
    <w:rsid w:val="00C46D70"/>
    <w:rsid w:val="00C51493"/>
    <w:rsid w:val="00C551BE"/>
    <w:rsid w:val="00C577C5"/>
    <w:rsid w:val="00C61986"/>
    <w:rsid w:val="00C64596"/>
    <w:rsid w:val="00C65241"/>
    <w:rsid w:val="00C65728"/>
    <w:rsid w:val="00C66227"/>
    <w:rsid w:val="00C71349"/>
    <w:rsid w:val="00C74F4D"/>
    <w:rsid w:val="00C75506"/>
    <w:rsid w:val="00C77A0F"/>
    <w:rsid w:val="00C80594"/>
    <w:rsid w:val="00C83777"/>
    <w:rsid w:val="00C87FF7"/>
    <w:rsid w:val="00CA3A70"/>
    <w:rsid w:val="00CA54BE"/>
    <w:rsid w:val="00CA773B"/>
    <w:rsid w:val="00CA77B6"/>
    <w:rsid w:val="00CA7E0C"/>
    <w:rsid w:val="00CB157E"/>
    <w:rsid w:val="00CB16A1"/>
    <w:rsid w:val="00CB1CA7"/>
    <w:rsid w:val="00CB5FCB"/>
    <w:rsid w:val="00CB745E"/>
    <w:rsid w:val="00CB7CC7"/>
    <w:rsid w:val="00CC11A6"/>
    <w:rsid w:val="00CC4F24"/>
    <w:rsid w:val="00CD250F"/>
    <w:rsid w:val="00CD2989"/>
    <w:rsid w:val="00CD552D"/>
    <w:rsid w:val="00CD6574"/>
    <w:rsid w:val="00CD6B91"/>
    <w:rsid w:val="00CD6FE0"/>
    <w:rsid w:val="00CE10DA"/>
    <w:rsid w:val="00CE2A39"/>
    <w:rsid w:val="00CE4534"/>
    <w:rsid w:val="00CE456D"/>
    <w:rsid w:val="00CE5EB5"/>
    <w:rsid w:val="00CE6AA9"/>
    <w:rsid w:val="00CF3440"/>
    <w:rsid w:val="00CF4135"/>
    <w:rsid w:val="00CF5556"/>
    <w:rsid w:val="00CF76A0"/>
    <w:rsid w:val="00D0584F"/>
    <w:rsid w:val="00D066CB"/>
    <w:rsid w:val="00D10137"/>
    <w:rsid w:val="00D10948"/>
    <w:rsid w:val="00D1142B"/>
    <w:rsid w:val="00D126AA"/>
    <w:rsid w:val="00D17D8D"/>
    <w:rsid w:val="00D21318"/>
    <w:rsid w:val="00D246ED"/>
    <w:rsid w:val="00D2505D"/>
    <w:rsid w:val="00D31F16"/>
    <w:rsid w:val="00D3713C"/>
    <w:rsid w:val="00D374AA"/>
    <w:rsid w:val="00D43F63"/>
    <w:rsid w:val="00D46C4D"/>
    <w:rsid w:val="00D50BE0"/>
    <w:rsid w:val="00D540EA"/>
    <w:rsid w:val="00D564C3"/>
    <w:rsid w:val="00D56514"/>
    <w:rsid w:val="00D56E5C"/>
    <w:rsid w:val="00D61488"/>
    <w:rsid w:val="00D61508"/>
    <w:rsid w:val="00D62EBE"/>
    <w:rsid w:val="00D65273"/>
    <w:rsid w:val="00D7008B"/>
    <w:rsid w:val="00D76AD7"/>
    <w:rsid w:val="00D77FCB"/>
    <w:rsid w:val="00D8324D"/>
    <w:rsid w:val="00D84304"/>
    <w:rsid w:val="00D84B00"/>
    <w:rsid w:val="00D84E68"/>
    <w:rsid w:val="00D92A35"/>
    <w:rsid w:val="00D92A91"/>
    <w:rsid w:val="00D92D9D"/>
    <w:rsid w:val="00D95392"/>
    <w:rsid w:val="00D972C0"/>
    <w:rsid w:val="00DA0AC4"/>
    <w:rsid w:val="00DA1D25"/>
    <w:rsid w:val="00DA3AE2"/>
    <w:rsid w:val="00DA6F05"/>
    <w:rsid w:val="00DA7A42"/>
    <w:rsid w:val="00DB1669"/>
    <w:rsid w:val="00DB1A74"/>
    <w:rsid w:val="00DB62C4"/>
    <w:rsid w:val="00DC08F4"/>
    <w:rsid w:val="00DC1AA0"/>
    <w:rsid w:val="00DC3CA4"/>
    <w:rsid w:val="00DC5498"/>
    <w:rsid w:val="00DC592B"/>
    <w:rsid w:val="00DC619B"/>
    <w:rsid w:val="00DC7D93"/>
    <w:rsid w:val="00DD0224"/>
    <w:rsid w:val="00DD335E"/>
    <w:rsid w:val="00DD521A"/>
    <w:rsid w:val="00DD580D"/>
    <w:rsid w:val="00DD7C7D"/>
    <w:rsid w:val="00DE0852"/>
    <w:rsid w:val="00DE35C7"/>
    <w:rsid w:val="00DE3E10"/>
    <w:rsid w:val="00DE5615"/>
    <w:rsid w:val="00DE6024"/>
    <w:rsid w:val="00DE7EE8"/>
    <w:rsid w:val="00DF0289"/>
    <w:rsid w:val="00DF113D"/>
    <w:rsid w:val="00DF32C6"/>
    <w:rsid w:val="00DF359A"/>
    <w:rsid w:val="00DF5D8F"/>
    <w:rsid w:val="00E01441"/>
    <w:rsid w:val="00E0232F"/>
    <w:rsid w:val="00E05914"/>
    <w:rsid w:val="00E05F8E"/>
    <w:rsid w:val="00E0757B"/>
    <w:rsid w:val="00E120A9"/>
    <w:rsid w:val="00E13C1A"/>
    <w:rsid w:val="00E13D85"/>
    <w:rsid w:val="00E143C3"/>
    <w:rsid w:val="00E25387"/>
    <w:rsid w:val="00E267AF"/>
    <w:rsid w:val="00E36407"/>
    <w:rsid w:val="00E4025A"/>
    <w:rsid w:val="00E422A8"/>
    <w:rsid w:val="00E43338"/>
    <w:rsid w:val="00E43C6D"/>
    <w:rsid w:val="00E44EB9"/>
    <w:rsid w:val="00E473CE"/>
    <w:rsid w:val="00E477C0"/>
    <w:rsid w:val="00E47C8D"/>
    <w:rsid w:val="00E53605"/>
    <w:rsid w:val="00E61E26"/>
    <w:rsid w:val="00E633D3"/>
    <w:rsid w:val="00E65947"/>
    <w:rsid w:val="00E72359"/>
    <w:rsid w:val="00E72F06"/>
    <w:rsid w:val="00E74A24"/>
    <w:rsid w:val="00E75115"/>
    <w:rsid w:val="00E76883"/>
    <w:rsid w:val="00E76AB6"/>
    <w:rsid w:val="00E77595"/>
    <w:rsid w:val="00E8015D"/>
    <w:rsid w:val="00E80BD0"/>
    <w:rsid w:val="00E8155A"/>
    <w:rsid w:val="00E822E0"/>
    <w:rsid w:val="00E835F7"/>
    <w:rsid w:val="00E855E9"/>
    <w:rsid w:val="00E859F6"/>
    <w:rsid w:val="00E85EAC"/>
    <w:rsid w:val="00E86BED"/>
    <w:rsid w:val="00E87A5B"/>
    <w:rsid w:val="00E907C8"/>
    <w:rsid w:val="00E93ABE"/>
    <w:rsid w:val="00E9581C"/>
    <w:rsid w:val="00E95A59"/>
    <w:rsid w:val="00E95CDA"/>
    <w:rsid w:val="00EA0752"/>
    <w:rsid w:val="00EA40F6"/>
    <w:rsid w:val="00EA44EE"/>
    <w:rsid w:val="00EB2AD4"/>
    <w:rsid w:val="00EB6232"/>
    <w:rsid w:val="00EB7303"/>
    <w:rsid w:val="00EC0250"/>
    <w:rsid w:val="00EC295A"/>
    <w:rsid w:val="00EC414C"/>
    <w:rsid w:val="00EC6A1D"/>
    <w:rsid w:val="00ED1977"/>
    <w:rsid w:val="00ED279D"/>
    <w:rsid w:val="00ED2BB6"/>
    <w:rsid w:val="00ED56A7"/>
    <w:rsid w:val="00EE2864"/>
    <w:rsid w:val="00EE6571"/>
    <w:rsid w:val="00EE72F9"/>
    <w:rsid w:val="00EE7512"/>
    <w:rsid w:val="00EF5F88"/>
    <w:rsid w:val="00EF60A2"/>
    <w:rsid w:val="00EF66F9"/>
    <w:rsid w:val="00F0119B"/>
    <w:rsid w:val="00F020BF"/>
    <w:rsid w:val="00F03541"/>
    <w:rsid w:val="00F069A5"/>
    <w:rsid w:val="00F07458"/>
    <w:rsid w:val="00F10827"/>
    <w:rsid w:val="00F1185D"/>
    <w:rsid w:val="00F11B0F"/>
    <w:rsid w:val="00F13955"/>
    <w:rsid w:val="00F15BE2"/>
    <w:rsid w:val="00F16055"/>
    <w:rsid w:val="00F163CB"/>
    <w:rsid w:val="00F177DC"/>
    <w:rsid w:val="00F22FB3"/>
    <w:rsid w:val="00F23580"/>
    <w:rsid w:val="00F24B39"/>
    <w:rsid w:val="00F24EA8"/>
    <w:rsid w:val="00F25830"/>
    <w:rsid w:val="00F2A2E2"/>
    <w:rsid w:val="00F350D4"/>
    <w:rsid w:val="00F352B1"/>
    <w:rsid w:val="00F3595D"/>
    <w:rsid w:val="00F36994"/>
    <w:rsid w:val="00F36AF2"/>
    <w:rsid w:val="00F37C92"/>
    <w:rsid w:val="00F40583"/>
    <w:rsid w:val="00F42FAC"/>
    <w:rsid w:val="00F464D5"/>
    <w:rsid w:val="00F47F12"/>
    <w:rsid w:val="00F502CA"/>
    <w:rsid w:val="00F5035B"/>
    <w:rsid w:val="00F510C6"/>
    <w:rsid w:val="00F54409"/>
    <w:rsid w:val="00F54B15"/>
    <w:rsid w:val="00F55145"/>
    <w:rsid w:val="00F5572F"/>
    <w:rsid w:val="00F560D5"/>
    <w:rsid w:val="00F564F9"/>
    <w:rsid w:val="00F56807"/>
    <w:rsid w:val="00F56A55"/>
    <w:rsid w:val="00F57A3B"/>
    <w:rsid w:val="00F624F3"/>
    <w:rsid w:val="00F63242"/>
    <w:rsid w:val="00F64FE3"/>
    <w:rsid w:val="00F66740"/>
    <w:rsid w:val="00F67489"/>
    <w:rsid w:val="00F677A1"/>
    <w:rsid w:val="00F67C54"/>
    <w:rsid w:val="00F708F2"/>
    <w:rsid w:val="00F72540"/>
    <w:rsid w:val="00F73131"/>
    <w:rsid w:val="00F733ED"/>
    <w:rsid w:val="00F75816"/>
    <w:rsid w:val="00F75980"/>
    <w:rsid w:val="00F77D85"/>
    <w:rsid w:val="00F8068B"/>
    <w:rsid w:val="00F821D9"/>
    <w:rsid w:val="00F8499C"/>
    <w:rsid w:val="00F92859"/>
    <w:rsid w:val="00F94ABD"/>
    <w:rsid w:val="00FA2FF7"/>
    <w:rsid w:val="00FA4090"/>
    <w:rsid w:val="00FB13AD"/>
    <w:rsid w:val="00FB1A2E"/>
    <w:rsid w:val="00FB1E21"/>
    <w:rsid w:val="00FB7A3B"/>
    <w:rsid w:val="00FC1406"/>
    <w:rsid w:val="00FC193C"/>
    <w:rsid w:val="00FC1AB7"/>
    <w:rsid w:val="00FC2399"/>
    <w:rsid w:val="00FC4B24"/>
    <w:rsid w:val="00FC4E2F"/>
    <w:rsid w:val="00FC613F"/>
    <w:rsid w:val="00FC654A"/>
    <w:rsid w:val="00FC65C5"/>
    <w:rsid w:val="00FC662C"/>
    <w:rsid w:val="00FD0398"/>
    <w:rsid w:val="00FD0518"/>
    <w:rsid w:val="00FD2AD8"/>
    <w:rsid w:val="00FD3D95"/>
    <w:rsid w:val="00FF59FD"/>
    <w:rsid w:val="0113A2E7"/>
    <w:rsid w:val="01144504"/>
    <w:rsid w:val="01280111"/>
    <w:rsid w:val="0146E580"/>
    <w:rsid w:val="014BBB13"/>
    <w:rsid w:val="0151F99F"/>
    <w:rsid w:val="0154F958"/>
    <w:rsid w:val="016D9CE3"/>
    <w:rsid w:val="018544AF"/>
    <w:rsid w:val="018B24C3"/>
    <w:rsid w:val="019107A3"/>
    <w:rsid w:val="0194B32F"/>
    <w:rsid w:val="01959754"/>
    <w:rsid w:val="019C640C"/>
    <w:rsid w:val="01DAC9CC"/>
    <w:rsid w:val="01DCE217"/>
    <w:rsid w:val="01F7CEB8"/>
    <w:rsid w:val="01FA5EA5"/>
    <w:rsid w:val="020145F2"/>
    <w:rsid w:val="020CCCE2"/>
    <w:rsid w:val="022F67A6"/>
    <w:rsid w:val="0245D79A"/>
    <w:rsid w:val="0256E8DB"/>
    <w:rsid w:val="0273F93F"/>
    <w:rsid w:val="0274ECA7"/>
    <w:rsid w:val="028219CD"/>
    <w:rsid w:val="02838CF9"/>
    <w:rsid w:val="028DEC9C"/>
    <w:rsid w:val="02933910"/>
    <w:rsid w:val="029AD4E9"/>
    <w:rsid w:val="02A0EE6A"/>
    <w:rsid w:val="02D262C5"/>
    <w:rsid w:val="02E237FC"/>
    <w:rsid w:val="02EC6018"/>
    <w:rsid w:val="02ED0CDE"/>
    <w:rsid w:val="02F66B37"/>
    <w:rsid w:val="02F9E138"/>
    <w:rsid w:val="030035F5"/>
    <w:rsid w:val="03022E76"/>
    <w:rsid w:val="030638E8"/>
    <w:rsid w:val="0337BD7B"/>
    <w:rsid w:val="033AAB52"/>
    <w:rsid w:val="037C49CD"/>
    <w:rsid w:val="039A8548"/>
    <w:rsid w:val="039C30ED"/>
    <w:rsid w:val="03AAD8E5"/>
    <w:rsid w:val="03B85621"/>
    <w:rsid w:val="03BD02FF"/>
    <w:rsid w:val="03D2E305"/>
    <w:rsid w:val="03E1A7FB"/>
    <w:rsid w:val="040C33C3"/>
    <w:rsid w:val="0410D08C"/>
    <w:rsid w:val="04206ACC"/>
    <w:rsid w:val="0475EDF0"/>
    <w:rsid w:val="0477EB2F"/>
    <w:rsid w:val="0486AA98"/>
    <w:rsid w:val="049520BB"/>
    <w:rsid w:val="04CDD3AA"/>
    <w:rsid w:val="04D1BAAC"/>
    <w:rsid w:val="04F3EB1A"/>
    <w:rsid w:val="04F8ED7C"/>
    <w:rsid w:val="05005392"/>
    <w:rsid w:val="0502B0D9"/>
    <w:rsid w:val="0517A065"/>
    <w:rsid w:val="05192665"/>
    <w:rsid w:val="051A9851"/>
    <w:rsid w:val="053F0945"/>
    <w:rsid w:val="0558BE87"/>
    <w:rsid w:val="056ECEA9"/>
    <w:rsid w:val="057BB5BB"/>
    <w:rsid w:val="05801B61"/>
    <w:rsid w:val="05810707"/>
    <w:rsid w:val="058A2DFC"/>
    <w:rsid w:val="058E832F"/>
    <w:rsid w:val="05A3FC94"/>
    <w:rsid w:val="05CBA0E1"/>
    <w:rsid w:val="05D9CB78"/>
    <w:rsid w:val="05E3B5F9"/>
    <w:rsid w:val="05E7D93A"/>
    <w:rsid w:val="05F9CB66"/>
    <w:rsid w:val="05FD4462"/>
    <w:rsid w:val="05FD7D9A"/>
    <w:rsid w:val="060CD3CC"/>
    <w:rsid w:val="06114E05"/>
    <w:rsid w:val="062608D1"/>
    <w:rsid w:val="0648E1E2"/>
    <w:rsid w:val="064D411D"/>
    <w:rsid w:val="0658B3A2"/>
    <w:rsid w:val="066B5C1F"/>
    <w:rsid w:val="068CC1B7"/>
    <w:rsid w:val="069F4A1C"/>
    <w:rsid w:val="06AC6D3D"/>
    <w:rsid w:val="06ACF67D"/>
    <w:rsid w:val="06B09413"/>
    <w:rsid w:val="06B1E0A5"/>
    <w:rsid w:val="06BAB80E"/>
    <w:rsid w:val="06C0E150"/>
    <w:rsid w:val="06D3510E"/>
    <w:rsid w:val="06DD6146"/>
    <w:rsid w:val="070F1CC9"/>
    <w:rsid w:val="071948BD"/>
    <w:rsid w:val="071F0FE4"/>
    <w:rsid w:val="0736C896"/>
    <w:rsid w:val="0745C7A7"/>
    <w:rsid w:val="076691C4"/>
    <w:rsid w:val="0778C909"/>
    <w:rsid w:val="078930AE"/>
    <w:rsid w:val="07A875E8"/>
    <w:rsid w:val="07AC21F0"/>
    <w:rsid w:val="07C57ECA"/>
    <w:rsid w:val="07CC4F83"/>
    <w:rsid w:val="07FA6C15"/>
    <w:rsid w:val="07FAA365"/>
    <w:rsid w:val="07FB80D9"/>
    <w:rsid w:val="08054B24"/>
    <w:rsid w:val="082F31FA"/>
    <w:rsid w:val="0837DEC1"/>
    <w:rsid w:val="0838AC78"/>
    <w:rsid w:val="08408069"/>
    <w:rsid w:val="084C6474"/>
    <w:rsid w:val="0887DF02"/>
    <w:rsid w:val="08A47ED2"/>
    <w:rsid w:val="08A880FC"/>
    <w:rsid w:val="08B5191E"/>
    <w:rsid w:val="08C50A8D"/>
    <w:rsid w:val="08C9628C"/>
    <w:rsid w:val="08D00CB5"/>
    <w:rsid w:val="08E4B9E0"/>
    <w:rsid w:val="09042362"/>
    <w:rsid w:val="09177DC3"/>
    <w:rsid w:val="093F5EA7"/>
    <w:rsid w:val="09461D0C"/>
    <w:rsid w:val="09515240"/>
    <w:rsid w:val="09647108"/>
    <w:rsid w:val="0966658B"/>
    <w:rsid w:val="096B5181"/>
    <w:rsid w:val="096FBD11"/>
    <w:rsid w:val="097A8B32"/>
    <w:rsid w:val="097C5534"/>
    <w:rsid w:val="097E6591"/>
    <w:rsid w:val="0999DFFC"/>
    <w:rsid w:val="09C44C56"/>
    <w:rsid w:val="09DBFD7F"/>
    <w:rsid w:val="09E4C21E"/>
    <w:rsid w:val="09E78087"/>
    <w:rsid w:val="09E7F70D"/>
    <w:rsid w:val="09E834D5"/>
    <w:rsid w:val="09ED93F0"/>
    <w:rsid w:val="0A0853A9"/>
    <w:rsid w:val="0A1A9017"/>
    <w:rsid w:val="0A1FA7C5"/>
    <w:rsid w:val="0A2DC220"/>
    <w:rsid w:val="0A48D263"/>
    <w:rsid w:val="0A4AD2EF"/>
    <w:rsid w:val="0A50E97F"/>
    <w:rsid w:val="0A5DF8C9"/>
    <w:rsid w:val="0A6ACF30"/>
    <w:rsid w:val="0A772B28"/>
    <w:rsid w:val="0AAFC96A"/>
    <w:rsid w:val="0AC59293"/>
    <w:rsid w:val="0AC66DA6"/>
    <w:rsid w:val="0ACA014F"/>
    <w:rsid w:val="0AD52085"/>
    <w:rsid w:val="0AE70EDE"/>
    <w:rsid w:val="0B00CC98"/>
    <w:rsid w:val="0B017AF7"/>
    <w:rsid w:val="0B018762"/>
    <w:rsid w:val="0B01D0D8"/>
    <w:rsid w:val="0B08EA33"/>
    <w:rsid w:val="0B20F770"/>
    <w:rsid w:val="0B46AB37"/>
    <w:rsid w:val="0B817791"/>
    <w:rsid w:val="0B9E2DCE"/>
    <w:rsid w:val="0BB0D761"/>
    <w:rsid w:val="0BF99F4F"/>
    <w:rsid w:val="0C1A96F4"/>
    <w:rsid w:val="0C1E968F"/>
    <w:rsid w:val="0C2D78AC"/>
    <w:rsid w:val="0C43F1E8"/>
    <w:rsid w:val="0C55A13A"/>
    <w:rsid w:val="0C6FB208"/>
    <w:rsid w:val="0C735978"/>
    <w:rsid w:val="0C7B61DB"/>
    <w:rsid w:val="0C8C51B1"/>
    <w:rsid w:val="0C8D6D57"/>
    <w:rsid w:val="0C8F57C7"/>
    <w:rsid w:val="0CB3AF72"/>
    <w:rsid w:val="0CB67B21"/>
    <w:rsid w:val="0CB976BD"/>
    <w:rsid w:val="0CF04717"/>
    <w:rsid w:val="0CF9B5CE"/>
    <w:rsid w:val="0D07CC2E"/>
    <w:rsid w:val="0D24D215"/>
    <w:rsid w:val="0D2A5002"/>
    <w:rsid w:val="0D2DEFEB"/>
    <w:rsid w:val="0D33AB78"/>
    <w:rsid w:val="0D33F80F"/>
    <w:rsid w:val="0D37CA90"/>
    <w:rsid w:val="0D3B62EF"/>
    <w:rsid w:val="0D4329EC"/>
    <w:rsid w:val="0D66D27B"/>
    <w:rsid w:val="0D6A46AF"/>
    <w:rsid w:val="0D7F3539"/>
    <w:rsid w:val="0D82D74D"/>
    <w:rsid w:val="0D83E336"/>
    <w:rsid w:val="0D8EFB2B"/>
    <w:rsid w:val="0D925B2C"/>
    <w:rsid w:val="0DBE3078"/>
    <w:rsid w:val="0DC9490D"/>
    <w:rsid w:val="0DCB050F"/>
    <w:rsid w:val="0DD462EB"/>
    <w:rsid w:val="0DD99FAF"/>
    <w:rsid w:val="0DDE2123"/>
    <w:rsid w:val="0E0250AB"/>
    <w:rsid w:val="0E0918C0"/>
    <w:rsid w:val="0E0CA1D6"/>
    <w:rsid w:val="0E16AF09"/>
    <w:rsid w:val="0E1ECD6B"/>
    <w:rsid w:val="0E328E2C"/>
    <w:rsid w:val="0E34F6AF"/>
    <w:rsid w:val="0E3AF319"/>
    <w:rsid w:val="0E4BAC1A"/>
    <w:rsid w:val="0E6E947B"/>
    <w:rsid w:val="0E80E3CF"/>
    <w:rsid w:val="0E8AC26D"/>
    <w:rsid w:val="0E967A5F"/>
    <w:rsid w:val="0E96D3EC"/>
    <w:rsid w:val="0E977FDF"/>
    <w:rsid w:val="0EAEC80B"/>
    <w:rsid w:val="0EB47369"/>
    <w:rsid w:val="0ED9CB5D"/>
    <w:rsid w:val="0EE7E58B"/>
    <w:rsid w:val="0EEE264E"/>
    <w:rsid w:val="0EFDD57C"/>
    <w:rsid w:val="0F01EFAD"/>
    <w:rsid w:val="0F07118E"/>
    <w:rsid w:val="0F119620"/>
    <w:rsid w:val="0F1D6B60"/>
    <w:rsid w:val="0F245AA2"/>
    <w:rsid w:val="0F299FCD"/>
    <w:rsid w:val="0F381919"/>
    <w:rsid w:val="0F4992F7"/>
    <w:rsid w:val="0F69567B"/>
    <w:rsid w:val="0F846069"/>
    <w:rsid w:val="0F8D41FC"/>
    <w:rsid w:val="0FBBBAE8"/>
    <w:rsid w:val="0FC3A2B2"/>
    <w:rsid w:val="0FCAB246"/>
    <w:rsid w:val="0FDFEF61"/>
    <w:rsid w:val="0FE7B677"/>
    <w:rsid w:val="0FE856E6"/>
    <w:rsid w:val="10002779"/>
    <w:rsid w:val="104DC538"/>
    <w:rsid w:val="1051CB4B"/>
    <w:rsid w:val="1058C40B"/>
    <w:rsid w:val="1073E8BE"/>
    <w:rsid w:val="107749B7"/>
    <w:rsid w:val="10A43682"/>
    <w:rsid w:val="10B769DD"/>
    <w:rsid w:val="10B7A82B"/>
    <w:rsid w:val="10B84D5D"/>
    <w:rsid w:val="10BB4EDE"/>
    <w:rsid w:val="10BE402E"/>
    <w:rsid w:val="10C0E531"/>
    <w:rsid w:val="10C2050F"/>
    <w:rsid w:val="10C82DD2"/>
    <w:rsid w:val="10DA5171"/>
    <w:rsid w:val="10EB2346"/>
    <w:rsid w:val="10EFCE5F"/>
    <w:rsid w:val="10FCE57E"/>
    <w:rsid w:val="1111E8D2"/>
    <w:rsid w:val="11207316"/>
    <w:rsid w:val="11311F37"/>
    <w:rsid w:val="1138DC51"/>
    <w:rsid w:val="113A7AA3"/>
    <w:rsid w:val="1146A7AF"/>
    <w:rsid w:val="115BE6F1"/>
    <w:rsid w:val="1174918A"/>
    <w:rsid w:val="11BA0A91"/>
    <w:rsid w:val="11BA7611"/>
    <w:rsid w:val="11E1CB0A"/>
    <w:rsid w:val="11E88692"/>
    <w:rsid w:val="11EA088C"/>
    <w:rsid w:val="11FBBF6D"/>
    <w:rsid w:val="120215E5"/>
    <w:rsid w:val="12058F07"/>
    <w:rsid w:val="1218541D"/>
    <w:rsid w:val="1218E9B5"/>
    <w:rsid w:val="1244A34C"/>
    <w:rsid w:val="124C2FF6"/>
    <w:rsid w:val="1263CE3C"/>
    <w:rsid w:val="12809ADB"/>
    <w:rsid w:val="12855621"/>
    <w:rsid w:val="12A31292"/>
    <w:rsid w:val="12D0C051"/>
    <w:rsid w:val="12E74B5D"/>
    <w:rsid w:val="12ED4163"/>
    <w:rsid w:val="12F4A7ED"/>
    <w:rsid w:val="131BF322"/>
    <w:rsid w:val="13254BC8"/>
    <w:rsid w:val="1333E701"/>
    <w:rsid w:val="1363AB7D"/>
    <w:rsid w:val="137F5F19"/>
    <w:rsid w:val="13938957"/>
    <w:rsid w:val="139808B7"/>
    <w:rsid w:val="13A21009"/>
    <w:rsid w:val="13AEEFE5"/>
    <w:rsid w:val="13BD5A65"/>
    <w:rsid w:val="13C0DA0B"/>
    <w:rsid w:val="13CD33BA"/>
    <w:rsid w:val="13D014BE"/>
    <w:rsid w:val="13DD1E78"/>
    <w:rsid w:val="13DD69C6"/>
    <w:rsid w:val="13DFDFC3"/>
    <w:rsid w:val="13E9BE26"/>
    <w:rsid w:val="14022058"/>
    <w:rsid w:val="143C4E91"/>
    <w:rsid w:val="143F0FBC"/>
    <w:rsid w:val="1451D8D8"/>
    <w:rsid w:val="1452229D"/>
    <w:rsid w:val="1455E358"/>
    <w:rsid w:val="145635C8"/>
    <w:rsid w:val="1464525C"/>
    <w:rsid w:val="1468CF68"/>
    <w:rsid w:val="146EB536"/>
    <w:rsid w:val="147C84DB"/>
    <w:rsid w:val="1490354A"/>
    <w:rsid w:val="1493E985"/>
    <w:rsid w:val="1493FF40"/>
    <w:rsid w:val="14B37505"/>
    <w:rsid w:val="14C593F3"/>
    <w:rsid w:val="14CA1ADC"/>
    <w:rsid w:val="14CB51C5"/>
    <w:rsid w:val="14D707E3"/>
    <w:rsid w:val="14E211E1"/>
    <w:rsid w:val="14E455A6"/>
    <w:rsid w:val="14F13C9E"/>
    <w:rsid w:val="14FA0448"/>
    <w:rsid w:val="1523F819"/>
    <w:rsid w:val="154715DE"/>
    <w:rsid w:val="155E527E"/>
    <w:rsid w:val="1563C62C"/>
    <w:rsid w:val="1566620A"/>
    <w:rsid w:val="1583D06B"/>
    <w:rsid w:val="1584CAF2"/>
    <w:rsid w:val="158C28FD"/>
    <w:rsid w:val="15977606"/>
    <w:rsid w:val="15988BB0"/>
    <w:rsid w:val="159E9D0F"/>
    <w:rsid w:val="15B22260"/>
    <w:rsid w:val="15BD9C8F"/>
    <w:rsid w:val="15C3DA93"/>
    <w:rsid w:val="15CFF100"/>
    <w:rsid w:val="15D200D7"/>
    <w:rsid w:val="15DFC788"/>
    <w:rsid w:val="15F135EE"/>
    <w:rsid w:val="1603689C"/>
    <w:rsid w:val="1618553C"/>
    <w:rsid w:val="161CA0BE"/>
    <w:rsid w:val="162FBC2C"/>
    <w:rsid w:val="163216D8"/>
    <w:rsid w:val="16587B55"/>
    <w:rsid w:val="16624DBD"/>
    <w:rsid w:val="16672624"/>
    <w:rsid w:val="16752905"/>
    <w:rsid w:val="1675AC4F"/>
    <w:rsid w:val="16888C3F"/>
    <w:rsid w:val="168FC728"/>
    <w:rsid w:val="169B06B0"/>
    <w:rsid w:val="16A5B5C7"/>
    <w:rsid w:val="16B571FF"/>
    <w:rsid w:val="16B9CC0E"/>
    <w:rsid w:val="16C45926"/>
    <w:rsid w:val="16E16A37"/>
    <w:rsid w:val="16E4302E"/>
    <w:rsid w:val="16F2F528"/>
    <w:rsid w:val="1717216A"/>
    <w:rsid w:val="171B9081"/>
    <w:rsid w:val="171E6327"/>
    <w:rsid w:val="1726E8D1"/>
    <w:rsid w:val="17275AEB"/>
    <w:rsid w:val="172E01D6"/>
    <w:rsid w:val="1734F317"/>
    <w:rsid w:val="17378D14"/>
    <w:rsid w:val="175C68A2"/>
    <w:rsid w:val="176D0882"/>
    <w:rsid w:val="177448C0"/>
    <w:rsid w:val="1778B8A8"/>
    <w:rsid w:val="178531E9"/>
    <w:rsid w:val="17AAD0FE"/>
    <w:rsid w:val="17ABF2ED"/>
    <w:rsid w:val="17B6662C"/>
    <w:rsid w:val="17CBE40E"/>
    <w:rsid w:val="17D3E6E0"/>
    <w:rsid w:val="17DE0F5D"/>
    <w:rsid w:val="17DEDD53"/>
    <w:rsid w:val="17F5AD75"/>
    <w:rsid w:val="18037285"/>
    <w:rsid w:val="18166305"/>
    <w:rsid w:val="1823AD52"/>
    <w:rsid w:val="182DA765"/>
    <w:rsid w:val="1835DF07"/>
    <w:rsid w:val="18471F2D"/>
    <w:rsid w:val="185972D9"/>
    <w:rsid w:val="186323CE"/>
    <w:rsid w:val="18685C4E"/>
    <w:rsid w:val="18804700"/>
    <w:rsid w:val="18846ED7"/>
    <w:rsid w:val="1884DA6F"/>
    <w:rsid w:val="1885A89F"/>
    <w:rsid w:val="1885F6A2"/>
    <w:rsid w:val="1886A719"/>
    <w:rsid w:val="188906B1"/>
    <w:rsid w:val="188C1AB2"/>
    <w:rsid w:val="189933ED"/>
    <w:rsid w:val="189C00A1"/>
    <w:rsid w:val="18BDE66B"/>
    <w:rsid w:val="18C7FF5D"/>
    <w:rsid w:val="18CA0E97"/>
    <w:rsid w:val="18D5E71A"/>
    <w:rsid w:val="18DBDADF"/>
    <w:rsid w:val="18EEF873"/>
    <w:rsid w:val="19038BDA"/>
    <w:rsid w:val="19065228"/>
    <w:rsid w:val="1918FF29"/>
    <w:rsid w:val="191BE9CE"/>
    <w:rsid w:val="19351511"/>
    <w:rsid w:val="19753168"/>
    <w:rsid w:val="197CCB73"/>
    <w:rsid w:val="198A7604"/>
    <w:rsid w:val="19922129"/>
    <w:rsid w:val="1997C64C"/>
    <w:rsid w:val="19B60848"/>
    <w:rsid w:val="19C0879C"/>
    <w:rsid w:val="19C96A75"/>
    <w:rsid w:val="19CC30D5"/>
    <w:rsid w:val="19D7AF25"/>
    <w:rsid w:val="19E8AA80"/>
    <w:rsid w:val="19EB048F"/>
    <w:rsid w:val="19EC499E"/>
    <w:rsid w:val="19F0899B"/>
    <w:rsid w:val="1A1A73F6"/>
    <w:rsid w:val="1A315FB1"/>
    <w:rsid w:val="1A4937A4"/>
    <w:rsid w:val="1A636DE3"/>
    <w:rsid w:val="1A7AE129"/>
    <w:rsid w:val="1A7D9B82"/>
    <w:rsid w:val="1A7FD4EF"/>
    <w:rsid w:val="1AA5D6E7"/>
    <w:rsid w:val="1ABA667F"/>
    <w:rsid w:val="1ABC3A52"/>
    <w:rsid w:val="1AE35E72"/>
    <w:rsid w:val="1AF2020D"/>
    <w:rsid w:val="1B3E1DFE"/>
    <w:rsid w:val="1B449B0B"/>
    <w:rsid w:val="1B463E7A"/>
    <w:rsid w:val="1B61853E"/>
    <w:rsid w:val="1B639A9C"/>
    <w:rsid w:val="1B6BE7B2"/>
    <w:rsid w:val="1B6F84F3"/>
    <w:rsid w:val="1B808257"/>
    <w:rsid w:val="1B80DAA7"/>
    <w:rsid w:val="1B98673E"/>
    <w:rsid w:val="1B9C2D33"/>
    <w:rsid w:val="1BA9CBC7"/>
    <w:rsid w:val="1BB7FC3F"/>
    <w:rsid w:val="1BBA40F2"/>
    <w:rsid w:val="1BBF0322"/>
    <w:rsid w:val="1BBFDCCB"/>
    <w:rsid w:val="1BC80408"/>
    <w:rsid w:val="1BE9817A"/>
    <w:rsid w:val="1C02145C"/>
    <w:rsid w:val="1C0766F3"/>
    <w:rsid w:val="1C0B8C8B"/>
    <w:rsid w:val="1C186A80"/>
    <w:rsid w:val="1C1D895C"/>
    <w:rsid w:val="1C399B30"/>
    <w:rsid w:val="1C3B9F59"/>
    <w:rsid w:val="1C4287D3"/>
    <w:rsid w:val="1C58E2F4"/>
    <w:rsid w:val="1C7D90BE"/>
    <w:rsid w:val="1C8796C0"/>
    <w:rsid w:val="1CA34F0D"/>
    <w:rsid w:val="1CE2C318"/>
    <w:rsid w:val="1CEC0AE5"/>
    <w:rsid w:val="1CF04B9A"/>
    <w:rsid w:val="1CF2FFF2"/>
    <w:rsid w:val="1CF45BB9"/>
    <w:rsid w:val="1D1111C0"/>
    <w:rsid w:val="1D24AF8C"/>
    <w:rsid w:val="1D2AE37E"/>
    <w:rsid w:val="1D332663"/>
    <w:rsid w:val="1D4CB21D"/>
    <w:rsid w:val="1D4D85CA"/>
    <w:rsid w:val="1D584B92"/>
    <w:rsid w:val="1D656323"/>
    <w:rsid w:val="1D68E061"/>
    <w:rsid w:val="1D779651"/>
    <w:rsid w:val="1D93EEFD"/>
    <w:rsid w:val="1D976626"/>
    <w:rsid w:val="1D9928BF"/>
    <w:rsid w:val="1DA4D81F"/>
    <w:rsid w:val="1DA5FF3B"/>
    <w:rsid w:val="1DC43610"/>
    <w:rsid w:val="1E0E3AD3"/>
    <w:rsid w:val="1E20E134"/>
    <w:rsid w:val="1E4EA8FF"/>
    <w:rsid w:val="1E617C77"/>
    <w:rsid w:val="1E76CC31"/>
    <w:rsid w:val="1E7C44C2"/>
    <w:rsid w:val="1E8C832D"/>
    <w:rsid w:val="1E924FD1"/>
    <w:rsid w:val="1E96894E"/>
    <w:rsid w:val="1EAC8DF0"/>
    <w:rsid w:val="1EC3E567"/>
    <w:rsid w:val="1EC6AA17"/>
    <w:rsid w:val="1ED5DC6B"/>
    <w:rsid w:val="1ED859A3"/>
    <w:rsid w:val="1F0488CE"/>
    <w:rsid w:val="1F094094"/>
    <w:rsid w:val="1F1366B2"/>
    <w:rsid w:val="1F3F07B5"/>
    <w:rsid w:val="1F44ABB5"/>
    <w:rsid w:val="1F44D73B"/>
    <w:rsid w:val="1F56C227"/>
    <w:rsid w:val="1F62C7E2"/>
    <w:rsid w:val="1F694798"/>
    <w:rsid w:val="1F6E20AF"/>
    <w:rsid w:val="1F7AF4E8"/>
    <w:rsid w:val="1FA75D39"/>
    <w:rsid w:val="1FD10AD2"/>
    <w:rsid w:val="1FE9D04F"/>
    <w:rsid w:val="1FEF4381"/>
    <w:rsid w:val="1FF290AC"/>
    <w:rsid w:val="20028944"/>
    <w:rsid w:val="2014B1E0"/>
    <w:rsid w:val="201E7A4B"/>
    <w:rsid w:val="201F6C86"/>
    <w:rsid w:val="204BE9FD"/>
    <w:rsid w:val="205652B4"/>
    <w:rsid w:val="205FB5C8"/>
    <w:rsid w:val="20685E08"/>
    <w:rsid w:val="206A9DB7"/>
    <w:rsid w:val="20759FE4"/>
    <w:rsid w:val="20819DDC"/>
    <w:rsid w:val="209AA644"/>
    <w:rsid w:val="209DB64E"/>
    <w:rsid w:val="209E641E"/>
    <w:rsid w:val="20A15462"/>
    <w:rsid w:val="20A2F039"/>
    <w:rsid w:val="20A4719C"/>
    <w:rsid w:val="20A8F7AB"/>
    <w:rsid w:val="20AA4A79"/>
    <w:rsid w:val="20AF845F"/>
    <w:rsid w:val="20B18660"/>
    <w:rsid w:val="20B2828A"/>
    <w:rsid w:val="20BF8094"/>
    <w:rsid w:val="20CE3A55"/>
    <w:rsid w:val="20D1311F"/>
    <w:rsid w:val="20E38C82"/>
    <w:rsid w:val="20F47FA0"/>
    <w:rsid w:val="21035266"/>
    <w:rsid w:val="2109F110"/>
    <w:rsid w:val="21125DA1"/>
    <w:rsid w:val="21207E02"/>
    <w:rsid w:val="2123F4AE"/>
    <w:rsid w:val="2147F6F1"/>
    <w:rsid w:val="214E8340"/>
    <w:rsid w:val="215FBBCD"/>
    <w:rsid w:val="21680F1E"/>
    <w:rsid w:val="21705ED6"/>
    <w:rsid w:val="21774B20"/>
    <w:rsid w:val="21B0689D"/>
    <w:rsid w:val="21B354AC"/>
    <w:rsid w:val="21E011F4"/>
    <w:rsid w:val="21FDCD13"/>
    <w:rsid w:val="221300D1"/>
    <w:rsid w:val="2220F278"/>
    <w:rsid w:val="22221FEE"/>
    <w:rsid w:val="22242318"/>
    <w:rsid w:val="2235A279"/>
    <w:rsid w:val="22491DBB"/>
    <w:rsid w:val="22634FA0"/>
    <w:rsid w:val="226B9549"/>
    <w:rsid w:val="228577AF"/>
    <w:rsid w:val="229D94D0"/>
    <w:rsid w:val="22A4F97B"/>
    <w:rsid w:val="22AAEC7D"/>
    <w:rsid w:val="22CA460D"/>
    <w:rsid w:val="22CC4C59"/>
    <w:rsid w:val="22CE52CF"/>
    <w:rsid w:val="22D9648E"/>
    <w:rsid w:val="22D9C9AE"/>
    <w:rsid w:val="22DBC5B9"/>
    <w:rsid w:val="22DF92CA"/>
    <w:rsid w:val="22E882FE"/>
    <w:rsid w:val="22F96EB8"/>
    <w:rsid w:val="23123847"/>
    <w:rsid w:val="2334AC7C"/>
    <w:rsid w:val="23426EB1"/>
    <w:rsid w:val="2343F042"/>
    <w:rsid w:val="2365F492"/>
    <w:rsid w:val="23705E44"/>
    <w:rsid w:val="2374DE11"/>
    <w:rsid w:val="237BE255"/>
    <w:rsid w:val="2397436D"/>
    <w:rsid w:val="239929FB"/>
    <w:rsid w:val="239DCF32"/>
    <w:rsid w:val="239EB713"/>
    <w:rsid w:val="23B2433A"/>
    <w:rsid w:val="23B771B7"/>
    <w:rsid w:val="23C54529"/>
    <w:rsid w:val="23E2AC28"/>
    <w:rsid w:val="240DC5F9"/>
    <w:rsid w:val="242BDAF1"/>
    <w:rsid w:val="24347DCB"/>
    <w:rsid w:val="2439E368"/>
    <w:rsid w:val="243FF41F"/>
    <w:rsid w:val="244412EE"/>
    <w:rsid w:val="2447D0A7"/>
    <w:rsid w:val="24484C56"/>
    <w:rsid w:val="24497255"/>
    <w:rsid w:val="24526FA2"/>
    <w:rsid w:val="245858AC"/>
    <w:rsid w:val="245985CD"/>
    <w:rsid w:val="245B3924"/>
    <w:rsid w:val="245E51CE"/>
    <w:rsid w:val="2477B744"/>
    <w:rsid w:val="24789961"/>
    <w:rsid w:val="247A7EFF"/>
    <w:rsid w:val="247E2065"/>
    <w:rsid w:val="24829389"/>
    <w:rsid w:val="2491EEA2"/>
    <w:rsid w:val="24A88CA9"/>
    <w:rsid w:val="24A96AAE"/>
    <w:rsid w:val="24AB50D7"/>
    <w:rsid w:val="24BA6C17"/>
    <w:rsid w:val="24BEA129"/>
    <w:rsid w:val="24D4931C"/>
    <w:rsid w:val="24FBC7B2"/>
    <w:rsid w:val="250485AF"/>
    <w:rsid w:val="250DC422"/>
    <w:rsid w:val="2548A9C9"/>
    <w:rsid w:val="25491107"/>
    <w:rsid w:val="256D433B"/>
    <w:rsid w:val="2580BE7D"/>
    <w:rsid w:val="2589C83E"/>
    <w:rsid w:val="25A28DB2"/>
    <w:rsid w:val="25B1AD76"/>
    <w:rsid w:val="25C30D89"/>
    <w:rsid w:val="25C4B9D5"/>
    <w:rsid w:val="25D41BC0"/>
    <w:rsid w:val="25F0B3E2"/>
    <w:rsid w:val="2604BCD6"/>
    <w:rsid w:val="2612FABC"/>
    <w:rsid w:val="2621E2EE"/>
    <w:rsid w:val="26348D7C"/>
    <w:rsid w:val="265A0EE3"/>
    <w:rsid w:val="265E4A7E"/>
    <w:rsid w:val="266DFDB5"/>
    <w:rsid w:val="267939AD"/>
    <w:rsid w:val="2688C190"/>
    <w:rsid w:val="268B7A06"/>
    <w:rsid w:val="269E6053"/>
    <w:rsid w:val="26B213B3"/>
    <w:rsid w:val="26BA6133"/>
    <w:rsid w:val="26D98ED3"/>
    <w:rsid w:val="26ED2F8F"/>
    <w:rsid w:val="26F104E6"/>
    <w:rsid w:val="26F5E663"/>
    <w:rsid w:val="2709139C"/>
    <w:rsid w:val="273B8727"/>
    <w:rsid w:val="275B5389"/>
    <w:rsid w:val="275FD2CF"/>
    <w:rsid w:val="27629438"/>
    <w:rsid w:val="277B2BFB"/>
    <w:rsid w:val="27A122CF"/>
    <w:rsid w:val="27B0F09F"/>
    <w:rsid w:val="27C90A90"/>
    <w:rsid w:val="27E661EB"/>
    <w:rsid w:val="27E999CF"/>
    <w:rsid w:val="27F2F0CB"/>
    <w:rsid w:val="27F7A19E"/>
    <w:rsid w:val="27FC8F3B"/>
    <w:rsid w:val="280F59A6"/>
    <w:rsid w:val="28198A42"/>
    <w:rsid w:val="281C9B75"/>
    <w:rsid w:val="2820759F"/>
    <w:rsid w:val="28345BD5"/>
    <w:rsid w:val="28530111"/>
    <w:rsid w:val="285B28DD"/>
    <w:rsid w:val="286063E6"/>
    <w:rsid w:val="2865307D"/>
    <w:rsid w:val="2888FFF0"/>
    <w:rsid w:val="2895227C"/>
    <w:rsid w:val="28A0A86D"/>
    <w:rsid w:val="28A4E3FD"/>
    <w:rsid w:val="28A8FE8F"/>
    <w:rsid w:val="28CB679F"/>
    <w:rsid w:val="28CF6624"/>
    <w:rsid w:val="28E46925"/>
    <w:rsid w:val="28F50F98"/>
    <w:rsid w:val="28F99C1A"/>
    <w:rsid w:val="28F9BE71"/>
    <w:rsid w:val="28FDFD4D"/>
    <w:rsid w:val="28FFDB9D"/>
    <w:rsid w:val="2911FD93"/>
    <w:rsid w:val="291F8B18"/>
    <w:rsid w:val="292541F0"/>
    <w:rsid w:val="293825DB"/>
    <w:rsid w:val="29450D08"/>
    <w:rsid w:val="29659E40"/>
    <w:rsid w:val="298218C5"/>
    <w:rsid w:val="29A833CF"/>
    <w:rsid w:val="29B867EF"/>
    <w:rsid w:val="29BD3E3B"/>
    <w:rsid w:val="29D5BFBD"/>
    <w:rsid w:val="29D9947D"/>
    <w:rsid w:val="29D99AD7"/>
    <w:rsid w:val="29D9AA97"/>
    <w:rsid w:val="29E9D85C"/>
    <w:rsid w:val="29FEE7F1"/>
    <w:rsid w:val="2A0100DE"/>
    <w:rsid w:val="2A117A72"/>
    <w:rsid w:val="2A269A7D"/>
    <w:rsid w:val="2A33C185"/>
    <w:rsid w:val="2A36EFC3"/>
    <w:rsid w:val="2A3748F2"/>
    <w:rsid w:val="2A433ECA"/>
    <w:rsid w:val="2A46F47B"/>
    <w:rsid w:val="2A51B34B"/>
    <w:rsid w:val="2A5E775B"/>
    <w:rsid w:val="2A61CAAC"/>
    <w:rsid w:val="2A69F67A"/>
    <w:rsid w:val="2A6A714C"/>
    <w:rsid w:val="2A8A03AA"/>
    <w:rsid w:val="2A91DD7E"/>
    <w:rsid w:val="2A94D49E"/>
    <w:rsid w:val="2AA41069"/>
    <w:rsid w:val="2ABBB8DB"/>
    <w:rsid w:val="2AC7AC82"/>
    <w:rsid w:val="2AEA3404"/>
    <w:rsid w:val="2AF23223"/>
    <w:rsid w:val="2AFAE48E"/>
    <w:rsid w:val="2B06E730"/>
    <w:rsid w:val="2B06FF62"/>
    <w:rsid w:val="2B34758E"/>
    <w:rsid w:val="2B381F25"/>
    <w:rsid w:val="2B55C46F"/>
    <w:rsid w:val="2B57C308"/>
    <w:rsid w:val="2B61CE5B"/>
    <w:rsid w:val="2B6E4FC9"/>
    <w:rsid w:val="2B6F8C38"/>
    <w:rsid w:val="2B80F52E"/>
    <w:rsid w:val="2B91CA71"/>
    <w:rsid w:val="2B9A1E15"/>
    <w:rsid w:val="2B9ED42B"/>
    <w:rsid w:val="2BAD1AA5"/>
    <w:rsid w:val="2BCBF401"/>
    <w:rsid w:val="2BDEA040"/>
    <w:rsid w:val="2C00E0DE"/>
    <w:rsid w:val="2C1414DC"/>
    <w:rsid w:val="2C2F649C"/>
    <w:rsid w:val="2C32CF52"/>
    <w:rsid w:val="2C44F3EF"/>
    <w:rsid w:val="2C68449A"/>
    <w:rsid w:val="2C687500"/>
    <w:rsid w:val="2C6F67D3"/>
    <w:rsid w:val="2C7D6668"/>
    <w:rsid w:val="2C8AC723"/>
    <w:rsid w:val="2C8D5E5A"/>
    <w:rsid w:val="2C90BB70"/>
    <w:rsid w:val="2CA7CAE7"/>
    <w:rsid w:val="2CA98E94"/>
    <w:rsid w:val="2CAA560D"/>
    <w:rsid w:val="2CD97153"/>
    <w:rsid w:val="2CDA1C51"/>
    <w:rsid w:val="2D0545D9"/>
    <w:rsid w:val="2D0BB13A"/>
    <w:rsid w:val="2D2DA80C"/>
    <w:rsid w:val="2D4441C7"/>
    <w:rsid w:val="2D6CABB6"/>
    <w:rsid w:val="2D6E96B2"/>
    <w:rsid w:val="2D767F14"/>
    <w:rsid w:val="2D897FF5"/>
    <w:rsid w:val="2D9893BA"/>
    <w:rsid w:val="2DA60247"/>
    <w:rsid w:val="2DA7ED19"/>
    <w:rsid w:val="2DAC53E3"/>
    <w:rsid w:val="2DB06D15"/>
    <w:rsid w:val="2DB3C3B7"/>
    <w:rsid w:val="2DBCBF5B"/>
    <w:rsid w:val="2DCC40E1"/>
    <w:rsid w:val="2DE62675"/>
    <w:rsid w:val="2E0A3B10"/>
    <w:rsid w:val="2E0F93E0"/>
    <w:rsid w:val="2E10685D"/>
    <w:rsid w:val="2E2E6EA0"/>
    <w:rsid w:val="2E506FAF"/>
    <w:rsid w:val="2E549F78"/>
    <w:rsid w:val="2E59A49B"/>
    <w:rsid w:val="2E60FB15"/>
    <w:rsid w:val="2E850901"/>
    <w:rsid w:val="2EA3D169"/>
    <w:rsid w:val="2EAE93B2"/>
    <w:rsid w:val="2EC13F46"/>
    <w:rsid w:val="2ECC5AD2"/>
    <w:rsid w:val="2EDBEDBD"/>
    <w:rsid w:val="2F02324C"/>
    <w:rsid w:val="2F1050A0"/>
    <w:rsid w:val="2F3DE26F"/>
    <w:rsid w:val="2F409B64"/>
    <w:rsid w:val="2F41BEAC"/>
    <w:rsid w:val="2F48A55D"/>
    <w:rsid w:val="2F55F638"/>
    <w:rsid w:val="2F5E0FB8"/>
    <w:rsid w:val="2F5E8463"/>
    <w:rsid w:val="2F725AAF"/>
    <w:rsid w:val="2F80ADC9"/>
    <w:rsid w:val="2F876146"/>
    <w:rsid w:val="2F91F589"/>
    <w:rsid w:val="2F9486EA"/>
    <w:rsid w:val="2FC0ACA4"/>
    <w:rsid w:val="2FC0C240"/>
    <w:rsid w:val="2FC1230D"/>
    <w:rsid w:val="2FC5AA95"/>
    <w:rsid w:val="2FC9D7F5"/>
    <w:rsid w:val="2FDACF1B"/>
    <w:rsid w:val="2FDD9B46"/>
    <w:rsid w:val="300146A8"/>
    <w:rsid w:val="3002FF7F"/>
    <w:rsid w:val="30211BD6"/>
    <w:rsid w:val="303B5B05"/>
    <w:rsid w:val="303BFB90"/>
    <w:rsid w:val="305F616D"/>
    <w:rsid w:val="30B08425"/>
    <w:rsid w:val="30D49E8C"/>
    <w:rsid w:val="30D91E15"/>
    <w:rsid w:val="30DEC9E3"/>
    <w:rsid w:val="30DFC72A"/>
    <w:rsid w:val="310AE76D"/>
    <w:rsid w:val="3135F55D"/>
    <w:rsid w:val="31383E33"/>
    <w:rsid w:val="313C5B75"/>
    <w:rsid w:val="31464E7A"/>
    <w:rsid w:val="314FBC9B"/>
    <w:rsid w:val="319D6273"/>
    <w:rsid w:val="31A5B2EC"/>
    <w:rsid w:val="31A89CE8"/>
    <w:rsid w:val="31AC5FE0"/>
    <w:rsid w:val="31AFC4DD"/>
    <w:rsid w:val="31B52F2A"/>
    <w:rsid w:val="31BEAE9F"/>
    <w:rsid w:val="31D81744"/>
    <w:rsid w:val="31E293C4"/>
    <w:rsid w:val="31F4EA41"/>
    <w:rsid w:val="31F54565"/>
    <w:rsid w:val="31FF72B2"/>
    <w:rsid w:val="3201E229"/>
    <w:rsid w:val="321A17C5"/>
    <w:rsid w:val="321C5C29"/>
    <w:rsid w:val="32246EDE"/>
    <w:rsid w:val="3243113D"/>
    <w:rsid w:val="32461928"/>
    <w:rsid w:val="325A9429"/>
    <w:rsid w:val="32729741"/>
    <w:rsid w:val="3277B34E"/>
    <w:rsid w:val="3281964F"/>
    <w:rsid w:val="329FCE66"/>
    <w:rsid w:val="32A1A6B7"/>
    <w:rsid w:val="32A8B5BB"/>
    <w:rsid w:val="32AA9BC4"/>
    <w:rsid w:val="32CD484B"/>
    <w:rsid w:val="32DB563F"/>
    <w:rsid w:val="32FFFCF4"/>
    <w:rsid w:val="3306254A"/>
    <w:rsid w:val="3308E9C7"/>
    <w:rsid w:val="331801A0"/>
    <w:rsid w:val="333E9ED2"/>
    <w:rsid w:val="3345997C"/>
    <w:rsid w:val="334621D8"/>
    <w:rsid w:val="335295B3"/>
    <w:rsid w:val="335526B0"/>
    <w:rsid w:val="336C2D90"/>
    <w:rsid w:val="3372074D"/>
    <w:rsid w:val="338008F6"/>
    <w:rsid w:val="3381AE8D"/>
    <w:rsid w:val="338D00AC"/>
    <w:rsid w:val="33B962EA"/>
    <w:rsid w:val="33CB62E6"/>
    <w:rsid w:val="33E2C949"/>
    <w:rsid w:val="33E8AD91"/>
    <w:rsid w:val="33F01659"/>
    <w:rsid w:val="340EBD2C"/>
    <w:rsid w:val="341050AC"/>
    <w:rsid w:val="341CE8B4"/>
    <w:rsid w:val="342467B4"/>
    <w:rsid w:val="34439F19"/>
    <w:rsid w:val="3444B45D"/>
    <w:rsid w:val="345242C5"/>
    <w:rsid w:val="346204FE"/>
    <w:rsid w:val="34621299"/>
    <w:rsid w:val="34847D95"/>
    <w:rsid w:val="348E7744"/>
    <w:rsid w:val="34916A9D"/>
    <w:rsid w:val="349A3517"/>
    <w:rsid w:val="349BCD55"/>
    <w:rsid w:val="34ADFAC4"/>
    <w:rsid w:val="34D1FB19"/>
    <w:rsid w:val="34D35AA3"/>
    <w:rsid w:val="34F019FE"/>
    <w:rsid w:val="34F4EC9D"/>
    <w:rsid w:val="34FC3243"/>
    <w:rsid w:val="34FFA2C2"/>
    <w:rsid w:val="35036AF9"/>
    <w:rsid w:val="350906BE"/>
    <w:rsid w:val="35112A07"/>
    <w:rsid w:val="351555F4"/>
    <w:rsid w:val="351A6EF4"/>
    <w:rsid w:val="35363C37"/>
    <w:rsid w:val="35475A41"/>
    <w:rsid w:val="354C9C60"/>
    <w:rsid w:val="355D180D"/>
    <w:rsid w:val="357E5EA6"/>
    <w:rsid w:val="35AA8D8D"/>
    <w:rsid w:val="35AD23F3"/>
    <w:rsid w:val="35B859A6"/>
    <w:rsid w:val="35E7D960"/>
    <w:rsid w:val="35E9F017"/>
    <w:rsid w:val="35EC4395"/>
    <w:rsid w:val="35ED12F0"/>
    <w:rsid w:val="35F5DB65"/>
    <w:rsid w:val="35F610D1"/>
    <w:rsid w:val="360B89D2"/>
    <w:rsid w:val="36250738"/>
    <w:rsid w:val="363EB77E"/>
    <w:rsid w:val="36523326"/>
    <w:rsid w:val="365FF6CF"/>
    <w:rsid w:val="366BF1CA"/>
    <w:rsid w:val="368DE789"/>
    <w:rsid w:val="369A54BA"/>
    <w:rsid w:val="369A7E50"/>
    <w:rsid w:val="36A919F4"/>
    <w:rsid w:val="36A98D5E"/>
    <w:rsid w:val="36D86F18"/>
    <w:rsid w:val="36DDE04A"/>
    <w:rsid w:val="36DF7E66"/>
    <w:rsid w:val="36EE5AB8"/>
    <w:rsid w:val="36FC1C6C"/>
    <w:rsid w:val="3718E990"/>
    <w:rsid w:val="371A4EBD"/>
    <w:rsid w:val="371C44FE"/>
    <w:rsid w:val="372EDEC3"/>
    <w:rsid w:val="374D9B07"/>
    <w:rsid w:val="374E41E6"/>
    <w:rsid w:val="37635652"/>
    <w:rsid w:val="3777FEF3"/>
    <w:rsid w:val="37785658"/>
    <w:rsid w:val="377D33B8"/>
    <w:rsid w:val="3784EAC8"/>
    <w:rsid w:val="378655F3"/>
    <w:rsid w:val="37895AD0"/>
    <w:rsid w:val="379743E4"/>
    <w:rsid w:val="37A867B0"/>
    <w:rsid w:val="37B787C3"/>
    <w:rsid w:val="37B834CB"/>
    <w:rsid w:val="37BD0B92"/>
    <w:rsid w:val="37E96FED"/>
    <w:rsid w:val="37EF8727"/>
    <w:rsid w:val="37F384A0"/>
    <w:rsid w:val="3806FEC8"/>
    <w:rsid w:val="380ACAAD"/>
    <w:rsid w:val="381AA71B"/>
    <w:rsid w:val="381BA164"/>
    <w:rsid w:val="38343E27"/>
    <w:rsid w:val="385302D6"/>
    <w:rsid w:val="385B0434"/>
    <w:rsid w:val="385EC8CC"/>
    <w:rsid w:val="385F0987"/>
    <w:rsid w:val="3870B337"/>
    <w:rsid w:val="387AF988"/>
    <w:rsid w:val="388013EF"/>
    <w:rsid w:val="38AB4477"/>
    <w:rsid w:val="38DE427C"/>
    <w:rsid w:val="38E0A9CF"/>
    <w:rsid w:val="38EEFD2B"/>
    <w:rsid w:val="391EBCAB"/>
    <w:rsid w:val="3927ECE2"/>
    <w:rsid w:val="39334299"/>
    <w:rsid w:val="395C3AB3"/>
    <w:rsid w:val="398C7DCE"/>
    <w:rsid w:val="39A01246"/>
    <w:rsid w:val="39A0DE98"/>
    <w:rsid w:val="39A31397"/>
    <w:rsid w:val="39CB3B51"/>
    <w:rsid w:val="39D65B5B"/>
    <w:rsid w:val="39D6A46A"/>
    <w:rsid w:val="39DA0C98"/>
    <w:rsid w:val="39E039E3"/>
    <w:rsid w:val="39F38D79"/>
    <w:rsid w:val="3A05A451"/>
    <w:rsid w:val="3A0A3E5C"/>
    <w:rsid w:val="3A10CC72"/>
    <w:rsid w:val="3A163CFD"/>
    <w:rsid w:val="3A1AEDA4"/>
    <w:rsid w:val="3A22D887"/>
    <w:rsid w:val="3A32C2F8"/>
    <w:rsid w:val="3A4BFFAC"/>
    <w:rsid w:val="3A54523B"/>
    <w:rsid w:val="3A56ACBD"/>
    <w:rsid w:val="3A5AFC39"/>
    <w:rsid w:val="3A984DA7"/>
    <w:rsid w:val="3ABE40A5"/>
    <w:rsid w:val="3ACEACF4"/>
    <w:rsid w:val="3AE0056C"/>
    <w:rsid w:val="3AFEB64D"/>
    <w:rsid w:val="3B0A5E40"/>
    <w:rsid w:val="3B0AC6EC"/>
    <w:rsid w:val="3B22B88C"/>
    <w:rsid w:val="3B2D6256"/>
    <w:rsid w:val="3B2DB4BE"/>
    <w:rsid w:val="3B423825"/>
    <w:rsid w:val="3B5242F9"/>
    <w:rsid w:val="3B6B3CC0"/>
    <w:rsid w:val="3B6DBA89"/>
    <w:rsid w:val="3B7F2FDD"/>
    <w:rsid w:val="3B86EB2C"/>
    <w:rsid w:val="3B8C7B06"/>
    <w:rsid w:val="3B953F8E"/>
    <w:rsid w:val="3BA8F6A5"/>
    <w:rsid w:val="3BBB16F2"/>
    <w:rsid w:val="3BCDFC99"/>
    <w:rsid w:val="3BDE480C"/>
    <w:rsid w:val="3BF0229C"/>
    <w:rsid w:val="3BF234CB"/>
    <w:rsid w:val="3C07FF7C"/>
    <w:rsid w:val="3C0F1EC7"/>
    <w:rsid w:val="3C1968E3"/>
    <w:rsid w:val="3C2060E8"/>
    <w:rsid w:val="3C2F5528"/>
    <w:rsid w:val="3C47A653"/>
    <w:rsid w:val="3C4A6E49"/>
    <w:rsid w:val="3C63A091"/>
    <w:rsid w:val="3C66CF66"/>
    <w:rsid w:val="3C67AFA5"/>
    <w:rsid w:val="3C742A5A"/>
    <w:rsid w:val="3C7D3B31"/>
    <w:rsid w:val="3C9A730D"/>
    <w:rsid w:val="3C9E3EC9"/>
    <w:rsid w:val="3CA349AA"/>
    <w:rsid w:val="3CCD431F"/>
    <w:rsid w:val="3CDD4CA2"/>
    <w:rsid w:val="3CF4A47F"/>
    <w:rsid w:val="3D0397E5"/>
    <w:rsid w:val="3D136741"/>
    <w:rsid w:val="3D1FEB58"/>
    <w:rsid w:val="3D233EC3"/>
    <w:rsid w:val="3D3D6217"/>
    <w:rsid w:val="3D47E2FC"/>
    <w:rsid w:val="3D4CD91E"/>
    <w:rsid w:val="3D57F6F0"/>
    <w:rsid w:val="3D59CAB1"/>
    <w:rsid w:val="3D5A1234"/>
    <w:rsid w:val="3D6450C0"/>
    <w:rsid w:val="3D794CDC"/>
    <w:rsid w:val="3D88C27D"/>
    <w:rsid w:val="3D8D4EA1"/>
    <w:rsid w:val="3D9DF972"/>
    <w:rsid w:val="3DA94DB3"/>
    <w:rsid w:val="3DC36DC7"/>
    <w:rsid w:val="3DE11B57"/>
    <w:rsid w:val="3DED873A"/>
    <w:rsid w:val="3DFA68C3"/>
    <w:rsid w:val="3DFE2716"/>
    <w:rsid w:val="3E0ED848"/>
    <w:rsid w:val="3E495D8C"/>
    <w:rsid w:val="3E5D5DCA"/>
    <w:rsid w:val="3E9734ED"/>
    <w:rsid w:val="3EA5669F"/>
    <w:rsid w:val="3EAA280A"/>
    <w:rsid w:val="3EAA68C2"/>
    <w:rsid w:val="3EBC5C3A"/>
    <w:rsid w:val="3EBCC96E"/>
    <w:rsid w:val="3EEC2B4D"/>
    <w:rsid w:val="3EF6AD6D"/>
    <w:rsid w:val="3F289B53"/>
    <w:rsid w:val="3F424470"/>
    <w:rsid w:val="3F54E335"/>
    <w:rsid w:val="3F59C772"/>
    <w:rsid w:val="3F7BD7E2"/>
    <w:rsid w:val="3F8AB0CE"/>
    <w:rsid w:val="3F8AE821"/>
    <w:rsid w:val="3FA8AD70"/>
    <w:rsid w:val="3FB4525A"/>
    <w:rsid w:val="3FCAC791"/>
    <w:rsid w:val="3FEA38FF"/>
    <w:rsid w:val="3FFA20B9"/>
    <w:rsid w:val="4002EBA3"/>
    <w:rsid w:val="40110D8F"/>
    <w:rsid w:val="40111709"/>
    <w:rsid w:val="4026BDE2"/>
    <w:rsid w:val="402E53A8"/>
    <w:rsid w:val="403109E3"/>
    <w:rsid w:val="403992A8"/>
    <w:rsid w:val="403D6BE7"/>
    <w:rsid w:val="403F0EBA"/>
    <w:rsid w:val="40476347"/>
    <w:rsid w:val="40494E1C"/>
    <w:rsid w:val="406C51DC"/>
    <w:rsid w:val="406E4CB8"/>
    <w:rsid w:val="4071BB2D"/>
    <w:rsid w:val="407A975F"/>
    <w:rsid w:val="40899608"/>
    <w:rsid w:val="408D145D"/>
    <w:rsid w:val="40905FAF"/>
    <w:rsid w:val="409C9D56"/>
    <w:rsid w:val="40B1F2EA"/>
    <w:rsid w:val="40BB309C"/>
    <w:rsid w:val="40CE31F3"/>
    <w:rsid w:val="40DBF97E"/>
    <w:rsid w:val="40E20059"/>
    <w:rsid w:val="40E2AE41"/>
    <w:rsid w:val="40F1F903"/>
    <w:rsid w:val="4105E2A5"/>
    <w:rsid w:val="411280BE"/>
    <w:rsid w:val="411FC16B"/>
    <w:rsid w:val="41512C0F"/>
    <w:rsid w:val="415656BB"/>
    <w:rsid w:val="418009FC"/>
    <w:rsid w:val="418AF6AD"/>
    <w:rsid w:val="41A2011E"/>
    <w:rsid w:val="41A285C8"/>
    <w:rsid w:val="41ADC8D3"/>
    <w:rsid w:val="41B42F84"/>
    <w:rsid w:val="41B456BE"/>
    <w:rsid w:val="41BC4B34"/>
    <w:rsid w:val="41BF359E"/>
    <w:rsid w:val="41C7714C"/>
    <w:rsid w:val="41CBF696"/>
    <w:rsid w:val="41DBA655"/>
    <w:rsid w:val="41DE2A64"/>
    <w:rsid w:val="41E28F44"/>
    <w:rsid w:val="41E333A8"/>
    <w:rsid w:val="41E5B867"/>
    <w:rsid w:val="41E725B7"/>
    <w:rsid w:val="41EEBE11"/>
    <w:rsid w:val="4206E8A6"/>
    <w:rsid w:val="4254EAF3"/>
    <w:rsid w:val="426BA9C0"/>
    <w:rsid w:val="427BF77C"/>
    <w:rsid w:val="427E339C"/>
    <w:rsid w:val="428975D0"/>
    <w:rsid w:val="429B74C1"/>
    <w:rsid w:val="42A5D93B"/>
    <w:rsid w:val="42D36CCB"/>
    <w:rsid w:val="42D9DF9E"/>
    <w:rsid w:val="42E6F864"/>
    <w:rsid w:val="42F05784"/>
    <w:rsid w:val="42FD2999"/>
    <w:rsid w:val="4308D663"/>
    <w:rsid w:val="4327F527"/>
    <w:rsid w:val="434A8683"/>
    <w:rsid w:val="4380EEDE"/>
    <w:rsid w:val="439010EA"/>
    <w:rsid w:val="43BDC69D"/>
    <w:rsid w:val="43C34B46"/>
    <w:rsid w:val="43C4505F"/>
    <w:rsid w:val="43CC1F0C"/>
    <w:rsid w:val="43DBFB39"/>
    <w:rsid w:val="43DC3F8E"/>
    <w:rsid w:val="43DD5021"/>
    <w:rsid w:val="43DF0F6F"/>
    <w:rsid w:val="43F12AE2"/>
    <w:rsid w:val="440E66D3"/>
    <w:rsid w:val="4431955D"/>
    <w:rsid w:val="44531376"/>
    <w:rsid w:val="4454CADF"/>
    <w:rsid w:val="44564B77"/>
    <w:rsid w:val="445C738B"/>
    <w:rsid w:val="445FB3E8"/>
    <w:rsid w:val="4471B87C"/>
    <w:rsid w:val="4498A184"/>
    <w:rsid w:val="44B48476"/>
    <w:rsid w:val="44CDFFFD"/>
    <w:rsid w:val="44CF21F6"/>
    <w:rsid w:val="44E3B0CC"/>
    <w:rsid w:val="44E55748"/>
    <w:rsid w:val="44FF2325"/>
    <w:rsid w:val="4500FCD6"/>
    <w:rsid w:val="450E82DF"/>
    <w:rsid w:val="451E91E5"/>
    <w:rsid w:val="452D2DEE"/>
    <w:rsid w:val="453B2317"/>
    <w:rsid w:val="453EC7AB"/>
    <w:rsid w:val="45534D9F"/>
    <w:rsid w:val="45566AE0"/>
    <w:rsid w:val="455B2B2B"/>
    <w:rsid w:val="4560D269"/>
    <w:rsid w:val="45616788"/>
    <w:rsid w:val="4561DB0C"/>
    <w:rsid w:val="457445D4"/>
    <w:rsid w:val="45848C96"/>
    <w:rsid w:val="45AC5102"/>
    <w:rsid w:val="45AC9340"/>
    <w:rsid w:val="45B391D6"/>
    <w:rsid w:val="45F1CC8A"/>
    <w:rsid w:val="460BDAA7"/>
    <w:rsid w:val="460E451B"/>
    <w:rsid w:val="4617DBCB"/>
    <w:rsid w:val="46214283"/>
    <w:rsid w:val="4622E64C"/>
    <w:rsid w:val="4638BDE0"/>
    <w:rsid w:val="46521499"/>
    <w:rsid w:val="4664AEFD"/>
    <w:rsid w:val="4666659C"/>
    <w:rsid w:val="46697D82"/>
    <w:rsid w:val="466EE354"/>
    <w:rsid w:val="46871ED3"/>
    <w:rsid w:val="4694F12B"/>
    <w:rsid w:val="469DB057"/>
    <w:rsid w:val="469DF5DB"/>
    <w:rsid w:val="46A5CA63"/>
    <w:rsid w:val="46A7D6A0"/>
    <w:rsid w:val="46A969A4"/>
    <w:rsid w:val="46BFFFF1"/>
    <w:rsid w:val="46DAA805"/>
    <w:rsid w:val="46DC77CE"/>
    <w:rsid w:val="46E4847F"/>
    <w:rsid w:val="46F22ADA"/>
    <w:rsid w:val="47031C34"/>
    <w:rsid w:val="4716F1BD"/>
    <w:rsid w:val="4717FB78"/>
    <w:rsid w:val="47205CF7"/>
    <w:rsid w:val="47254582"/>
    <w:rsid w:val="4725F7F0"/>
    <w:rsid w:val="47285C16"/>
    <w:rsid w:val="4736B611"/>
    <w:rsid w:val="473E89D3"/>
    <w:rsid w:val="4782F2FA"/>
    <w:rsid w:val="47A0CA86"/>
    <w:rsid w:val="47ACD71A"/>
    <w:rsid w:val="47B2861E"/>
    <w:rsid w:val="47BF372B"/>
    <w:rsid w:val="47C93B1A"/>
    <w:rsid w:val="47CC1A81"/>
    <w:rsid w:val="47D42BC1"/>
    <w:rsid w:val="47D61240"/>
    <w:rsid w:val="47F6FC79"/>
    <w:rsid w:val="48071006"/>
    <w:rsid w:val="480E8C8F"/>
    <w:rsid w:val="4811BC7A"/>
    <w:rsid w:val="48353FB8"/>
    <w:rsid w:val="483AD876"/>
    <w:rsid w:val="484993CC"/>
    <w:rsid w:val="4858BE16"/>
    <w:rsid w:val="48739150"/>
    <w:rsid w:val="487C45D5"/>
    <w:rsid w:val="488B7220"/>
    <w:rsid w:val="48933B78"/>
    <w:rsid w:val="48A37CF5"/>
    <w:rsid w:val="48AA5813"/>
    <w:rsid w:val="48B01657"/>
    <w:rsid w:val="48B5CB9E"/>
    <w:rsid w:val="48C42C77"/>
    <w:rsid w:val="48D90FE2"/>
    <w:rsid w:val="48F20769"/>
    <w:rsid w:val="490BF8C3"/>
    <w:rsid w:val="4922F881"/>
    <w:rsid w:val="492A340B"/>
    <w:rsid w:val="4937C2E4"/>
    <w:rsid w:val="493F03F6"/>
    <w:rsid w:val="496D1FD5"/>
    <w:rsid w:val="497817E7"/>
    <w:rsid w:val="4978CC72"/>
    <w:rsid w:val="497FD3E0"/>
    <w:rsid w:val="49872DDC"/>
    <w:rsid w:val="4987FA24"/>
    <w:rsid w:val="49922C20"/>
    <w:rsid w:val="49A9CDE9"/>
    <w:rsid w:val="49AEC69D"/>
    <w:rsid w:val="49BD523B"/>
    <w:rsid w:val="49BDAD08"/>
    <w:rsid w:val="49C8BA7A"/>
    <w:rsid w:val="49CF837A"/>
    <w:rsid w:val="49E67C41"/>
    <w:rsid w:val="4A352363"/>
    <w:rsid w:val="4A3FEF5F"/>
    <w:rsid w:val="4A4274A6"/>
    <w:rsid w:val="4A43F5A8"/>
    <w:rsid w:val="4A48F476"/>
    <w:rsid w:val="4A4A3220"/>
    <w:rsid w:val="4A4DB298"/>
    <w:rsid w:val="4A5AEF8E"/>
    <w:rsid w:val="4A5D92A1"/>
    <w:rsid w:val="4A5FBD2A"/>
    <w:rsid w:val="4A6587A6"/>
    <w:rsid w:val="4A6E30A2"/>
    <w:rsid w:val="4A72638B"/>
    <w:rsid w:val="4A786F67"/>
    <w:rsid w:val="4A7A7823"/>
    <w:rsid w:val="4A7CB22C"/>
    <w:rsid w:val="4A8A7EC3"/>
    <w:rsid w:val="4A91D3C5"/>
    <w:rsid w:val="4AB04AF3"/>
    <w:rsid w:val="4ABC1CFB"/>
    <w:rsid w:val="4AC09989"/>
    <w:rsid w:val="4AC46E5B"/>
    <w:rsid w:val="4AC984E4"/>
    <w:rsid w:val="4ACF6193"/>
    <w:rsid w:val="4ADC8B3F"/>
    <w:rsid w:val="4AE888C2"/>
    <w:rsid w:val="4AF81425"/>
    <w:rsid w:val="4B137414"/>
    <w:rsid w:val="4B2C7265"/>
    <w:rsid w:val="4B3785C8"/>
    <w:rsid w:val="4B40292C"/>
    <w:rsid w:val="4B4829AE"/>
    <w:rsid w:val="4B53E628"/>
    <w:rsid w:val="4B6823BA"/>
    <w:rsid w:val="4B683E82"/>
    <w:rsid w:val="4B6F450D"/>
    <w:rsid w:val="4B908A0C"/>
    <w:rsid w:val="4BBD5247"/>
    <w:rsid w:val="4BC261E0"/>
    <w:rsid w:val="4BCA73E4"/>
    <w:rsid w:val="4BDCB08F"/>
    <w:rsid w:val="4C07AB3B"/>
    <w:rsid w:val="4C0E3BE3"/>
    <w:rsid w:val="4C2CB7ED"/>
    <w:rsid w:val="4C53252C"/>
    <w:rsid w:val="4C596290"/>
    <w:rsid w:val="4C5E5267"/>
    <w:rsid w:val="4C5FF6DB"/>
    <w:rsid w:val="4C61248B"/>
    <w:rsid w:val="4C6C6C60"/>
    <w:rsid w:val="4C6F01BD"/>
    <w:rsid w:val="4C746CF7"/>
    <w:rsid w:val="4C749251"/>
    <w:rsid w:val="4C81574D"/>
    <w:rsid w:val="4C89334E"/>
    <w:rsid w:val="4C95BF81"/>
    <w:rsid w:val="4CAC66E4"/>
    <w:rsid w:val="4CAC8385"/>
    <w:rsid w:val="4CC26E90"/>
    <w:rsid w:val="4CD0BC3B"/>
    <w:rsid w:val="4CE16EAB"/>
    <w:rsid w:val="4CF15848"/>
    <w:rsid w:val="4D02A0DB"/>
    <w:rsid w:val="4D07A638"/>
    <w:rsid w:val="4D0EA8C7"/>
    <w:rsid w:val="4D183241"/>
    <w:rsid w:val="4D183675"/>
    <w:rsid w:val="4D2D45EA"/>
    <w:rsid w:val="4D3E5F07"/>
    <w:rsid w:val="4D5798AD"/>
    <w:rsid w:val="4D5D8E80"/>
    <w:rsid w:val="4D68EF0C"/>
    <w:rsid w:val="4D75C5AB"/>
    <w:rsid w:val="4D7880F0"/>
    <w:rsid w:val="4D7AE4D0"/>
    <w:rsid w:val="4D85BD22"/>
    <w:rsid w:val="4D8C5106"/>
    <w:rsid w:val="4D8CA3A8"/>
    <w:rsid w:val="4DB733F6"/>
    <w:rsid w:val="4DBB91E1"/>
    <w:rsid w:val="4DCE8153"/>
    <w:rsid w:val="4DD1D630"/>
    <w:rsid w:val="4DDC5561"/>
    <w:rsid w:val="4DFD7D46"/>
    <w:rsid w:val="4E00E6CA"/>
    <w:rsid w:val="4E04B49B"/>
    <w:rsid w:val="4E1BDF42"/>
    <w:rsid w:val="4E1C4B37"/>
    <w:rsid w:val="4E2F168E"/>
    <w:rsid w:val="4E37A442"/>
    <w:rsid w:val="4E3FFE9C"/>
    <w:rsid w:val="4E4AACB1"/>
    <w:rsid w:val="4E5B1241"/>
    <w:rsid w:val="4E5D65DC"/>
    <w:rsid w:val="4EA7191B"/>
    <w:rsid w:val="4EC94A27"/>
    <w:rsid w:val="4ED0CF39"/>
    <w:rsid w:val="4ED8B4E3"/>
    <w:rsid w:val="4F0325EE"/>
    <w:rsid w:val="4F11FB1E"/>
    <w:rsid w:val="4F192251"/>
    <w:rsid w:val="4F1C1E3B"/>
    <w:rsid w:val="4F1E4C5B"/>
    <w:rsid w:val="4F1FB590"/>
    <w:rsid w:val="4F251707"/>
    <w:rsid w:val="4F2603FF"/>
    <w:rsid w:val="4F4ED90D"/>
    <w:rsid w:val="4F4F286C"/>
    <w:rsid w:val="4F607B32"/>
    <w:rsid w:val="4F761139"/>
    <w:rsid w:val="4F7825C2"/>
    <w:rsid w:val="4FA12EA8"/>
    <w:rsid w:val="4FA44BE0"/>
    <w:rsid w:val="4FD455F6"/>
    <w:rsid w:val="4FD692CB"/>
    <w:rsid w:val="4FDD3B81"/>
    <w:rsid w:val="4FE6F470"/>
    <w:rsid w:val="4FE72751"/>
    <w:rsid w:val="4FEE12E4"/>
    <w:rsid w:val="4FFDACF0"/>
    <w:rsid w:val="4FFEC2FD"/>
    <w:rsid w:val="5006855C"/>
    <w:rsid w:val="5032A35B"/>
    <w:rsid w:val="5049286A"/>
    <w:rsid w:val="5049A84E"/>
    <w:rsid w:val="50565222"/>
    <w:rsid w:val="50638DB3"/>
    <w:rsid w:val="5064E6D3"/>
    <w:rsid w:val="50698485"/>
    <w:rsid w:val="506AEA06"/>
    <w:rsid w:val="5084B13D"/>
    <w:rsid w:val="508670DD"/>
    <w:rsid w:val="50867C70"/>
    <w:rsid w:val="508A6DBB"/>
    <w:rsid w:val="508F1326"/>
    <w:rsid w:val="50974DF7"/>
    <w:rsid w:val="50A84F54"/>
    <w:rsid w:val="50D3E4D2"/>
    <w:rsid w:val="50E08E87"/>
    <w:rsid w:val="50E5C4FC"/>
    <w:rsid w:val="50E7BA25"/>
    <w:rsid w:val="50EB2293"/>
    <w:rsid w:val="50F3694F"/>
    <w:rsid w:val="50F3AA03"/>
    <w:rsid w:val="50F3B238"/>
    <w:rsid w:val="50F5A241"/>
    <w:rsid w:val="51003E32"/>
    <w:rsid w:val="5102969F"/>
    <w:rsid w:val="510302BF"/>
    <w:rsid w:val="5107D425"/>
    <w:rsid w:val="51317BE3"/>
    <w:rsid w:val="51360CC6"/>
    <w:rsid w:val="5137C798"/>
    <w:rsid w:val="5150A41A"/>
    <w:rsid w:val="51526838"/>
    <w:rsid w:val="5156A29D"/>
    <w:rsid w:val="515A2B2D"/>
    <w:rsid w:val="516A2E09"/>
    <w:rsid w:val="517ACB48"/>
    <w:rsid w:val="51A2DAEF"/>
    <w:rsid w:val="51B23080"/>
    <w:rsid w:val="51C09809"/>
    <w:rsid w:val="51FAA4A3"/>
    <w:rsid w:val="52236A41"/>
    <w:rsid w:val="5269CF06"/>
    <w:rsid w:val="52738F97"/>
    <w:rsid w:val="527BB019"/>
    <w:rsid w:val="52863968"/>
    <w:rsid w:val="528B99C0"/>
    <w:rsid w:val="52955F02"/>
    <w:rsid w:val="52A6D79D"/>
    <w:rsid w:val="52A8A2C1"/>
    <w:rsid w:val="52B41EC5"/>
    <w:rsid w:val="52B4E618"/>
    <w:rsid w:val="52CFF629"/>
    <w:rsid w:val="52E6BA37"/>
    <w:rsid w:val="52F0F608"/>
    <w:rsid w:val="5305056E"/>
    <w:rsid w:val="53140DA3"/>
    <w:rsid w:val="53215C2F"/>
    <w:rsid w:val="53265991"/>
    <w:rsid w:val="533653EF"/>
    <w:rsid w:val="533D7734"/>
    <w:rsid w:val="533FB09F"/>
    <w:rsid w:val="5355712F"/>
    <w:rsid w:val="535CB0F5"/>
    <w:rsid w:val="5374D905"/>
    <w:rsid w:val="53907CA5"/>
    <w:rsid w:val="539AE4D8"/>
    <w:rsid w:val="53A0D775"/>
    <w:rsid w:val="53CBE83C"/>
    <w:rsid w:val="53E2A8E6"/>
    <w:rsid w:val="53E3AA77"/>
    <w:rsid w:val="54060E97"/>
    <w:rsid w:val="5432C727"/>
    <w:rsid w:val="543B165E"/>
    <w:rsid w:val="544774A6"/>
    <w:rsid w:val="5456AE8A"/>
    <w:rsid w:val="546E19E5"/>
    <w:rsid w:val="546F685A"/>
    <w:rsid w:val="548C6C45"/>
    <w:rsid w:val="54B36296"/>
    <w:rsid w:val="54B8E380"/>
    <w:rsid w:val="54B98369"/>
    <w:rsid w:val="54C14D7B"/>
    <w:rsid w:val="54C53D33"/>
    <w:rsid w:val="54C6C953"/>
    <w:rsid w:val="54CFECD0"/>
    <w:rsid w:val="54D28567"/>
    <w:rsid w:val="54E9CFA8"/>
    <w:rsid w:val="54F76F40"/>
    <w:rsid w:val="54F9F61C"/>
    <w:rsid w:val="54FCAEC2"/>
    <w:rsid w:val="55352B80"/>
    <w:rsid w:val="553A3711"/>
    <w:rsid w:val="5556D279"/>
    <w:rsid w:val="555D8F11"/>
    <w:rsid w:val="55777F1F"/>
    <w:rsid w:val="55850DCB"/>
    <w:rsid w:val="5590D5CB"/>
    <w:rsid w:val="55A03EC8"/>
    <w:rsid w:val="55A0F955"/>
    <w:rsid w:val="55A1C95C"/>
    <w:rsid w:val="55A3D6CA"/>
    <w:rsid w:val="55BA1E07"/>
    <w:rsid w:val="55D6C662"/>
    <w:rsid w:val="55DA1794"/>
    <w:rsid w:val="55DD4E04"/>
    <w:rsid w:val="56001388"/>
    <w:rsid w:val="562D88EA"/>
    <w:rsid w:val="5647F90C"/>
    <w:rsid w:val="5666FFC7"/>
    <w:rsid w:val="567145E3"/>
    <w:rsid w:val="567F097C"/>
    <w:rsid w:val="56889C40"/>
    <w:rsid w:val="5689ED35"/>
    <w:rsid w:val="56A619C4"/>
    <w:rsid w:val="56B0AC1E"/>
    <w:rsid w:val="56B4C1BF"/>
    <w:rsid w:val="56F1817F"/>
    <w:rsid w:val="56F41C0A"/>
    <w:rsid w:val="5701027A"/>
    <w:rsid w:val="5709D1C3"/>
    <w:rsid w:val="571DC7A2"/>
    <w:rsid w:val="572AC775"/>
    <w:rsid w:val="572B575C"/>
    <w:rsid w:val="57381B97"/>
    <w:rsid w:val="574A89F0"/>
    <w:rsid w:val="5759FD31"/>
    <w:rsid w:val="5764D35E"/>
    <w:rsid w:val="5769E318"/>
    <w:rsid w:val="578F0508"/>
    <w:rsid w:val="579EF1E6"/>
    <w:rsid w:val="57A5C361"/>
    <w:rsid w:val="57B298A4"/>
    <w:rsid w:val="57BC0875"/>
    <w:rsid w:val="57C5E4D1"/>
    <w:rsid w:val="57CBB42E"/>
    <w:rsid w:val="57D3B833"/>
    <w:rsid w:val="57D90CCF"/>
    <w:rsid w:val="58163622"/>
    <w:rsid w:val="581A7712"/>
    <w:rsid w:val="58296BFD"/>
    <w:rsid w:val="5844E3B3"/>
    <w:rsid w:val="58514CBF"/>
    <w:rsid w:val="58515B6E"/>
    <w:rsid w:val="5865177B"/>
    <w:rsid w:val="586DFDAB"/>
    <w:rsid w:val="5879FB05"/>
    <w:rsid w:val="588B7CF5"/>
    <w:rsid w:val="58A2F615"/>
    <w:rsid w:val="58BF7548"/>
    <w:rsid w:val="58D1527B"/>
    <w:rsid w:val="58DA94F7"/>
    <w:rsid w:val="58EE56F1"/>
    <w:rsid w:val="58F0268F"/>
    <w:rsid w:val="590C9861"/>
    <w:rsid w:val="591838EC"/>
    <w:rsid w:val="591A0A51"/>
    <w:rsid w:val="591E9794"/>
    <w:rsid w:val="5922CA12"/>
    <w:rsid w:val="59276E2E"/>
    <w:rsid w:val="592EFD61"/>
    <w:rsid w:val="593FF771"/>
    <w:rsid w:val="594E889A"/>
    <w:rsid w:val="5959A03B"/>
    <w:rsid w:val="5959D318"/>
    <w:rsid w:val="59632204"/>
    <w:rsid w:val="59962937"/>
    <w:rsid w:val="59970F69"/>
    <w:rsid w:val="59994A76"/>
    <w:rsid w:val="59AA68C3"/>
    <w:rsid w:val="59ADF36A"/>
    <w:rsid w:val="59B0AF1A"/>
    <w:rsid w:val="59D29252"/>
    <w:rsid w:val="59DC04F1"/>
    <w:rsid w:val="59F7849E"/>
    <w:rsid w:val="59FA903D"/>
    <w:rsid w:val="59FFF873"/>
    <w:rsid w:val="5A03914B"/>
    <w:rsid w:val="5A0B5762"/>
    <w:rsid w:val="5A2A1C5E"/>
    <w:rsid w:val="5A419783"/>
    <w:rsid w:val="5A43970C"/>
    <w:rsid w:val="5A48FB62"/>
    <w:rsid w:val="5A6809E5"/>
    <w:rsid w:val="5A75EE12"/>
    <w:rsid w:val="5A8549C3"/>
    <w:rsid w:val="5A8EBB9F"/>
    <w:rsid w:val="5A96CAF1"/>
    <w:rsid w:val="5A9F8713"/>
    <w:rsid w:val="5AA63036"/>
    <w:rsid w:val="5AC5837C"/>
    <w:rsid w:val="5AE4EFBB"/>
    <w:rsid w:val="5B000522"/>
    <w:rsid w:val="5B04759E"/>
    <w:rsid w:val="5B088531"/>
    <w:rsid w:val="5B0AF65C"/>
    <w:rsid w:val="5B2F36D5"/>
    <w:rsid w:val="5B32E497"/>
    <w:rsid w:val="5B5476BF"/>
    <w:rsid w:val="5B5F1F9C"/>
    <w:rsid w:val="5B699D5B"/>
    <w:rsid w:val="5B823257"/>
    <w:rsid w:val="5B841D41"/>
    <w:rsid w:val="5B922B03"/>
    <w:rsid w:val="5B952EB6"/>
    <w:rsid w:val="5B95AE23"/>
    <w:rsid w:val="5BAB0DA4"/>
    <w:rsid w:val="5BAE1AA5"/>
    <w:rsid w:val="5BB2B4EE"/>
    <w:rsid w:val="5BB3E4EB"/>
    <w:rsid w:val="5BC7EB1D"/>
    <w:rsid w:val="5BD15D81"/>
    <w:rsid w:val="5BDAE042"/>
    <w:rsid w:val="5BDDE225"/>
    <w:rsid w:val="5BE43A1F"/>
    <w:rsid w:val="5BF2495F"/>
    <w:rsid w:val="5BF4B03B"/>
    <w:rsid w:val="5BF98655"/>
    <w:rsid w:val="5BF9BD4E"/>
    <w:rsid w:val="5C0A8742"/>
    <w:rsid w:val="5C20B508"/>
    <w:rsid w:val="5C24B9B6"/>
    <w:rsid w:val="5C32218B"/>
    <w:rsid w:val="5C348D26"/>
    <w:rsid w:val="5C3C2442"/>
    <w:rsid w:val="5C609BFF"/>
    <w:rsid w:val="5C77E034"/>
    <w:rsid w:val="5C8AC447"/>
    <w:rsid w:val="5CB08D00"/>
    <w:rsid w:val="5CB63449"/>
    <w:rsid w:val="5CB8031F"/>
    <w:rsid w:val="5CC1A40A"/>
    <w:rsid w:val="5CE5820C"/>
    <w:rsid w:val="5CF57BCC"/>
    <w:rsid w:val="5CFBCB1E"/>
    <w:rsid w:val="5D09035C"/>
    <w:rsid w:val="5D2C0358"/>
    <w:rsid w:val="5D32A634"/>
    <w:rsid w:val="5D336CFE"/>
    <w:rsid w:val="5D973AC4"/>
    <w:rsid w:val="5D99A35C"/>
    <w:rsid w:val="5DA5820E"/>
    <w:rsid w:val="5DA791C0"/>
    <w:rsid w:val="5DB0A1A0"/>
    <w:rsid w:val="5DB3EEB6"/>
    <w:rsid w:val="5DC79ABF"/>
    <w:rsid w:val="5DD47A39"/>
    <w:rsid w:val="5DD7DB65"/>
    <w:rsid w:val="5DEB4F87"/>
    <w:rsid w:val="5DF57063"/>
    <w:rsid w:val="5DFEDF75"/>
    <w:rsid w:val="5E027C64"/>
    <w:rsid w:val="5E049732"/>
    <w:rsid w:val="5E165282"/>
    <w:rsid w:val="5E1715D6"/>
    <w:rsid w:val="5E1F2AF7"/>
    <w:rsid w:val="5E200E2B"/>
    <w:rsid w:val="5E25BAD4"/>
    <w:rsid w:val="5E27F0F5"/>
    <w:rsid w:val="5E36BCC2"/>
    <w:rsid w:val="5E453B26"/>
    <w:rsid w:val="5E4CFD67"/>
    <w:rsid w:val="5E5B6101"/>
    <w:rsid w:val="5E5D746B"/>
    <w:rsid w:val="5E5F0EC5"/>
    <w:rsid w:val="5E78D733"/>
    <w:rsid w:val="5E7E6BDE"/>
    <w:rsid w:val="5E990054"/>
    <w:rsid w:val="5E9D489A"/>
    <w:rsid w:val="5EB3F3CD"/>
    <w:rsid w:val="5ED33C07"/>
    <w:rsid w:val="5F1687EB"/>
    <w:rsid w:val="5F1B1372"/>
    <w:rsid w:val="5F1FDBCF"/>
    <w:rsid w:val="5F2A2E68"/>
    <w:rsid w:val="5F31E094"/>
    <w:rsid w:val="5F3262A1"/>
    <w:rsid w:val="5F39B3DD"/>
    <w:rsid w:val="5F3C476A"/>
    <w:rsid w:val="5F49E559"/>
    <w:rsid w:val="5F52C121"/>
    <w:rsid w:val="5F54D690"/>
    <w:rsid w:val="5F57B610"/>
    <w:rsid w:val="5F600C2E"/>
    <w:rsid w:val="5F6CD959"/>
    <w:rsid w:val="5F72F620"/>
    <w:rsid w:val="5F7398E7"/>
    <w:rsid w:val="5F7F5F8A"/>
    <w:rsid w:val="5F8C0FB0"/>
    <w:rsid w:val="5F8D482B"/>
    <w:rsid w:val="5F8F6EAA"/>
    <w:rsid w:val="5F92E365"/>
    <w:rsid w:val="5FB6F7D1"/>
    <w:rsid w:val="5FC9F837"/>
    <w:rsid w:val="5FD109FD"/>
    <w:rsid w:val="5FE56A11"/>
    <w:rsid w:val="5FF621DC"/>
    <w:rsid w:val="60016FDD"/>
    <w:rsid w:val="600FDFAD"/>
    <w:rsid w:val="601FC59B"/>
    <w:rsid w:val="6028669B"/>
    <w:rsid w:val="60355CAB"/>
    <w:rsid w:val="60369ACF"/>
    <w:rsid w:val="603918FB"/>
    <w:rsid w:val="6060E45F"/>
    <w:rsid w:val="6063AE05"/>
    <w:rsid w:val="6071CF08"/>
    <w:rsid w:val="60B6618F"/>
    <w:rsid w:val="60BB6ED0"/>
    <w:rsid w:val="60CD8256"/>
    <w:rsid w:val="60D347F2"/>
    <w:rsid w:val="60DC5BF1"/>
    <w:rsid w:val="60EE548D"/>
    <w:rsid w:val="60F712AB"/>
    <w:rsid w:val="61170EBB"/>
    <w:rsid w:val="61400338"/>
    <w:rsid w:val="61407E21"/>
    <w:rsid w:val="6149F62A"/>
    <w:rsid w:val="614D2374"/>
    <w:rsid w:val="61503046"/>
    <w:rsid w:val="6161A2F2"/>
    <w:rsid w:val="61AB073C"/>
    <w:rsid w:val="61AEE59D"/>
    <w:rsid w:val="61C6FBB2"/>
    <w:rsid w:val="61CC5F48"/>
    <w:rsid w:val="61D642DA"/>
    <w:rsid w:val="61E792DB"/>
    <w:rsid w:val="61F67CEC"/>
    <w:rsid w:val="6205F45C"/>
    <w:rsid w:val="620AA189"/>
    <w:rsid w:val="6224C35D"/>
    <w:rsid w:val="6240528E"/>
    <w:rsid w:val="6264B9E6"/>
    <w:rsid w:val="626A25B1"/>
    <w:rsid w:val="626AA2A2"/>
    <w:rsid w:val="626B17D1"/>
    <w:rsid w:val="62713804"/>
    <w:rsid w:val="62840C38"/>
    <w:rsid w:val="6289EDFF"/>
    <w:rsid w:val="6296857A"/>
    <w:rsid w:val="6299DF30"/>
    <w:rsid w:val="62A4EB5F"/>
    <w:rsid w:val="62B3533F"/>
    <w:rsid w:val="62CA640E"/>
    <w:rsid w:val="62DC03DE"/>
    <w:rsid w:val="62EBD711"/>
    <w:rsid w:val="62EC00A7"/>
    <w:rsid w:val="631D8884"/>
    <w:rsid w:val="63282746"/>
    <w:rsid w:val="6335204D"/>
    <w:rsid w:val="633ADE6F"/>
    <w:rsid w:val="63579160"/>
    <w:rsid w:val="636A6BE7"/>
    <w:rsid w:val="636A9588"/>
    <w:rsid w:val="6387FBB6"/>
    <w:rsid w:val="639BE922"/>
    <w:rsid w:val="63B8766C"/>
    <w:rsid w:val="63BF39B6"/>
    <w:rsid w:val="63BF56F6"/>
    <w:rsid w:val="63CF934A"/>
    <w:rsid w:val="63DDF6D3"/>
    <w:rsid w:val="63DFB80D"/>
    <w:rsid w:val="63F174C7"/>
    <w:rsid w:val="64023485"/>
    <w:rsid w:val="6403D019"/>
    <w:rsid w:val="6405D3C4"/>
    <w:rsid w:val="640C7DA5"/>
    <w:rsid w:val="6411B60D"/>
    <w:rsid w:val="6413DDBC"/>
    <w:rsid w:val="641AF480"/>
    <w:rsid w:val="643E934A"/>
    <w:rsid w:val="6443682A"/>
    <w:rsid w:val="6446A3B6"/>
    <w:rsid w:val="6453CC8C"/>
    <w:rsid w:val="647ED339"/>
    <w:rsid w:val="648D8177"/>
    <w:rsid w:val="649C85BF"/>
    <w:rsid w:val="64AD4060"/>
    <w:rsid w:val="64B08A21"/>
    <w:rsid w:val="64BBFE2E"/>
    <w:rsid w:val="64CDED9F"/>
    <w:rsid w:val="64D37FCC"/>
    <w:rsid w:val="64E77E65"/>
    <w:rsid w:val="6502AF1E"/>
    <w:rsid w:val="6509553F"/>
    <w:rsid w:val="650C8A1E"/>
    <w:rsid w:val="652C9597"/>
    <w:rsid w:val="65430E75"/>
    <w:rsid w:val="658C57D8"/>
    <w:rsid w:val="6596AD26"/>
    <w:rsid w:val="659F321E"/>
    <w:rsid w:val="65A28B28"/>
    <w:rsid w:val="65A802F4"/>
    <w:rsid w:val="65FA12B8"/>
    <w:rsid w:val="65FDC58B"/>
    <w:rsid w:val="65FF5BB3"/>
    <w:rsid w:val="66095397"/>
    <w:rsid w:val="66165555"/>
    <w:rsid w:val="6619BF66"/>
    <w:rsid w:val="662C3FFA"/>
    <w:rsid w:val="6634340B"/>
    <w:rsid w:val="663B7234"/>
    <w:rsid w:val="66471A37"/>
    <w:rsid w:val="66500C5A"/>
    <w:rsid w:val="66599F96"/>
    <w:rsid w:val="666491D4"/>
    <w:rsid w:val="66688321"/>
    <w:rsid w:val="6684124D"/>
    <w:rsid w:val="6688C3C3"/>
    <w:rsid w:val="669F6A31"/>
    <w:rsid w:val="66A56810"/>
    <w:rsid w:val="66CEBEFC"/>
    <w:rsid w:val="66DBB3C3"/>
    <w:rsid w:val="66DF1C63"/>
    <w:rsid w:val="670624B6"/>
    <w:rsid w:val="670A8332"/>
    <w:rsid w:val="670FCF43"/>
    <w:rsid w:val="672CE773"/>
    <w:rsid w:val="6746C018"/>
    <w:rsid w:val="674BB558"/>
    <w:rsid w:val="6767EC45"/>
    <w:rsid w:val="67781FEA"/>
    <w:rsid w:val="677EC722"/>
    <w:rsid w:val="67806B29"/>
    <w:rsid w:val="67A93AF3"/>
    <w:rsid w:val="67B92851"/>
    <w:rsid w:val="67BF4834"/>
    <w:rsid w:val="67BF71CA"/>
    <w:rsid w:val="67EA4DDE"/>
    <w:rsid w:val="67F2C43D"/>
    <w:rsid w:val="67F60F41"/>
    <w:rsid w:val="680882C4"/>
    <w:rsid w:val="68427CE8"/>
    <w:rsid w:val="684F89F3"/>
    <w:rsid w:val="68573F29"/>
    <w:rsid w:val="6858979B"/>
    <w:rsid w:val="685928A0"/>
    <w:rsid w:val="685E44E1"/>
    <w:rsid w:val="686C8B37"/>
    <w:rsid w:val="68705465"/>
    <w:rsid w:val="6888D23A"/>
    <w:rsid w:val="689C8DCA"/>
    <w:rsid w:val="68B21474"/>
    <w:rsid w:val="68C7E974"/>
    <w:rsid w:val="68CDBBE1"/>
    <w:rsid w:val="68D1517C"/>
    <w:rsid w:val="68D8CDF8"/>
    <w:rsid w:val="68DC4FFF"/>
    <w:rsid w:val="68E8C778"/>
    <w:rsid w:val="68E90ED2"/>
    <w:rsid w:val="68EAF013"/>
    <w:rsid w:val="68ED1996"/>
    <w:rsid w:val="68EDDDA6"/>
    <w:rsid w:val="690F3BE4"/>
    <w:rsid w:val="69157FA9"/>
    <w:rsid w:val="691CCD38"/>
    <w:rsid w:val="6920A5FC"/>
    <w:rsid w:val="69382D4A"/>
    <w:rsid w:val="694F18B1"/>
    <w:rsid w:val="694FDF9E"/>
    <w:rsid w:val="696144DC"/>
    <w:rsid w:val="696C8E8E"/>
    <w:rsid w:val="696D407B"/>
    <w:rsid w:val="69702973"/>
    <w:rsid w:val="699128C7"/>
    <w:rsid w:val="69A2325F"/>
    <w:rsid w:val="69A4ADB6"/>
    <w:rsid w:val="69F0C229"/>
    <w:rsid w:val="6A10F262"/>
    <w:rsid w:val="6A1221B5"/>
    <w:rsid w:val="6A122DDC"/>
    <w:rsid w:val="6A27CCE2"/>
    <w:rsid w:val="6A28EB5C"/>
    <w:rsid w:val="6A364C1A"/>
    <w:rsid w:val="6A47BFD0"/>
    <w:rsid w:val="6A573B59"/>
    <w:rsid w:val="6A5CF8DC"/>
    <w:rsid w:val="6A640FF2"/>
    <w:rsid w:val="6A656DCC"/>
    <w:rsid w:val="6A7826C8"/>
    <w:rsid w:val="6A8785F2"/>
    <w:rsid w:val="6A8AF8D6"/>
    <w:rsid w:val="6AA00F9A"/>
    <w:rsid w:val="6ACACF21"/>
    <w:rsid w:val="6ACC0ED8"/>
    <w:rsid w:val="6AE842FE"/>
    <w:rsid w:val="6AED13EE"/>
    <w:rsid w:val="6AFD153D"/>
    <w:rsid w:val="6B1D71DB"/>
    <w:rsid w:val="6B1F6D3E"/>
    <w:rsid w:val="6B4AB307"/>
    <w:rsid w:val="6B7C1CAA"/>
    <w:rsid w:val="6B7C5554"/>
    <w:rsid w:val="6B8C6033"/>
    <w:rsid w:val="6BCCEEF3"/>
    <w:rsid w:val="6BD39109"/>
    <w:rsid w:val="6BD3DE02"/>
    <w:rsid w:val="6BD66B9C"/>
    <w:rsid w:val="6BECFA4F"/>
    <w:rsid w:val="6C242591"/>
    <w:rsid w:val="6C340A8D"/>
    <w:rsid w:val="6C4377B4"/>
    <w:rsid w:val="6C4FF8EE"/>
    <w:rsid w:val="6C546DFA"/>
    <w:rsid w:val="6C742B6C"/>
    <w:rsid w:val="6C74DBA1"/>
    <w:rsid w:val="6C84135F"/>
    <w:rsid w:val="6C85CB42"/>
    <w:rsid w:val="6C9FECEF"/>
    <w:rsid w:val="6CA3229E"/>
    <w:rsid w:val="6CA67B25"/>
    <w:rsid w:val="6CB9A3F9"/>
    <w:rsid w:val="6CD1CEE0"/>
    <w:rsid w:val="6CE32FE7"/>
    <w:rsid w:val="6D03F9A6"/>
    <w:rsid w:val="6D26F2C1"/>
    <w:rsid w:val="6D2B491B"/>
    <w:rsid w:val="6D3C71AC"/>
    <w:rsid w:val="6D41565E"/>
    <w:rsid w:val="6D4B3E47"/>
    <w:rsid w:val="6D4CDB87"/>
    <w:rsid w:val="6D556F9B"/>
    <w:rsid w:val="6D5B05D4"/>
    <w:rsid w:val="6D6A99AE"/>
    <w:rsid w:val="6D8A085C"/>
    <w:rsid w:val="6D90A284"/>
    <w:rsid w:val="6D9EF1EC"/>
    <w:rsid w:val="6DA9B80E"/>
    <w:rsid w:val="6DAA08D1"/>
    <w:rsid w:val="6DAF5DFC"/>
    <w:rsid w:val="6DB6DD0F"/>
    <w:rsid w:val="6DBE8859"/>
    <w:rsid w:val="6DC165E9"/>
    <w:rsid w:val="6DC44FB3"/>
    <w:rsid w:val="6DE30B0E"/>
    <w:rsid w:val="6DE426B3"/>
    <w:rsid w:val="6DE7B87B"/>
    <w:rsid w:val="6DF03EE1"/>
    <w:rsid w:val="6DF64533"/>
    <w:rsid w:val="6DFBACBD"/>
    <w:rsid w:val="6E0DD80D"/>
    <w:rsid w:val="6E1360E7"/>
    <w:rsid w:val="6E4467D7"/>
    <w:rsid w:val="6E54377C"/>
    <w:rsid w:val="6E5E95BD"/>
    <w:rsid w:val="6E5EEA88"/>
    <w:rsid w:val="6E64BDFA"/>
    <w:rsid w:val="6E69C9B9"/>
    <w:rsid w:val="6E70A4CC"/>
    <w:rsid w:val="6E8AE910"/>
    <w:rsid w:val="6E9AE48A"/>
    <w:rsid w:val="6EA28B67"/>
    <w:rsid w:val="6EA2DD2F"/>
    <w:rsid w:val="6EB08EB7"/>
    <w:rsid w:val="6EB63C6F"/>
    <w:rsid w:val="6EC2EB6B"/>
    <w:rsid w:val="6ECF3FB5"/>
    <w:rsid w:val="6ED86CD3"/>
    <w:rsid w:val="6ED9CF53"/>
    <w:rsid w:val="6EDFBA50"/>
    <w:rsid w:val="6EE10C7C"/>
    <w:rsid w:val="6EE29FA1"/>
    <w:rsid w:val="6EE32F76"/>
    <w:rsid w:val="6EE9E1F2"/>
    <w:rsid w:val="6EFD79AF"/>
    <w:rsid w:val="6F00A963"/>
    <w:rsid w:val="6F03DB1D"/>
    <w:rsid w:val="6F159D4D"/>
    <w:rsid w:val="6F18CEE9"/>
    <w:rsid w:val="6F1B555E"/>
    <w:rsid w:val="6F3311A9"/>
    <w:rsid w:val="6F3536BB"/>
    <w:rsid w:val="6F394A7B"/>
    <w:rsid w:val="6F5A58BA"/>
    <w:rsid w:val="6F5A6352"/>
    <w:rsid w:val="6F651458"/>
    <w:rsid w:val="6F7A6030"/>
    <w:rsid w:val="6F82904F"/>
    <w:rsid w:val="6FB6578F"/>
    <w:rsid w:val="6FC60356"/>
    <w:rsid w:val="6FDAEA04"/>
    <w:rsid w:val="6FE84CFC"/>
    <w:rsid w:val="6FF1DCAA"/>
    <w:rsid w:val="6FFCBE1D"/>
    <w:rsid w:val="700BB383"/>
    <w:rsid w:val="70207462"/>
    <w:rsid w:val="702B1515"/>
    <w:rsid w:val="703F89EB"/>
    <w:rsid w:val="70540278"/>
    <w:rsid w:val="705536F8"/>
    <w:rsid w:val="706CA681"/>
    <w:rsid w:val="707A7EA3"/>
    <w:rsid w:val="707CD8BC"/>
    <w:rsid w:val="70A4C2B6"/>
    <w:rsid w:val="70A6E21F"/>
    <w:rsid w:val="70AB27CC"/>
    <w:rsid w:val="70AF2B3B"/>
    <w:rsid w:val="70CE4556"/>
    <w:rsid w:val="70DCB243"/>
    <w:rsid w:val="70E010F5"/>
    <w:rsid w:val="70E212D3"/>
    <w:rsid w:val="710317EC"/>
    <w:rsid w:val="710AAD13"/>
    <w:rsid w:val="713C775F"/>
    <w:rsid w:val="713D433A"/>
    <w:rsid w:val="7142DE56"/>
    <w:rsid w:val="7168ECB8"/>
    <w:rsid w:val="71691C45"/>
    <w:rsid w:val="716C56C1"/>
    <w:rsid w:val="717B9016"/>
    <w:rsid w:val="71811FF7"/>
    <w:rsid w:val="718FC8FB"/>
    <w:rsid w:val="71B0BBB4"/>
    <w:rsid w:val="71B1399C"/>
    <w:rsid w:val="71D50AA4"/>
    <w:rsid w:val="71DD6DA1"/>
    <w:rsid w:val="71F24CC2"/>
    <w:rsid w:val="71FBF945"/>
    <w:rsid w:val="7209486D"/>
    <w:rsid w:val="721068A2"/>
    <w:rsid w:val="7213ADE4"/>
    <w:rsid w:val="721A777B"/>
    <w:rsid w:val="7225E01F"/>
    <w:rsid w:val="724D6512"/>
    <w:rsid w:val="726018B0"/>
    <w:rsid w:val="7272626B"/>
    <w:rsid w:val="72798B2F"/>
    <w:rsid w:val="727DAB83"/>
    <w:rsid w:val="72826D49"/>
    <w:rsid w:val="72872E4F"/>
    <w:rsid w:val="72990359"/>
    <w:rsid w:val="72A06366"/>
    <w:rsid w:val="72A196ED"/>
    <w:rsid w:val="72D22C09"/>
    <w:rsid w:val="72D50D1A"/>
    <w:rsid w:val="72E92895"/>
    <w:rsid w:val="72ED8BAE"/>
    <w:rsid w:val="72EEFEC5"/>
    <w:rsid w:val="7308E361"/>
    <w:rsid w:val="731A872F"/>
    <w:rsid w:val="73230BEE"/>
    <w:rsid w:val="732C1F28"/>
    <w:rsid w:val="732F51C1"/>
    <w:rsid w:val="733363BA"/>
    <w:rsid w:val="733681EF"/>
    <w:rsid w:val="73532C02"/>
    <w:rsid w:val="73761065"/>
    <w:rsid w:val="737BDB21"/>
    <w:rsid w:val="7393189C"/>
    <w:rsid w:val="7395387B"/>
    <w:rsid w:val="73A3F599"/>
    <w:rsid w:val="73AA411B"/>
    <w:rsid w:val="73ABD044"/>
    <w:rsid w:val="73AEA670"/>
    <w:rsid w:val="73B1DDE9"/>
    <w:rsid w:val="73D13012"/>
    <w:rsid w:val="73DA96F6"/>
    <w:rsid w:val="73DB92FD"/>
    <w:rsid w:val="73E4F6A9"/>
    <w:rsid w:val="73FA11E6"/>
    <w:rsid w:val="74079A73"/>
    <w:rsid w:val="74215D7D"/>
    <w:rsid w:val="74320E03"/>
    <w:rsid w:val="747B327E"/>
    <w:rsid w:val="747F79A4"/>
    <w:rsid w:val="7483FD58"/>
    <w:rsid w:val="74861B6A"/>
    <w:rsid w:val="74A4B3C2"/>
    <w:rsid w:val="74A75C06"/>
    <w:rsid w:val="74BBE28C"/>
    <w:rsid w:val="74BD076C"/>
    <w:rsid w:val="74C17444"/>
    <w:rsid w:val="74C5B0E2"/>
    <w:rsid w:val="74D28AE0"/>
    <w:rsid w:val="74DC9C0F"/>
    <w:rsid w:val="74ED1889"/>
    <w:rsid w:val="74FB773E"/>
    <w:rsid w:val="7507A4A3"/>
    <w:rsid w:val="751594A7"/>
    <w:rsid w:val="7520A373"/>
    <w:rsid w:val="75300A18"/>
    <w:rsid w:val="75322CEF"/>
    <w:rsid w:val="754E44C7"/>
    <w:rsid w:val="755A31A7"/>
    <w:rsid w:val="7563D0A7"/>
    <w:rsid w:val="75640E92"/>
    <w:rsid w:val="756C57B2"/>
    <w:rsid w:val="756F771C"/>
    <w:rsid w:val="7572CAB7"/>
    <w:rsid w:val="75961360"/>
    <w:rsid w:val="75B140DF"/>
    <w:rsid w:val="75C84E65"/>
    <w:rsid w:val="75D7D92F"/>
    <w:rsid w:val="75E57D97"/>
    <w:rsid w:val="75E6BD94"/>
    <w:rsid w:val="75EB7FF8"/>
    <w:rsid w:val="75EF8382"/>
    <w:rsid w:val="75FA8DFC"/>
    <w:rsid w:val="762DDDD8"/>
    <w:rsid w:val="76315110"/>
    <w:rsid w:val="7638DA4C"/>
    <w:rsid w:val="76408423"/>
    <w:rsid w:val="764C4E63"/>
    <w:rsid w:val="767D38B6"/>
    <w:rsid w:val="768025DA"/>
    <w:rsid w:val="769E7473"/>
    <w:rsid w:val="76B67001"/>
    <w:rsid w:val="76C2A271"/>
    <w:rsid w:val="76C338ED"/>
    <w:rsid w:val="76CAE55B"/>
    <w:rsid w:val="76CEC862"/>
    <w:rsid w:val="76DCBCD1"/>
    <w:rsid w:val="76F9B27C"/>
    <w:rsid w:val="770899D3"/>
    <w:rsid w:val="770B6B57"/>
    <w:rsid w:val="7716DEB4"/>
    <w:rsid w:val="771F0EBA"/>
    <w:rsid w:val="7720057F"/>
    <w:rsid w:val="77508ED7"/>
    <w:rsid w:val="775DB9FC"/>
    <w:rsid w:val="776FD619"/>
    <w:rsid w:val="777DDA96"/>
    <w:rsid w:val="77857033"/>
    <w:rsid w:val="77AD5888"/>
    <w:rsid w:val="77D1A61A"/>
    <w:rsid w:val="77E11527"/>
    <w:rsid w:val="77E54E99"/>
    <w:rsid w:val="77E5F6D2"/>
    <w:rsid w:val="780A47B6"/>
    <w:rsid w:val="78184AFE"/>
    <w:rsid w:val="7818DB2C"/>
    <w:rsid w:val="78292473"/>
    <w:rsid w:val="782DEBAD"/>
    <w:rsid w:val="78331EA9"/>
    <w:rsid w:val="78356429"/>
    <w:rsid w:val="78580DA5"/>
    <w:rsid w:val="7884EE4C"/>
    <w:rsid w:val="788D5A8C"/>
    <w:rsid w:val="7899616B"/>
    <w:rsid w:val="789A5F64"/>
    <w:rsid w:val="789D718D"/>
    <w:rsid w:val="78AB513B"/>
    <w:rsid w:val="78B1A989"/>
    <w:rsid w:val="78E63630"/>
    <w:rsid w:val="78E88C23"/>
    <w:rsid w:val="78EBFE30"/>
    <w:rsid w:val="78F08679"/>
    <w:rsid w:val="7944DE9F"/>
    <w:rsid w:val="795D2D9A"/>
    <w:rsid w:val="796C3C61"/>
    <w:rsid w:val="796F15B1"/>
    <w:rsid w:val="79943417"/>
    <w:rsid w:val="7994F3E6"/>
    <w:rsid w:val="79A907A3"/>
    <w:rsid w:val="79B5C7DB"/>
    <w:rsid w:val="79BFEE25"/>
    <w:rsid w:val="79D02AC1"/>
    <w:rsid w:val="79EEF642"/>
    <w:rsid w:val="79FA5C21"/>
    <w:rsid w:val="7A0AF799"/>
    <w:rsid w:val="7A16A2E0"/>
    <w:rsid w:val="7A2DF7E0"/>
    <w:rsid w:val="7A3013EE"/>
    <w:rsid w:val="7A448534"/>
    <w:rsid w:val="7A6045BE"/>
    <w:rsid w:val="7A69B882"/>
    <w:rsid w:val="7A756BAD"/>
    <w:rsid w:val="7A81CB25"/>
    <w:rsid w:val="7A910266"/>
    <w:rsid w:val="7A9C722A"/>
    <w:rsid w:val="7AA95E15"/>
    <w:rsid w:val="7AAAB10C"/>
    <w:rsid w:val="7AD0B9A1"/>
    <w:rsid w:val="7AD79985"/>
    <w:rsid w:val="7AE22A36"/>
    <w:rsid w:val="7B0EA092"/>
    <w:rsid w:val="7B3640E0"/>
    <w:rsid w:val="7B5BB1E4"/>
    <w:rsid w:val="7B7B253E"/>
    <w:rsid w:val="7B8F70BF"/>
    <w:rsid w:val="7B947C50"/>
    <w:rsid w:val="7BA3ED69"/>
    <w:rsid w:val="7BBF1449"/>
    <w:rsid w:val="7BFE4609"/>
    <w:rsid w:val="7C04CB79"/>
    <w:rsid w:val="7C0734D3"/>
    <w:rsid w:val="7C0CAC0E"/>
    <w:rsid w:val="7C17A7DE"/>
    <w:rsid w:val="7C275117"/>
    <w:rsid w:val="7C29D761"/>
    <w:rsid w:val="7C3FB122"/>
    <w:rsid w:val="7C52F215"/>
    <w:rsid w:val="7C54BA31"/>
    <w:rsid w:val="7C5C02D0"/>
    <w:rsid w:val="7C5D337C"/>
    <w:rsid w:val="7C601616"/>
    <w:rsid w:val="7C61D6BB"/>
    <w:rsid w:val="7C6608D5"/>
    <w:rsid w:val="7C71DB50"/>
    <w:rsid w:val="7C79EB48"/>
    <w:rsid w:val="7C80DBA8"/>
    <w:rsid w:val="7C935B12"/>
    <w:rsid w:val="7CA039B8"/>
    <w:rsid w:val="7CA7002A"/>
    <w:rsid w:val="7CADA7A7"/>
    <w:rsid w:val="7CB57CEB"/>
    <w:rsid w:val="7CCFA960"/>
    <w:rsid w:val="7CDB9832"/>
    <w:rsid w:val="7CE41AF1"/>
    <w:rsid w:val="7D0180FE"/>
    <w:rsid w:val="7D06BC7B"/>
    <w:rsid w:val="7D1A4586"/>
    <w:rsid w:val="7D368887"/>
    <w:rsid w:val="7D452C5A"/>
    <w:rsid w:val="7D559876"/>
    <w:rsid w:val="7D5CC4BD"/>
    <w:rsid w:val="7D5CD572"/>
    <w:rsid w:val="7D6E4757"/>
    <w:rsid w:val="7DB57441"/>
    <w:rsid w:val="7DC5563A"/>
    <w:rsid w:val="7DCA9A7D"/>
    <w:rsid w:val="7DEF3206"/>
    <w:rsid w:val="7E029BA0"/>
    <w:rsid w:val="7E066225"/>
    <w:rsid w:val="7E0A83DB"/>
    <w:rsid w:val="7E1FF2E6"/>
    <w:rsid w:val="7E2EBD52"/>
    <w:rsid w:val="7E415E1B"/>
    <w:rsid w:val="7E4351CF"/>
    <w:rsid w:val="7E4CC6DB"/>
    <w:rsid w:val="7E5BC39F"/>
    <w:rsid w:val="7E8F6557"/>
    <w:rsid w:val="7E9C231F"/>
    <w:rsid w:val="7EAD8C8F"/>
    <w:rsid w:val="7EE07E8E"/>
    <w:rsid w:val="7F012261"/>
    <w:rsid w:val="7F053E0E"/>
    <w:rsid w:val="7F159C84"/>
    <w:rsid w:val="7F28CDBA"/>
    <w:rsid w:val="7F2B6CD4"/>
    <w:rsid w:val="7F3993FC"/>
    <w:rsid w:val="7F3F58FB"/>
    <w:rsid w:val="7F4B736D"/>
    <w:rsid w:val="7F4BEC25"/>
    <w:rsid w:val="7F5A9C46"/>
    <w:rsid w:val="7F60B11A"/>
    <w:rsid w:val="7F659394"/>
    <w:rsid w:val="7F6EC138"/>
    <w:rsid w:val="7F742F58"/>
    <w:rsid w:val="7FB52D64"/>
    <w:rsid w:val="7FBE5005"/>
    <w:rsid w:val="7FE016E1"/>
    <w:rsid w:val="7FE60C2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F06CB"/>
  <w15:chartTrackingRefBased/>
  <w15:docId w15:val="{03797295-65AA-4C0D-A8E3-3540267CA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Parasts">
    <w:name w:val="Normal"/>
    <w:qFormat/>
    <w:rsid w:val="00A42025"/>
  </w:style>
  <w:style w:type="paragraph" w:styleId="Virsraksts1">
    <w:name w:val="heading 1"/>
    <w:basedOn w:val="Parasts"/>
    <w:next w:val="Parasts"/>
    <w:link w:val="Virsraksts1Rakstz"/>
    <w:uiPriority w:val="9"/>
    <w:qFormat/>
    <w:rsid w:val="403992A8"/>
    <w:pPr>
      <w:keepNext/>
      <w:keepLines/>
      <w:spacing w:before="240" w:after="0"/>
      <w:jc w:val="center"/>
      <w:outlineLvl w:val="0"/>
    </w:pPr>
    <w:rPr>
      <w:rFonts w:ascii="Times New Roman" w:eastAsiaTheme="majorEastAsia" w:hAnsi="Times New Roman" w:cstheme="majorBidi"/>
      <w:b/>
      <w:bCs/>
      <w:sz w:val="32"/>
      <w:szCs w:val="32"/>
    </w:rPr>
  </w:style>
  <w:style w:type="paragraph" w:styleId="Virsraksts2">
    <w:name w:val="heading 2"/>
    <w:basedOn w:val="Parasts"/>
    <w:next w:val="Parasts"/>
    <w:link w:val="Virsraksts2Rakstz"/>
    <w:uiPriority w:val="9"/>
    <w:unhideWhenUsed/>
    <w:qFormat/>
    <w:rsid w:val="403992A8"/>
    <w:pPr>
      <w:keepNext/>
      <w:keepLines/>
      <w:spacing w:before="40" w:after="0"/>
      <w:jc w:val="center"/>
      <w:outlineLvl w:val="1"/>
    </w:pPr>
    <w:rPr>
      <w:rFonts w:ascii="Times New Roman" w:eastAsiaTheme="majorEastAsia" w:hAnsi="Times New Roman" w:cstheme="majorBidi"/>
      <w:b/>
      <w:bCs/>
      <w:sz w:val="26"/>
      <w:szCs w:val="26"/>
    </w:rPr>
  </w:style>
  <w:style w:type="paragraph" w:styleId="Virsraksts3">
    <w:name w:val="heading 3"/>
    <w:basedOn w:val="Parasts"/>
    <w:next w:val="Parasts"/>
    <w:link w:val="Virsraksts3Rakstz"/>
    <w:uiPriority w:val="9"/>
    <w:unhideWhenUsed/>
    <w:qFormat/>
    <w:rsid w:val="403992A8"/>
    <w:pPr>
      <w:keepNext/>
      <w:keepLines/>
      <w:spacing w:before="40" w:after="0"/>
      <w:outlineLvl w:val="2"/>
    </w:pPr>
    <w:rPr>
      <w:rFonts w:ascii="Times New Roman" w:eastAsiaTheme="majorEastAsia" w:hAnsi="Times New Roman" w:cstheme="majorBidi"/>
      <w:sz w:val="26"/>
      <w:szCs w:val="26"/>
      <w:u w:val="singl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A1114"/>
    <w:rPr>
      <w:rFonts w:ascii="Times New Roman" w:eastAsiaTheme="majorEastAsia" w:hAnsi="Times New Roman" w:cstheme="majorBidi"/>
      <w:b/>
      <w:sz w:val="32"/>
      <w:szCs w:val="32"/>
    </w:rPr>
  </w:style>
  <w:style w:type="character" w:customStyle="1" w:styleId="Virsraksts2Rakstz">
    <w:name w:val="Virsraksts 2 Rakstz."/>
    <w:basedOn w:val="Noklusjumarindkopasfonts"/>
    <w:link w:val="Virsraksts2"/>
    <w:uiPriority w:val="9"/>
    <w:rsid w:val="007A1114"/>
    <w:rPr>
      <w:rFonts w:ascii="Times New Roman" w:eastAsiaTheme="majorEastAsia" w:hAnsi="Times New Roman" w:cstheme="majorBidi"/>
      <w:b/>
      <w:sz w:val="26"/>
      <w:szCs w:val="26"/>
    </w:rPr>
  </w:style>
  <w:style w:type="character" w:customStyle="1" w:styleId="Virsraksts3Rakstz">
    <w:name w:val="Virsraksts 3 Rakstz."/>
    <w:basedOn w:val="Noklusjumarindkopasfonts"/>
    <w:link w:val="Virsraksts3"/>
    <w:uiPriority w:val="9"/>
    <w:rsid w:val="005E2D33"/>
    <w:rPr>
      <w:rFonts w:ascii="Times New Roman" w:eastAsiaTheme="majorEastAsia" w:hAnsi="Times New Roman" w:cstheme="majorBidi"/>
      <w:sz w:val="26"/>
      <w:szCs w:val="24"/>
      <w:u w:val="single"/>
    </w:rPr>
  </w:style>
  <w:style w:type="paragraph" w:styleId="Sarakstarindkopa">
    <w:name w:val="List Paragraph"/>
    <w:basedOn w:val="Parasts"/>
    <w:uiPriority w:val="34"/>
    <w:qFormat/>
    <w:rsid w:val="403992A8"/>
    <w:pPr>
      <w:spacing w:after="0" w:line="240" w:lineRule="auto"/>
      <w:ind w:left="720"/>
    </w:pPr>
    <w:rPr>
      <w:rFonts w:ascii="Calibri" w:hAnsi="Calibri" w:cs="Calibri"/>
    </w:rPr>
  </w:style>
  <w:style w:type="paragraph" w:styleId="Pamatteksts2">
    <w:name w:val="Body Text 2"/>
    <w:basedOn w:val="Parasts"/>
    <w:link w:val="Pamatteksts2Rakstz"/>
    <w:uiPriority w:val="99"/>
    <w:rsid w:val="403992A8"/>
    <w:pPr>
      <w:spacing w:after="0" w:line="240" w:lineRule="auto"/>
      <w:jc w:val="both"/>
    </w:pPr>
    <w:rPr>
      <w:rFonts w:ascii="Book Antiqua" w:eastAsia="Times New Roman" w:hAnsi="Book Antiqua" w:cs="Times New Roman"/>
      <w:sz w:val="20"/>
      <w:szCs w:val="20"/>
    </w:rPr>
  </w:style>
  <w:style w:type="character" w:customStyle="1" w:styleId="Pamatteksts2Rakstz">
    <w:name w:val="Pamatteksts 2 Rakstz."/>
    <w:basedOn w:val="Noklusjumarindkopasfonts"/>
    <w:link w:val="Pamatteksts2"/>
    <w:uiPriority w:val="99"/>
    <w:rsid w:val="00A77BB9"/>
    <w:rPr>
      <w:rFonts w:ascii="Book Antiqua" w:eastAsia="Times New Roman" w:hAnsi="Book Antiqua" w:cs="Times New Roman"/>
      <w:sz w:val="20"/>
      <w:szCs w:val="20"/>
      <w:lang w:val="x-none" w:eastAsia="x-none"/>
    </w:rPr>
  </w:style>
  <w:style w:type="character" w:styleId="Hipersaite">
    <w:name w:val="Hyperlink"/>
    <w:basedOn w:val="Noklusjumarindkopasfonts"/>
    <w:uiPriority w:val="99"/>
    <w:unhideWhenUsed/>
    <w:rPr>
      <w:color w:val="0563C1" w:themeColor="hyperlink"/>
      <w:u w:val="single"/>
    </w:rPr>
  </w:style>
  <w:style w:type="character" w:customStyle="1" w:styleId="normaltextrun">
    <w:name w:val="normaltextrun"/>
    <w:basedOn w:val="Noklusjumarindkopasfonts"/>
    <w:rsid w:val="09E834D5"/>
  </w:style>
  <w:style w:type="character" w:customStyle="1" w:styleId="eop">
    <w:name w:val="eop"/>
    <w:basedOn w:val="Noklusjumarindkopasfonts"/>
    <w:uiPriority w:val="1"/>
    <w:rsid w:val="09E834D5"/>
  </w:style>
  <w:style w:type="paragraph" w:styleId="Balonteksts">
    <w:name w:val="Balloon Text"/>
    <w:basedOn w:val="Parasts"/>
    <w:link w:val="BalontekstsRakstz"/>
    <w:uiPriority w:val="99"/>
    <w:semiHidden/>
    <w:unhideWhenUsed/>
    <w:rsid w:val="403992A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E53605"/>
    <w:rPr>
      <w:rFonts w:ascii="Segoe UI" w:hAnsi="Segoe UI" w:cs="Segoe UI"/>
      <w:sz w:val="18"/>
      <w:szCs w:val="18"/>
    </w:rPr>
  </w:style>
  <w:style w:type="paragraph" w:styleId="Galvene">
    <w:name w:val="header"/>
    <w:basedOn w:val="Parasts"/>
    <w:link w:val="GalveneRakstz"/>
    <w:uiPriority w:val="99"/>
    <w:unhideWhenUsed/>
    <w:rsid w:val="403992A8"/>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35D9B"/>
  </w:style>
  <w:style w:type="paragraph" w:styleId="Kjene">
    <w:name w:val="footer"/>
    <w:basedOn w:val="Parasts"/>
    <w:link w:val="KjeneRakstz"/>
    <w:uiPriority w:val="99"/>
    <w:unhideWhenUsed/>
    <w:rsid w:val="403992A8"/>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35D9B"/>
  </w:style>
  <w:style w:type="paragraph" w:styleId="Saturardtjavirsraksts">
    <w:name w:val="TOC Heading"/>
    <w:basedOn w:val="Virsraksts1"/>
    <w:next w:val="Parasts"/>
    <w:uiPriority w:val="39"/>
    <w:unhideWhenUsed/>
    <w:qFormat/>
    <w:rsid w:val="002A3C1B"/>
    <w:pPr>
      <w:jc w:val="left"/>
      <w:outlineLvl w:val="9"/>
    </w:pPr>
    <w:rPr>
      <w:rFonts w:asciiTheme="majorHAnsi" w:hAnsiTheme="majorHAnsi"/>
      <w:b w:val="0"/>
      <w:color w:val="2F5496" w:themeColor="accent1" w:themeShade="BF"/>
      <w:lang w:eastAsia="lv-LV"/>
    </w:rPr>
  </w:style>
  <w:style w:type="paragraph" w:styleId="Saturs1">
    <w:name w:val="toc 1"/>
    <w:basedOn w:val="Parasts"/>
    <w:next w:val="Parasts"/>
    <w:uiPriority w:val="39"/>
    <w:unhideWhenUsed/>
    <w:rsid w:val="403992A8"/>
    <w:pPr>
      <w:tabs>
        <w:tab w:val="left" w:pos="440"/>
        <w:tab w:val="right" w:leader="dot" w:pos="8296"/>
      </w:tabs>
      <w:spacing w:after="100"/>
    </w:pPr>
    <w:rPr>
      <w:rFonts w:ascii="Times New Roman" w:eastAsia="Times New Roman" w:hAnsi="Times New Roman" w:cs="Times New Roman"/>
      <w:b/>
      <w:bCs/>
    </w:rPr>
  </w:style>
  <w:style w:type="paragraph" w:styleId="Saturs2">
    <w:name w:val="toc 2"/>
    <w:basedOn w:val="Parasts"/>
    <w:next w:val="Parasts"/>
    <w:uiPriority w:val="39"/>
    <w:unhideWhenUsed/>
    <w:rsid w:val="403992A8"/>
    <w:pPr>
      <w:tabs>
        <w:tab w:val="left" w:pos="880"/>
        <w:tab w:val="right" w:leader="dot" w:pos="8296"/>
      </w:tabs>
      <w:spacing w:after="100"/>
      <w:ind w:left="220"/>
    </w:pPr>
    <w:rPr>
      <w:rFonts w:ascii="Times New Roman" w:eastAsia="Times New Roman" w:hAnsi="Times New Roman" w:cs="Times New Roman"/>
      <w:sz w:val="24"/>
      <w:szCs w:val="24"/>
    </w:rPr>
  </w:style>
  <w:style w:type="paragraph" w:styleId="Saturs3">
    <w:name w:val="toc 3"/>
    <w:basedOn w:val="Parasts"/>
    <w:next w:val="Parasts"/>
    <w:uiPriority w:val="39"/>
    <w:unhideWhenUsed/>
    <w:rsid w:val="403992A8"/>
    <w:pPr>
      <w:spacing w:after="100"/>
      <w:ind w:left="440"/>
    </w:pPr>
  </w:style>
  <w:style w:type="paragraph" w:customStyle="1" w:styleId="paragraph">
    <w:name w:val="paragraph"/>
    <w:basedOn w:val="Parasts"/>
    <w:rsid w:val="403992A8"/>
    <w:pPr>
      <w:spacing w:beforeAutospacing="1" w:afterAutospacing="1" w:line="240" w:lineRule="auto"/>
    </w:pPr>
    <w:rPr>
      <w:rFonts w:ascii="Times New Roman" w:eastAsia="Times New Roman" w:hAnsi="Times New Roman" w:cs="Times New Roman"/>
      <w:sz w:val="24"/>
      <w:szCs w:val="24"/>
      <w:lang w:eastAsia="lv-LV"/>
    </w:rPr>
  </w:style>
  <w:style w:type="table" w:styleId="Reatabula">
    <w:name w:val="Table Grid"/>
    <w:basedOn w:val="Parastatabula"/>
    <w:rsid w:val="00CA773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128A6"/>
    <w:pPr>
      <w:autoSpaceDE w:val="0"/>
      <w:autoSpaceDN w:val="0"/>
      <w:adjustRightInd w:val="0"/>
      <w:spacing w:after="0" w:line="240" w:lineRule="auto"/>
    </w:pPr>
    <w:rPr>
      <w:rFonts w:ascii="Georgia" w:hAnsi="Georgia" w:cs="Georgia"/>
      <w:color w:val="000000"/>
      <w:sz w:val="24"/>
      <w:szCs w:val="24"/>
    </w:rPr>
  </w:style>
  <w:style w:type="paragraph" w:styleId="Vresteksts">
    <w:name w:val="footnote text"/>
    <w:basedOn w:val="Parasts"/>
    <w:link w:val="VrestekstsRakstz"/>
    <w:uiPriority w:val="99"/>
    <w:semiHidden/>
    <w:unhideWhenUsed/>
    <w:rsid w:val="403992A8"/>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63181C"/>
    <w:rPr>
      <w:sz w:val="20"/>
      <w:szCs w:val="20"/>
    </w:rPr>
  </w:style>
  <w:style w:type="character" w:styleId="Vresatsauce">
    <w:name w:val="footnote reference"/>
    <w:basedOn w:val="Noklusjumarindkopasfonts"/>
    <w:uiPriority w:val="99"/>
    <w:semiHidden/>
    <w:unhideWhenUsed/>
    <w:rsid w:val="0063181C"/>
    <w:rPr>
      <w:vertAlign w:val="superscript"/>
    </w:rPr>
  </w:style>
  <w:style w:type="paragraph" w:styleId="Prskatjums">
    <w:name w:val="Revision"/>
    <w:hidden/>
    <w:uiPriority w:val="99"/>
    <w:semiHidden/>
    <w:rsid w:val="00E72359"/>
    <w:pPr>
      <w:spacing w:after="0" w:line="240" w:lineRule="auto"/>
    </w:pPr>
    <w:rPr>
      <w:noProof/>
    </w:rPr>
  </w:style>
  <w:style w:type="paragraph" w:customStyle="1" w:styleId="CommentText1">
    <w:name w:val="Comment Text1"/>
    <w:basedOn w:val="Parasts"/>
    <w:link w:val="CommentTextChar"/>
    <w:uiPriority w:val="99"/>
    <w:semiHidden/>
    <w:unhideWhenUsed/>
    <w:pPr>
      <w:spacing w:line="240" w:lineRule="auto"/>
    </w:pPr>
    <w:rPr>
      <w:sz w:val="20"/>
      <w:szCs w:val="20"/>
    </w:rPr>
  </w:style>
  <w:style w:type="character" w:customStyle="1" w:styleId="CommentTextChar">
    <w:name w:val="Comment Text Char"/>
    <w:basedOn w:val="Noklusjumarindkopasfonts"/>
    <w:link w:val="CommentText1"/>
    <w:uiPriority w:val="99"/>
    <w:rPr>
      <w:noProof/>
      <w:sz w:val="20"/>
      <w:szCs w:val="20"/>
    </w:rPr>
  </w:style>
  <w:style w:type="character" w:customStyle="1" w:styleId="CommentReference1">
    <w:name w:val="Comment Reference1"/>
    <w:basedOn w:val="Noklusjumarindkopasfonts"/>
    <w:uiPriority w:val="99"/>
    <w:semiHidden/>
    <w:unhideWhenUsed/>
    <w:rPr>
      <w:sz w:val="16"/>
      <w:szCs w:val="16"/>
    </w:rPr>
  </w:style>
  <w:style w:type="character" w:customStyle="1" w:styleId="CommentReference10">
    <w:name w:val="Comment Reference1_0"/>
    <w:basedOn w:val="Noklusjumarindkopasfonts"/>
    <w:uiPriority w:val="99"/>
    <w:semiHidden/>
    <w:unhideWhenUsed/>
    <w:rsid w:val="00640116"/>
    <w:rPr>
      <w:sz w:val="16"/>
      <w:szCs w:val="16"/>
    </w:rPr>
  </w:style>
  <w:style w:type="paragraph" w:customStyle="1" w:styleId="CommentText10">
    <w:name w:val="Comment Text1_0"/>
    <w:basedOn w:val="Parasts"/>
    <w:uiPriority w:val="99"/>
    <w:unhideWhenUsed/>
    <w:rsid w:val="00640116"/>
    <w:pPr>
      <w:spacing w:line="240" w:lineRule="auto"/>
    </w:pPr>
    <w:rPr>
      <w:sz w:val="20"/>
      <w:szCs w:val="20"/>
    </w:r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noProof/>
      <w:sz w:val="20"/>
      <w:szCs w:val="20"/>
    </w:rPr>
  </w:style>
  <w:style w:type="character" w:styleId="Komentraatsauce">
    <w:name w:val="annotation reference"/>
    <w:basedOn w:val="Noklusjumarindkopasfonts"/>
    <w:uiPriority w:val="99"/>
    <w:semiHidden/>
    <w:unhideWhenUsed/>
    <w:rPr>
      <w:sz w:val="16"/>
      <w:szCs w:val="16"/>
    </w:rPr>
  </w:style>
  <w:style w:type="paragraph" w:styleId="Komentratma">
    <w:name w:val="annotation subject"/>
    <w:basedOn w:val="Komentrateksts"/>
    <w:next w:val="Komentrateksts"/>
    <w:link w:val="KomentratmaRakstz"/>
    <w:uiPriority w:val="99"/>
    <w:semiHidden/>
    <w:unhideWhenUsed/>
    <w:rsid w:val="00DA1D25"/>
    <w:rPr>
      <w:b/>
      <w:bCs/>
    </w:rPr>
  </w:style>
  <w:style w:type="character" w:customStyle="1" w:styleId="KomentratmaRakstz">
    <w:name w:val="Komentāra tēma Rakstz."/>
    <w:basedOn w:val="KomentratekstsRakstz"/>
    <w:link w:val="Komentratma"/>
    <w:uiPriority w:val="99"/>
    <w:semiHidden/>
    <w:rsid w:val="00DA1D25"/>
    <w:rPr>
      <w:b/>
      <w:bCs/>
      <w:noProof/>
      <w:sz w:val="20"/>
      <w:szCs w:val="20"/>
    </w:rPr>
  </w:style>
  <w:style w:type="paragraph" w:styleId="Pamattekstsaratkpi">
    <w:name w:val="Body Text Indent"/>
    <w:basedOn w:val="Parasts"/>
    <w:link w:val="PamattekstsaratkpiRakstz"/>
    <w:uiPriority w:val="99"/>
    <w:unhideWhenUsed/>
    <w:rsid w:val="0034397D"/>
    <w:pPr>
      <w:ind w:left="142" w:firstLine="360"/>
      <w:jc w:val="both"/>
    </w:pPr>
    <w:rPr>
      <w:rFonts w:ascii="Times New Roman" w:hAnsi="Times New Roman" w:cs="Times New Roman"/>
      <w:sz w:val="26"/>
      <w:szCs w:val="26"/>
    </w:rPr>
  </w:style>
  <w:style w:type="character" w:customStyle="1" w:styleId="PamattekstsaratkpiRakstz">
    <w:name w:val="Pamatteksts ar atkāpi Rakstz."/>
    <w:basedOn w:val="Noklusjumarindkopasfonts"/>
    <w:link w:val="Pamattekstsaratkpi"/>
    <w:uiPriority w:val="99"/>
    <w:rsid w:val="0034397D"/>
    <w:rPr>
      <w:rFonts w:ascii="Times New Roman" w:hAnsi="Times New Roman" w:cs="Times New Roman"/>
      <w:noProof/>
      <w:sz w:val="26"/>
      <w:szCs w:val="26"/>
    </w:rPr>
  </w:style>
  <w:style w:type="paragraph" w:styleId="Pamattekstaatkpe2">
    <w:name w:val="Body Text Indent 2"/>
    <w:basedOn w:val="Parasts"/>
    <w:link w:val="Pamattekstaatkpe2Rakstz"/>
    <w:uiPriority w:val="99"/>
    <w:unhideWhenUsed/>
    <w:rsid w:val="0034397D"/>
    <w:pPr>
      <w:ind w:firstLine="456"/>
      <w:jc w:val="both"/>
    </w:pPr>
    <w:rPr>
      <w:rFonts w:ascii="Times New Roman" w:eastAsia="Times New Roman" w:hAnsi="Times New Roman" w:cs="Times New Roman"/>
      <w:sz w:val="26"/>
      <w:szCs w:val="26"/>
    </w:rPr>
  </w:style>
  <w:style w:type="character" w:customStyle="1" w:styleId="Pamattekstaatkpe2Rakstz">
    <w:name w:val="Pamatteksta atkāpe 2 Rakstz."/>
    <w:basedOn w:val="Noklusjumarindkopasfonts"/>
    <w:link w:val="Pamattekstaatkpe2"/>
    <w:uiPriority w:val="99"/>
    <w:rsid w:val="0034397D"/>
    <w:rPr>
      <w:rFonts w:ascii="Times New Roman" w:eastAsia="Times New Roman" w:hAnsi="Times New Roman" w:cs="Times New Roman"/>
      <w:noProo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49F3A6BB521C4CA6C1749E7DA90B57" ma:contentTypeVersion="21" ma:contentTypeDescription="Create a new document." ma:contentTypeScope="" ma:versionID="9dba325198d6d1e5d0b620dd2a790a51">
  <xsd:schema xmlns:xsd="http://www.w3.org/2001/XMLSchema" xmlns:xs="http://www.w3.org/2001/XMLSchema" xmlns:p="http://schemas.microsoft.com/office/2006/metadata/properties" xmlns:ns2="50112332-b1e4-49c0-b817-b79197768651" xmlns:ns3="7e3c6d1c-8c8a-47c0-a7e9-bc8dcd66436f" targetNamespace="http://schemas.microsoft.com/office/2006/metadata/properties" ma:root="true" ma:fieldsID="dc5b8f3e8eb8883dc7af17f8e034df20" ns2:_="" ns3:_="">
    <xsd:import namespace="50112332-b1e4-49c0-b817-b79197768651"/>
    <xsd:import namespace="7e3c6d1c-8c8a-47c0-a7e9-bc8dcd66436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3:TaxCatchAll" minOccurs="0"/>
                <xsd:element ref="ns2:lcf76f155ced4ddcb4097134ff3c332f"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12332-b1e4-49c0-b817-b791977686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3c6d1c-8c8a-47c0-a7e9-bc8dcd6643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a8947a96-1739-4c8a-b25c-15462e581968}" ma:internalName="TaxCatchAll" ma:showField="CatchAllData" ma:web="7e3c6d1c-8c8a-47c0-a7e9-bc8dcd664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0112332-b1e4-49c0-b817-b79197768651">
      <Terms xmlns="http://schemas.microsoft.com/office/infopath/2007/PartnerControls"/>
    </lcf76f155ced4ddcb4097134ff3c332f>
    <TaxCatchAll xmlns="7e3c6d1c-8c8a-47c0-a7e9-bc8dcd66436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54A4FC-D085-4BCA-AD9B-8A19D7B243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12332-b1e4-49c0-b817-b79197768651"/>
    <ds:schemaRef ds:uri="7e3c6d1c-8c8a-47c0-a7e9-bc8dcd664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007B85-EE1B-4D6C-B7F0-6D21E4694153}">
  <ds:schemaRefs>
    <ds:schemaRef ds:uri="http://schemas.openxmlformats.org/officeDocument/2006/bibliography"/>
  </ds:schemaRefs>
</ds:datastoreItem>
</file>

<file path=customXml/itemProps3.xml><?xml version="1.0" encoding="utf-8"?>
<ds:datastoreItem xmlns:ds="http://schemas.openxmlformats.org/officeDocument/2006/customXml" ds:itemID="{DEAC33B0-1DE6-441E-9F6E-3D81CBF46BB6}">
  <ds:schemaRefs>
    <ds:schemaRef ds:uri="http://schemas.microsoft.com/office/2006/metadata/properties"/>
    <ds:schemaRef ds:uri="http://schemas.microsoft.com/office/infopath/2007/PartnerControls"/>
    <ds:schemaRef ds:uri="50112332-b1e4-49c0-b817-b79197768651"/>
    <ds:schemaRef ds:uri="7e3c6d1c-8c8a-47c0-a7e9-bc8dcd66436f"/>
  </ds:schemaRefs>
</ds:datastoreItem>
</file>

<file path=customXml/itemProps4.xml><?xml version="1.0" encoding="utf-8"?>
<ds:datastoreItem xmlns:ds="http://schemas.openxmlformats.org/officeDocument/2006/customXml" ds:itemID="{E60E78F9-1005-4F2B-B927-7C13232F09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36069</Words>
  <Characters>20560</Characters>
  <Application>Microsoft Office Word</Application>
  <DocSecurity>0</DocSecurity>
  <Lines>171</Lines>
  <Paragraphs>113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Indra Andža</dc:creator>
  <cp:lastModifiedBy>Arta Kešāne</cp:lastModifiedBy>
  <cp:revision>2</cp:revision>
  <dcterms:created xsi:type="dcterms:W3CDTF">2026-06-11T11:52:00Z</dcterms:created>
  <dcterms:modified xsi:type="dcterms:W3CDTF">2026-06-11T11:52:00Z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0x0101007B49F3A6BB521C4CA6C1749E7DA90B57</vt:lpwstr>
  </property>
  <property fmtid="{D5CDD505-2E9C-101B-9397-08002B2CF9AE}" pid="3" name="docLang">
    <vt:lpwstr>lv</vt:lpwstr>
  </property>
  <property fmtid="{D5CDD505-2E9C-101B-9397-08002B2CF9AE}" pid="4" name="MediaServiceImageTags">
    <vt:lpwstr/>
  </property>
</Properties>
</file>