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29232601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51.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3F5C6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3F5C6C" w:rsidRPr="009206E6" w:rsidP="003F5C6C" w14:paraId="76DF1A9C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3F5C6C" w14:paraId="2583570B" w14:textId="72F8A02F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 xml:space="preserve">Par zemes vienības Katoļu ielā bez numura (kadastra apzīmējums 01000400052) un zemes vienības daļas </w:t>
      </w:r>
      <w:r w:rsidRPr="009206E6">
        <w:rPr>
          <w:b/>
          <w:noProof/>
          <w:sz w:val="26"/>
          <w:szCs w:val="26"/>
          <w:lang w:val="lv-LV" w:eastAsia="lv-LV"/>
        </w:rPr>
        <w:t>Katoļu ielā bez numura (kadastra apzīmējums 01000399000) lokālplānojuma apsti</w:t>
      </w:r>
      <w:r w:rsidR="00735D88">
        <w:rPr>
          <w:b/>
          <w:noProof/>
          <w:sz w:val="26"/>
          <w:szCs w:val="26"/>
          <w:lang w:val="lv-LV" w:eastAsia="lv-LV"/>
        </w:rPr>
        <w:t>p</w:t>
      </w:r>
      <w:r w:rsidRPr="009206E6">
        <w:rPr>
          <w:b/>
          <w:noProof/>
          <w:sz w:val="26"/>
          <w:szCs w:val="26"/>
          <w:lang w:val="lv-LV" w:eastAsia="lv-LV"/>
        </w:rPr>
        <w:t>rināšanu</w:t>
      </w:r>
    </w:p>
    <w:p w:rsidR="0050521A" w:rsidP="003F5C6C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F5C6C" w:rsidP="003F5C6C" w14:paraId="4C426CE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C3877" w:rsidRPr="00C15C83" w:rsidP="003F5C6C" w14:paraId="68E2CDF2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>Pamatojoties uz Teritorijas attīstības plānošanas likuma 12.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panta pirmo daļu un 25.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pantu, Ministru kabineta 14.10.2014. noteikumu Nr.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 xml:space="preserve">628 “Noteikumi par </w:t>
      </w:r>
      <w:r w:rsidRPr="00C15C83">
        <w:rPr>
          <w:noProof/>
          <w:sz w:val="26"/>
          <w:szCs w:val="26"/>
          <w:lang w:val="lv-LV"/>
        </w:rPr>
        <w:t>pašvaldību teritorijas attīstības plānošanas dokumentiem” 88.1.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apakšpunktu, Rīgas domes 15.12.2021. saistošajiem noteikumiem Nr.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103 “</w:t>
      </w:r>
      <w:r w:rsidRPr="0077744A">
        <w:rPr>
          <w:noProof/>
          <w:sz w:val="26"/>
          <w:szCs w:val="26"/>
          <w:lang w:val="lv-LV"/>
        </w:rPr>
        <w:t xml:space="preserve">Rīgas teritorijas izmantošanas un apbūves saistošie noteikumi”, </w:t>
      </w:r>
      <w:r w:rsidRPr="00ED3BEE">
        <w:rPr>
          <w:noProof/>
          <w:sz w:val="26"/>
          <w:szCs w:val="26"/>
          <w:lang w:val="lv-LV"/>
        </w:rPr>
        <w:t>ņemot vērā Rīgas domes 1</w:t>
      </w:r>
      <w:r>
        <w:rPr>
          <w:noProof/>
          <w:sz w:val="26"/>
          <w:szCs w:val="26"/>
          <w:lang w:val="lv-LV"/>
        </w:rPr>
        <w:t>8</w:t>
      </w:r>
      <w:r w:rsidRPr="00ED3BEE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12</w:t>
      </w:r>
      <w:r w:rsidRPr="00ED3BEE">
        <w:rPr>
          <w:noProof/>
          <w:sz w:val="26"/>
          <w:szCs w:val="26"/>
          <w:lang w:val="lv-LV"/>
        </w:rPr>
        <w:t>.2025. lēmumu Nr. RD-25-</w:t>
      </w:r>
      <w:r>
        <w:rPr>
          <w:noProof/>
          <w:sz w:val="26"/>
          <w:szCs w:val="26"/>
          <w:lang w:val="lv-LV"/>
        </w:rPr>
        <w:t>423</w:t>
      </w:r>
      <w:r w:rsidRPr="00ED3BEE">
        <w:rPr>
          <w:noProof/>
          <w:sz w:val="26"/>
          <w:szCs w:val="26"/>
          <w:lang w:val="lv-LV"/>
        </w:rPr>
        <w:t>-l</w:t>
      </w:r>
      <w:r w:rsidRPr="00ED3BEE">
        <w:rPr>
          <w:noProof/>
          <w:sz w:val="26"/>
          <w:szCs w:val="26"/>
          <w:lang w:val="lv-LV"/>
        </w:rPr>
        <w:t>ē “</w:t>
      </w:r>
      <w:r w:rsidRPr="009E5544">
        <w:rPr>
          <w:noProof/>
          <w:sz w:val="26"/>
          <w:szCs w:val="26"/>
          <w:lang w:val="lv-LV"/>
        </w:rPr>
        <w:t>Par zemes vienības Katoļu ielā bez numura (kadastra apzīmējums 01000400052) un zemes vienības daļas Katoļu ielā bez numura (kadastra apzīmējums 01000399000) lokālplānojuma kā Rīgas teritorijas plānojuma grozījumu izstrādes uzsākšanu</w:t>
      </w:r>
      <w:r w:rsidRPr="00ED3BEE">
        <w:rPr>
          <w:noProof/>
          <w:sz w:val="26"/>
          <w:szCs w:val="26"/>
          <w:lang w:val="lv-LV"/>
        </w:rPr>
        <w:t>” un Rīgas domes 2</w:t>
      </w:r>
      <w:r>
        <w:rPr>
          <w:noProof/>
          <w:sz w:val="26"/>
          <w:szCs w:val="26"/>
          <w:lang w:val="lv-LV"/>
        </w:rPr>
        <w:t>2</w:t>
      </w:r>
      <w:r w:rsidRPr="00ED3BEE">
        <w:rPr>
          <w:noProof/>
          <w:sz w:val="26"/>
          <w:szCs w:val="26"/>
          <w:lang w:val="lv-LV"/>
        </w:rPr>
        <w:t>.0</w:t>
      </w:r>
      <w:r>
        <w:rPr>
          <w:noProof/>
          <w:sz w:val="26"/>
          <w:szCs w:val="26"/>
          <w:lang w:val="lv-LV"/>
        </w:rPr>
        <w:t>4</w:t>
      </w:r>
      <w:r w:rsidRPr="00ED3BEE">
        <w:rPr>
          <w:noProof/>
          <w:sz w:val="26"/>
          <w:szCs w:val="26"/>
          <w:lang w:val="lv-LV"/>
        </w:rPr>
        <w:t>.202</w:t>
      </w:r>
      <w:r>
        <w:rPr>
          <w:noProof/>
          <w:sz w:val="26"/>
          <w:szCs w:val="26"/>
          <w:lang w:val="lv-LV"/>
        </w:rPr>
        <w:t>6</w:t>
      </w:r>
      <w:r w:rsidRPr="00ED3BEE">
        <w:rPr>
          <w:noProof/>
          <w:sz w:val="26"/>
          <w:szCs w:val="26"/>
          <w:lang w:val="lv-LV"/>
        </w:rPr>
        <w:t>. lēmumu Nr. RD-2</w:t>
      </w:r>
      <w:r>
        <w:rPr>
          <w:noProof/>
          <w:sz w:val="26"/>
          <w:szCs w:val="26"/>
          <w:lang w:val="lv-LV"/>
        </w:rPr>
        <w:t>2</w:t>
      </w:r>
      <w:r w:rsidRPr="00ED3BEE">
        <w:rPr>
          <w:noProof/>
          <w:sz w:val="26"/>
          <w:szCs w:val="26"/>
          <w:lang w:val="lv-LV"/>
        </w:rPr>
        <w:t>-</w:t>
      </w:r>
      <w:r>
        <w:rPr>
          <w:noProof/>
          <w:sz w:val="26"/>
          <w:szCs w:val="26"/>
          <w:lang w:val="lv-LV"/>
        </w:rPr>
        <w:t>691</w:t>
      </w:r>
      <w:r w:rsidRPr="00ED3BEE">
        <w:rPr>
          <w:noProof/>
          <w:sz w:val="26"/>
          <w:szCs w:val="26"/>
          <w:lang w:val="lv-LV"/>
        </w:rPr>
        <w:t>-lē “</w:t>
      </w:r>
      <w:r w:rsidRPr="00AC66D8">
        <w:rPr>
          <w:noProof/>
          <w:sz w:val="26"/>
          <w:szCs w:val="26"/>
          <w:lang w:val="lv-LV"/>
        </w:rPr>
        <w:t>Par zemes vienības Katoļu ielā bez numura (kadastra apzīmējums 01000400052) un zemes vienības daļas Katoļu ielā bez numura (kadastra apzīmējums 01000399000) lokālplānojuma redakcijas nodošanu publiskajai apspriešanai un ins</w:t>
      </w:r>
      <w:r w:rsidRPr="00AC66D8">
        <w:rPr>
          <w:noProof/>
          <w:sz w:val="26"/>
          <w:szCs w:val="26"/>
          <w:lang w:val="lv-LV"/>
        </w:rPr>
        <w:t>titūciju atzinumu saņemšanai</w:t>
      </w:r>
      <w:r w:rsidRPr="00ED3BEE">
        <w:rPr>
          <w:noProof/>
          <w:sz w:val="26"/>
          <w:szCs w:val="26"/>
          <w:lang w:val="lv-LV"/>
        </w:rPr>
        <w:t>”, Rīga</w:t>
      </w:r>
      <w:r w:rsidRPr="0077744A">
        <w:rPr>
          <w:noProof/>
          <w:sz w:val="26"/>
          <w:szCs w:val="26"/>
          <w:lang w:val="lv-LV"/>
        </w:rPr>
        <w:t>s dome nolemj:</w:t>
      </w:r>
      <w:r w:rsidRPr="00C15C83">
        <w:rPr>
          <w:noProof/>
          <w:sz w:val="26"/>
          <w:szCs w:val="26"/>
          <w:lang w:val="lv-LV"/>
        </w:rPr>
        <w:t xml:space="preserve"> </w:t>
      </w:r>
    </w:p>
    <w:p w:rsidR="008C3877" w:rsidRPr="00C15C83" w:rsidP="008C3877" w14:paraId="6003A1D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C3877" w:rsidRPr="00C15C83" w:rsidP="008C3877" w14:paraId="0664A8A6" w14:textId="60383A51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 xml:space="preserve">1. Apstiprināt </w:t>
      </w:r>
      <w:r>
        <w:rPr>
          <w:noProof/>
          <w:sz w:val="26"/>
          <w:szCs w:val="26"/>
          <w:lang w:val="lv-LV"/>
        </w:rPr>
        <w:t>zemes vienības</w:t>
      </w:r>
      <w:r w:rsidRPr="00AC66D8">
        <w:rPr>
          <w:noProof/>
          <w:sz w:val="26"/>
          <w:szCs w:val="26"/>
          <w:lang w:val="lv-LV"/>
        </w:rPr>
        <w:t xml:space="preserve"> Katoļu ielā bez numura (kadastra apzīmējums 01000400052) un zemes vienības daļas Katoļu ielā bez numura (kadastra apzīmējums 01000399000) </w:t>
      </w:r>
      <w:r w:rsidRPr="00C15C83">
        <w:rPr>
          <w:noProof/>
          <w:sz w:val="26"/>
          <w:szCs w:val="26"/>
          <w:lang w:val="lv-LV"/>
        </w:rPr>
        <w:t>lokālplānojuma redakciju un izdot tā</w:t>
      </w:r>
      <w:r w:rsidRPr="00C15C83">
        <w:rPr>
          <w:noProof/>
          <w:sz w:val="26"/>
          <w:szCs w:val="26"/>
          <w:lang w:val="lv-LV"/>
        </w:rPr>
        <w:t xml:space="preserve"> grafiskās daļas karti “Funkcionālais zonējums” un teritorijas izmantošanas un apbūves noteikumus kā Rīgas domes </w:t>
      </w:r>
      <w:r w:rsidRPr="00C15C83">
        <w:rPr>
          <w:noProof/>
          <w:sz w:val="26"/>
          <w:szCs w:val="26"/>
          <w:lang w:val="lv-LV"/>
        </w:rPr>
        <w:t>202</w:t>
      </w:r>
      <w:r>
        <w:rPr>
          <w:noProof/>
          <w:sz w:val="26"/>
          <w:szCs w:val="26"/>
          <w:lang w:val="lv-LV"/>
        </w:rPr>
        <w:t>6</w:t>
      </w:r>
      <w:r w:rsidRPr="00C15C83">
        <w:rPr>
          <w:noProof/>
          <w:sz w:val="26"/>
          <w:szCs w:val="26"/>
          <w:lang w:val="lv-LV"/>
        </w:rPr>
        <w:t xml:space="preserve">. </w:t>
      </w:r>
      <w:r>
        <w:rPr>
          <w:noProof/>
          <w:sz w:val="26"/>
          <w:szCs w:val="26"/>
          <w:lang w:val="lv-LV"/>
        </w:rPr>
        <w:t xml:space="preserve">gada 8. jūlija </w:t>
      </w:r>
      <w:r w:rsidRPr="00C15C83">
        <w:rPr>
          <w:noProof/>
          <w:sz w:val="26"/>
          <w:szCs w:val="26"/>
          <w:lang w:val="lv-LV"/>
        </w:rPr>
        <w:t>saistošos noteikumus Nr.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RD-</w:t>
      </w:r>
      <w:r>
        <w:rPr>
          <w:noProof/>
          <w:sz w:val="26"/>
          <w:szCs w:val="26"/>
          <w:lang w:val="lv-LV"/>
        </w:rPr>
        <w:t>26</w:t>
      </w:r>
      <w:r w:rsidRPr="00C15C83">
        <w:rPr>
          <w:noProof/>
          <w:sz w:val="26"/>
          <w:szCs w:val="26"/>
          <w:lang w:val="lv-LV"/>
        </w:rPr>
        <w:t>-</w:t>
      </w:r>
      <w:r>
        <w:rPr>
          <w:noProof/>
          <w:sz w:val="26"/>
          <w:szCs w:val="26"/>
          <w:lang w:val="lv-LV"/>
        </w:rPr>
        <w:t>52</w:t>
      </w:r>
      <w:r w:rsidRPr="00C15C83">
        <w:rPr>
          <w:noProof/>
          <w:sz w:val="26"/>
          <w:szCs w:val="26"/>
          <w:lang w:val="lv-LV"/>
        </w:rPr>
        <w:t>-sn “</w:t>
      </w:r>
      <w:bookmarkStart w:id="0" w:name="_Hlk232497580"/>
      <w:r>
        <w:rPr>
          <w:noProof/>
          <w:sz w:val="26"/>
          <w:szCs w:val="26"/>
          <w:lang w:val="lv-LV"/>
        </w:rPr>
        <w:t>Zemes vienības</w:t>
      </w:r>
      <w:r w:rsidRPr="00B859A0">
        <w:rPr>
          <w:noProof/>
          <w:sz w:val="26"/>
          <w:szCs w:val="26"/>
          <w:lang w:val="lv-LV"/>
        </w:rPr>
        <w:t xml:space="preserve"> </w:t>
      </w:r>
      <w:r w:rsidRPr="004A638E">
        <w:rPr>
          <w:noProof/>
          <w:sz w:val="26"/>
          <w:szCs w:val="26"/>
          <w:lang w:val="lv-LV"/>
        </w:rPr>
        <w:t>Katoļu ielā bez numura (kadastra apzīmējums 01000400052) un zemes vienības da</w:t>
      </w:r>
      <w:r w:rsidRPr="004A638E">
        <w:rPr>
          <w:noProof/>
          <w:sz w:val="26"/>
          <w:szCs w:val="26"/>
          <w:lang w:val="lv-LV"/>
        </w:rPr>
        <w:t>ļas Katoļu ielā bez numura (kadastra apzīmējums 01000399000)</w:t>
      </w:r>
      <w:r w:rsidRPr="00C15C83">
        <w:rPr>
          <w:noProof/>
          <w:sz w:val="26"/>
          <w:szCs w:val="26"/>
          <w:lang w:val="lv-LV"/>
        </w:rPr>
        <w:t xml:space="preserve"> izmantošanas un apbūves saistošie noteikumi</w:t>
      </w:r>
      <w:bookmarkEnd w:id="0"/>
      <w:r w:rsidRPr="00C15C83">
        <w:rPr>
          <w:noProof/>
          <w:sz w:val="26"/>
          <w:szCs w:val="26"/>
          <w:lang w:val="lv-LV"/>
        </w:rPr>
        <w:t>”.</w:t>
      </w:r>
    </w:p>
    <w:p w:rsidR="008C3877" w:rsidRPr="00C15C83" w:rsidP="008C3877" w14:paraId="5EA69F3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C3877" w:rsidRPr="00C15C83" w:rsidP="008C3877" w14:paraId="39375361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 xml:space="preserve">2. Divu nedēļu laikā no lēmuma pieņemšanas Rīgas valstspilsētas pašvaldības Centrālās administrācijas Komunikācijas pārvaldei nodrošināt paziņojuma </w:t>
      </w:r>
      <w:r w:rsidRPr="00C15C83">
        <w:rPr>
          <w:noProof/>
          <w:sz w:val="26"/>
          <w:szCs w:val="26"/>
          <w:lang w:val="lv-LV"/>
        </w:rPr>
        <w:t>par 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punktā minēto saistošo noteikumu pieņemšanu publicēšanu Rīgas valstspilsētas pašvaldības oficiālajā tīmekļvietnē www.riga.lv un Rīgas valstspilsētas pašvaldības Pilsētas attīstības departamentam nodrošināt paziņojuma par 1.</w:t>
      </w:r>
      <w:r>
        <w:rPr>
          <w:noProof/>
          <w:sz w:val="26"/>
          <w:szCs w:val="26"/>
          <w:lang w:val="lv-LV"/>
        </w:rPr>
        <w:t> </w:t>
      </w:r>
      <w:r w:rsidRPr="00C15C83">
        <w:rPr>
          <w:noProof/>
          <w:sz w:val="26"/>
          <w:szCs w:val="26"/>
          <w:lang w:val="lv-LV"/>
        </w:rPr>
        <w:t>punktā minēto saistošo no</w:t>
      </w:r>
      <w:r w:rsidRPr="00C15C83">
        <w:rPr>
          <w:noProof/>
          <w:sz w:val="26"/>
          <w:szCs w:val="26"/>
          <w:lang w:val="lv-LV"/>
        </w:rPr>
        <w:t xml:space="preserve">teikumu pieņemšanu publicēšanu tīmekļvietnē www.rdpad.lv, norādot saiti uz valsts vienoto ģeotelpiskās </w:t>
      </w:r>
      <w:r w:rsidRPr="00C15C83">
        <w:rPr>
          <w:noProof/>
          <w:sz w:val="26"/>
          <w:szCs w:val="26"/>
          <w:lang w:val="lv-LV"/>
        </w:rPr>
        <w:t>informācijas portālu www.geolatvija.lv, kur var iepazīties ar saistošajiem noteikumiem, un saiti uz publikāciju oficiālajā izdevumā “Latvijas Vēstnesis”.</w:t>
      </w:r>
      <w:r w:rsidRPr="00C15C83">
        <w:rPr>
          <w:noProof/>
          <w:sz w:val="26"/>
          <w:szCs w:val="26"/>
          <w:lang w:val="lv-LV"/>
        </w:rPr>
        <w:t xml:space="preserve"> </w:t>
      </w:r>
    </w:p>
    <w:p w:rsidR="008C3877" w:rsidRPr="00C15C83" w:rsidP="008C3877" w14:paraId="1A868BE1" w14:textId="77777777">
      <w:pPr>
        <w:jc w:val="both"/>
        <w:rPr>
          <w:noProof/>
          <w:sz w:val="26"/>
          <w:szCs w:val="26"/>
          <w:lang w:val="lv-LV"/>
        </w:rPr>
      </w:pPr>
    </w:p>
    <w:p w:rsidR="008C3877" w:rsidRPr="009206E6" w:rsidP="008C3877" w14:paraId="36B0EFD6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C15C83">
        <w:rPr>
          <w:noProof/>
          <w:sz w:val="26"/>
          <w:szCs w:val="26"/>
          <w:lang w:val="lv-LV"/>
        </w:rPr>
        <w:t>3. Rīgas valstspilsētas pašvaldības Pilsētas attīstības departaments ir atbildīgs par lēmuma izpildi.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151A3B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68222DFC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37C0568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Karule</w:t>
      </w:r>
      <w:r w:rsidR="00D67145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67105167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F5C6C" w14:paraId="464ED238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1511"/>
    <w:rsid w:val="00054F3E"/>
    <w:rsid w:val="00071DFA"/>
    <w:rsid w:val="0008766E"/>
    <w:rsid w:val="00092ACF"/>
    <w:rsid w:val="00094A63"/>
    <w:rsid w:val="0009677F"/>
    <w:rsid w:val="000A067B"/>
    <w:rsid w:val="000A50D7"/>
    <w:rsid w:val="000C5D7F"/>
    <w:rsid w:val="000E51E5"/>
    <w:rsid w:val="00100206"/>
    <w:rsid w:val="00112951"/>
    <w:rsid w:val="00134860"/>
    <w:rsid w:val="00142D3C"/>
    <w:rsid w:val="00151A3B"/>
    <w:rsid w:val="0016188C"/>
    <w:rsid w:val="001A51A6"/>
    <w:rsid w:val="001C0413"/>
    <w:rsid w:val="001C731E"/>
    <w:rsid w:val="001C76CF"/>
    <w:rsid w:val="001D6253"/>
    <w:rsid w:val="001F4D13"/>
    <w:rsid w:val="002001A1"/>
    <w:rsid w:val="00201B4F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43AC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3F5C6C"/>
    <w:rsid w:val="00410A08"/>
    <w:rsid w:val="00437D44"/>
    <w:rsid w:val="00480549"/>
    <w:rsid w:val="004A1ADB"/>
    <w:rsid w:val="004A638E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D5019"/>
    <w:rsid w:val="005F19A7"/>
    <w:rsid w:val="005F431D"/>
    <w:rsid w:val="005F4A17"/>
    <w:rsid w:val="0060099A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35D88"/>
    <w:rsid w:val="0075016C"/>
    <w:rsid w:val="0077210F"/>
    <w:rsid w:val="0077744A"/>
    <w:rsid w:val="0079582E"/>
    <w:rsid w:val="007B3C10"/>
    <w:rsid w:val="007B4D9C"/>
    <w:rsid w:val="007B760D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C3877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0F05"/>
    <w:rsid w:val="009740F5"/>
    <w:rsid w:val="00975B42"/>
    <w:rsid w:val="009B3B19"/>
    <w:rsid w:val="009E5544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C5ADF"/>
    <w:rsid w:val="00AC66D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59A0"/>
    <w:rsid w:val="00B90E2F"/>
    <w:rsid w:val="00B962DE"/>
    <w:rsid w:val="00BA6AAC"/>
    <w:rsid w:val="00BA7C15"/>
    <w:rsid w:val="00BB613D"/>
    <w:rsid w:val="00BC2CD6"/>
    <w:rsid w:val="00C02AEF"/>
    <w:rsid w:val="00C12113"/>
    <w:rsid w:val="00C15C8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67145"/>
    <w:rsid w:val="00DA6A5A"/>
    <w:rsid w:val="00DC2D87"/>
    <w:rsid w:val="00DC6A2D"/>
    <w:rsid w:val="00DD04A3"/>
    <w:rsid w:val="00E035D1"/>
    <w:rsid w:val="00E0576E"/>
    <w:rsid w:val="00E32D88"/>
    <w:rsid w:val="00E61F41"/>
    <w:rsid w:val="00E65690"/>
    <w:rsid w:val="00E7115C"/>
    <w:rsid w:val="00EA183D"/>
    <w:rsid w:val="00EB04D0"/>
    <w:rsid w:val="00EB1F7D"/>
    <w:rsid w:val="00EC1609"/>
    <w:rsid w:val="00ED12D1"/>
    <w:rsid w:val="00ED267B"/>
    <w:rsid w:val="00ED3BEE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E035D1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3F5C6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1733</Words>
  <Characters>989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2026-07-09T07:56:00Z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