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6.0 -->
  <w:body>
    <w:p w:rsidR="001A51A6" w:rsidRPr="00E258C7" w:rsidP="001A51A6" w14:paraId="095A8AB4" w14:textId="77777777">
      <w:pPr>
        <w:autoSpaceDE w:val="0"/>
        <w:autoSpaceDN w:val="0"/>
        <w:adjustRightInd w:val="0"/>
        <w:jc w:val="center"/>
        <w:rPr>
          <w:lang w:eastAsia="lv-LV"/>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5" o:title="Rigas_gerb_liels"/>
          </v:shape>
        </w:pict>
      </w:r>
    </w:p>
    <w:p w:rsidR="001A51A6" w:rsidRPr="00E258C7" w:rsidP="001A51A6" w14:paraId="7187C679" w14:textId="77777777">
      <w:pPr>
        <w:spacing w:after="120"/>
        <w:jc w:val="center"/>
        <w:rPr>
          <w:sz w:val="27"/>
          <w:szCs w:val="27"/>
          <w:lang w:eastAsia="lv-LV"/>
        </w:rPr>
      </w:pPr>
      <w:r w:rsidRPr="00E258C7">
        <w:rPr>
          <w:sz w:val="27"/>
          <w:szCs w:val="27"/>
          <w:lang w:eastAsia="lv-LV"/>
        </w:rPr>
        <w:t>RĪGAS DOME</w:t>
      </w:r>
    </w:p>
    <w:p w:rsidR="001A51A6" w:rsidRPr="00E258C7" w:rsidP="001A51A6" w14:paraId="00D5FACF" w14:textId="77777777">
      <w:pPr>
        <w:tabs>
          <w:tab w:val="left" w:pos="3960"/>
        </w:tabs>
        <w:jc w:val="center"/>
        <w:rPr>
          <w:sz w:val="22"/>
          <w:szCs w:val="22"/>
        </w:rPr>
      </w:pPr>
      <w:r w:rsidRPr="00E258C7">
        <w:rPr>
          <w:sz w:val="22"/>
          <w:szCs w:val="22"/>
        </w:rPr>
        <w:t>Rātslaukums 1, Rīga, LV-1</w:t>
      </w:r>
      <w:r w:rsidRPr="00E258C7" w:rsidR="00213B97">
        <w:rPr>
          <w:sz w:val="22"/>
          <w:szCs w:val="22"/>
        </w:rPr>
        <w:t>050</w:t>
      </w:r>
      <w:r w:rsidRPr="00E258C7">
        <w:rPr>
          <w:sz w:val="22"/>
          <w:szCs w:val="22"/>
        </w:rPr>
        <w:t>, tālrunis 67012222, e-pasts: riga@riga.lv</w:t>
      </w:r>
    </w:p>
    <w:p w:rsidR="001A51A6" w:rsidRPr="00E258C7" w:rsidP="001A51A6" w14:paraId="2C038B93" w14:textId="77777777">
      <w:pPr>
        <w:jc w:val="center"/>
        <w:rPr>
          <w:bCs/>
          <w:sz w:val="16"/>
          <w:szCs w:val="16"/>
          <w:lang w:eastAsia="lv-LV"/>
        </w:rPr>
      </w:pPr>
    </w:p>
    <w:p w:rsidR="001A51A6" w:rsidRPr="00E258C7" w:rsidP="001A51A6" w14:paraId="1F0E5EF9" w14:textId="77777777">
      <w:pPr>
        <w:jc w:val="center"/>
        <w:rPr>
          <w:bCs/>
          <w:sz w:val="34"/>
          <w:szCs w:val="34"/>
          <w:lang w:eastAsia="lv-LV"/>
        </w:rPr>
      </w:pPr>
      <w:r w:rsidRPr="00E258C7">
        <w:rPr>
          <w:bCs/>
          <w:sz w:val="34"/>
          <w:szCs w:val="34"/>
          <w:lang w:eastAsia="lv-LV"/>
        </w:rPr>
        <w:t>LĒMUMS</w:t>
      </w:r>
    </w:p>
    <w:p w:rsidR="001A51A6" w:rsidRPr="00E258C7" w:rsidP="00DA6A5A" w14:paraId="055E29E6" w14:textId="77777777">
      <w:pPr>
        <w:spacing w:before="120" w:after="340"/>
        <w:jc w:val="center"/>
        <w:rPr>
          <w:bCs/>
          <w:sz w:val="26"/>
          <w:szCs w:val="26"/>
          <w:lang w:eastAsia="lv-LV"/>
        </w:rPr>
      </w:pPr>
      <w:r w:rsidRPr="00E258C7">
        <w:rPr>
          <w:bCs/>
          <w:sz w:val="26"/>
          <w:szCs w:val="26"/>
          <w:lang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E258C7" w:rsidP="001A51A6" w14:paraId="087A1790" w14:textId="77777777">
            <w:pPr>
              <w:rPr>
                <w:sz w:val="26"/>
                <w:szCs w:val="26"/>
              </w:rPr>
            </w:pPr>
            <w:r w:rsidRPr="00E258C7">
              <w:rPr>
                <w:sz w:val="26"/>
                <w:szCs w:val="26"/>
              </w:rPr>
              <w:t>26.08.2026.</w:t>
            </w:r>
          </w:p>
        </w:tc>
        <w:tc>
          <w:tcPr>
            <w:tcW w:w="5387" w:type="dxa"/>
            <w:tcBorders>
              <w:top w:val="nil"/>
              <w:left w:val="nil"/>
              <w:bottom w:val="nil"/>
              <w:right w:val="nil"/>
            </w:tcBorders>
          </w:tcPr>
          <w:p w:rsidR="009206E6" w:rsidRPr="00E258C7" w:rsidP="0090625D" w14:paraId="4EE6B795" w14:textId="77777777">
            <w:pPr>
              <w:ind w:right="69"/>
              <w:jc w:val="right"/>
              <w:rPr>
                <w:sz w:val="26"/>
                <w:szCs w:val="26"/>
              </w:rPr>
            </w:pPr>
            <w:r w:rsidRPr="00E258C7">
              <w:rPr>
                <w:sz w:val="26"/>
                <w:szCs w:val="26"/>
              </w:rPr>
              <w:t>N</w:t>
            </w:r>
            <w:r w:rsidRPr="00E258C7" w:rsidR="00F55FEB">
              <w:rPr>
                <w:sz w:val="26"/>
                <w:szCs w:val="26"/>
              </w:rPr>
              <w:t>r</w:t>
            </w:r>
            <w:r w:rsidRPr="00E258C7">
              <w:rPr>
                <w:sz w:val="26"/>
                <w:szCs w:val="26"/>
              </w:rPr>
              <w:t>. RD-26-991-lē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E258C7" w:rsidP="001A51A6" w14:paraId="7F234818" w14:textId="77777777">
            <w:pPr>
              <w:rPr>
                <w:sz w:val="26"/>
                <w:szCs w:val="26"/>
              </w:rPr>
            </w:pPr>
          </w:p>
        </w:tc>
        <w:tc>
          <w:tcPr>
            <w:tcW w:w="5387" w:type="dxa"/>
            <w:tcBorders>
              <w:top w:val="nil"/>
              <w:left w:val="nil"/>
              <w:bottom w:val="nil"/>
              <w:right w:val="nil"/>
            </w:tcBorders>
          </w:tcPr>
          <w:p w:rsidR="009206E6" w:rsidRPr="00E258C7" w:rsidP="0090625D" w14:paraId="0791B9E2" w14:textId="47B7CB2F">
            <w:pPr>
              <w:ind w:right="69"/>
              <w:jc w:val="right"/>
              <w:rPr>
                <w:sz w:val="26"/>
                <w:szCs w:val="26"/>
              </w:rPr>
            </w:pPr>
            <w:r w:rsidRPr="00E258C7">
              <w:rPr>
                <w:sz w:val="26"/>
                <w:szCs w:val="26"/>
              </w:rPr>
              <w:t>(prot. Nr.</w:t>
            </w:r>
            <w:r w:rsidRPr="00E258C7" w:rsidR="00022182">
              <w:rPr>
                <w:sz w:val="26"/>
                <w:szCs w:val="26"/>
              </w:rPr>
              <w:t xml:space="preserve"> </w:t>
            </w:r>
            <w:r w:rsidRPr="00E258C7">
              <w:rPr>
                <w:sz w:val="26"/>
                <w:szCs w:val="26"/>
              </w:rPr>
              <w:t xml:space="preserve">28, </w:t>
            </w:r>
            <w:r>
              <w:rPr>
                <w:sz w:val="26"/>
                <w:szCs w:val="26"/>
              </w:rPr>
              <w:t>96. </w:t>
            </w:r>
            <w:r w:rsidRPr="00E258C7">
              <w:rPr>
                <w:sz w:val="26"/>
                <w:szCs w:val="26"/>
              </w:rPr>
              <w:t>§)</w:t>
            </w:r>
          </w:p>
        </w:tc>
      </w:tr>
    </w:tbl>
    <w:p w:rsidR="001A51A6" w:rsidRPr="00E258C7" w:rsidP="00D0275E" w14:paraId="70EF4051" w14:textId="77777777">
      <w:pPr>
        <w:jc w:val="center"/>
        <w:rPr>
          <w:bCs/>
          <w:sz w:val="26"/>
          <w:szCs w:val="26"/>
          <w:lang w:eastAsia="lv-LV"/>
        </w:rPr>
      </w:pPr>
    </w:p>
    <w:p w:rsidR="00450B27" w:rsidRPr="00E258C7" w:rsidP="00D0275E" w14:paraId="4804D67C" w14:textId="77777777">
      <w:pPr>
        <w:jc w:val="center"/>
        <w:rPr>
          <w:bCs/>
          <w:sz w:val="26"/>
          <w:szCs w:val="26"/>
          <w:lang w:eastAsia="lv-LV"/>
        </w:rPr>
      </w:pPr>
    </w:p>
    <w:p w:rsidR="001A51A6" w:rsidRPr="00E258C7" w:rsidP="00D0275E" w14:paraId="2583570B" w14:textId="1600492E">
      <w:pPr>
        <w:jc w:val="center"/>
        <w:rPr>
          <w:b/>
          <w:sz w:val="26"/>
          <w:szCs w:val="26"/>
          <w:lang w:eastAsia="lv-LV"/>
        </w:rPr>
      </w:pPr>
      <w:r w:rsidRPr="00E258C7">
        <w:rPr>
          <w:b/>
          <w:sz w:val="26"/>
          <w:szCs w:val="26"/>
          <w:lang w:eastAsia="lv-LV"/>
        </w:rPr>
        <w:t>Par sabiedrības vajadzībām nepieciešamās nekustamā īpašuma Ziepniekkalna ielā, Rīgā (kadastra Nr.</w:t>
      </w:r>
      <w:r w:rsidRPr="00E258C7" w:rsidR="00E258C7">
        <w:rPr>
          <w:b/>
          <w:sz w:val="26"/>
          <w:szCs w:val="26"/>
          <w:lang w:eastAsia="lv-LV"/>
        </w:rPr>
        <w:t> </w:t>
      </w:r>
      <w:r w:rsidRPr="00E258C7">
        <w:rPr>
          <w:b/>
          <w:sz w:val="26"/>
          <w:szCs w:val="26"/>
          <w:lang w:eastAsia="lv-LV"/>
        </w:rPr>
        <w:t>01001192085), daļas piespiedu atsavināšanu</w:t>
      </w:r>
    </w:p>
    <w:p w:rsidR="00450B27" w:rsidRPr="00E258C7" w:rsidP="00D0275E" w14:paraId="2E481E35" w14:textId="77777777">
      <w:pPr>
        <w:jc w:val="center"/>
        <w:rPr>
          <w:bCs/>
          <w:sz w:val="26"/>
          <w:szCs w:val="26"/>
          <w:lang w:eastAsia="lv-LV"/>
        </w:rPr>
      </w:pPr>
    </w:p>
    <w:p w:rsidR="00450B27" w:rsidRPr="00E258C7" w:rsidP="00D0275E" w14:paraId="5C667FE4" w14:textId="77777777">
      <w:pPr>
        <w:jc w:val="center"/>
        <w:rPr>
          <w:bCs/>
          <w:sz w:val="26"/>
          <w:szCs w:val="26"/>
          <w:lang w:eastAsia="lv-LV"/>
        </w:rPr>
      </w:pPr>
    </w:p>
    <w:p w:rsidR="008B3B81" w:rsidRPr="00E258C7" w:rsidP="00E258C7" w14:paraId="5455B50E" w14:textId="77777777">
      <w:pPr>
        <w:shd w:val="clear" w:color="auto" w:fill="FFFFFF"/>
        <w:ind w:firstLine="720"/>
        <w:jc w:val="both"/>
        <w:rPr>
          <w:color w:val="000000"/>
          <w:sz w:val="26"/>
          <w:szCs w:val="26"/>
        </w:rPr>
      </w:pPr>
      <w:r w:rsidRPr="00E258C7">
        <w:rPr>
          <w:color w:val="000000"/>
          <w:sz w:val="26"/>
          <w:szCs w:val="26"/>
        </w:rPr>
        <w:t>Rīgas dome konstatēja:</w:t>
      </w:r>
    </w:p>
    <w:p w:rsidR="008B3B81" w:rsidRPr="00E258C7" w:rsidP="00E258C7" w14:paraId="770FC561" w14:textId="74006FBD">
      <w:pPr>
        <w:shd w:val="clear" w:color="auto" w:fill="FFFFFF"/>
        <w:tabs>
          <w:tab w:val="left" w:pos="1134"/>
        </w:tabs>
        <w:ind w:firstLine="720"/>
        <w:jc w:val="both"/>
        <w:rPr>
          <w:sz w:val="26"/>
          <w:szCs w:val="26"/>
        </w:rPr>
      </w:pPr>
      <w:r w:rsidRPr="00E258C7">
        <w:rPr>
          <w:sz w:val="26"/>
          <w:szCs w:val="26"/>
        </w:rPr>
        <w:t>1)</w:t>
      </w:r>
      <w:r w:rsidRPr="00E258C7">
        <w:rPr>
          <w:sz w:val="26"/>
          <w:szCs w:val="26"/>
        </w:rPr>
        <w:tab/>
      </w:r>
      <w:r w:rsidRPr="00E258C7" w:rsidR="00EF3790">
        <w:rPr>
          <w:sz w:val="26"/>
          <w:szCs w:val="26"/>
        </w:rPr>
        <w:t>Rīgas pilsētas zemesgrāmatas nodalījumā Nr. 100000093973</w:t>
      </w:r>
      <w:r w:rsidRPr="00E258C7" w:rsidR="00EF3790">
        <w:rPr>
          <w:b/>
          <w:bCs/>
          <w:i/>
          <w:iCs/>
          <w:sz w:val="26"/>
          <w:szCs w:val="26"/>
        </w:rPr>
        <w:t xml:space="preserve"> </w:t>
      </w:r>
      <w:r w:rsidRPr="00E258C7" w:rsidR="00EF3790">
        <w:rPr>
          <w:sz w:val="26"/>
          <w:szCs w:val="26"/>
        </w:rPr>
        <w:t xml:space="preserve">ir ierakstīts nekustamais īpašums </w:t>
      </w:r>
      <w:r w:rsidRPr="00E258C7" w:rsidR="005416C5">
        <w:rPr>
          <w:sz w:val="26"/>
          <w:szCs w:val="26"/>
        </w:rPr>
        <w:t>(</w:t>
      </w:r>
      <w:r w:rsidRPr="00E258C7" w:rsidR="00EF3790">
        <w:rPr>
          <w:sz w:val="26"/>
          <w:szCs w:val="26"/>
        </w:rPr>
        <w:t>kadastra Nr. 01001192085</w:t>
      </w:r>
      <w:r w:rsidRPr="00E258C7" w:rsidR="005416C5">
        <w:rPr>
          <w:sz w:val="26"/>
          <w:szCs w:val="26"/>
        </w:rPr>
        <w:t>;</w:t>
      </w:r>
      <w:r w:rsidRPr="00E258C7" w:rsidR="00EF3790">
        <w:rPr>
          <w:sz w:val="26"/>
          <w:szCs w:val="26"/>
        </w:rPr>
        <w:t xml:space="preserve">  adres</w:t>
      </w:r>
      <w:r w:rsidRPr="00E258C7" w:rsidR="005416C5">
        <w:rPr>
          <w:sz w:val="26"/>
          <w:szCs w:val="26"/>
        </w:rPr>
        <w:t>e</w:t>
      </w:r>
      <w:r w:rsidRPr="00E258C7" w:rsidR="00EF3790">
        <w:rPr>
          <w:sz w:val="26"/>
          <w:szCs w:val="26"/>
        </w:rPr>
        <w:t xml:space="preserve">: </w:t>
      </w:r>
      <w:r w:rsidRPr="00E258C7" w:rsidR="00EF3790">
        <w:rPr>
          <w:sz w:val="26"/>
          <w:szCs w:val="26"/>
          <w:lang w:eastAsia="lv-LV"/>
        </w:rPr>
        <w:t>Ziepniekkalna iela, Rīga</w:t>
      </w:r>
      <w:r w:rsidRPr="00E258C7" w:rsidR="005416C5">
        <w:rPr>
          <w:sz w:val="26"/>
          <w:szCs w:val="26"/>
          <w:lang w:eastAsia="lv-LV"/>
        </w:rPr>
        <w:t>)</w:t>
      </w:r>
      <w:r w:rsidRPr="00E258C7" w:rsidR="00EF3790">
        <w:rPr>
          <w:sz w:val="26"/>
          <w:szCs w:val="26"/>
        </w:rPr>
        <w:t>, kas sastāv no zemes vienības (kadastra apzīmējums 01001192085)</w:t>
      </w:r>
      <w:r w:rsidRPr="00E258C7" w:rsidR="005416C5">
        <w:rPr>
          <w:sz w:val="26"/>
          <w:szCs w:val="26"/>
        </w:rPr>
        <w:t xml:space="preserve"> 1430 </w:t>
      </w:r>
      <w:r w:rsidRPr="00E258C7" w:rsidR="005416C5">
        <w:rPr>
          <w:sz w:val="26"/>
          <w:szCs w:val="26"/>
          <w:lang w:eastAsia="lv-LV"/>
        </w:rPr>
        <w:t>m</w:t>
      </w:r>
      <w:r w:rsidRPr="00E258C7" w:rsidR="005416C5">
        <w:rPr>
          <w:sz w:val="26"/>
          <w:szCs w:val="26"/>
          <w:vertAlign w:val="superscript"/>
          <w:lang w:eastAsia="lv-LV"/>
        </w:rPr>
        <w:t>2</w:t>
      </w:r>
      <w:r w:rsidRPr="00E258C7" w:rsidR="005416C5">
        <w:rPr>
          <w:sz w:val="26"/>
          <w:szCs w:val="26"/>
          <w:lang w:eastAsia="lv-LV"/>
        </w:rPr>
        <w:t xml:space="preserve"> </w:t>
      </w:r>
      <w:r w:rsidRPr="00E258C7" w:rsidR="005416C5">
        <w:rPr>
          <w:sz w:val="26"/>
          <w:szCs w:val="26"/>
        </w:rPr>
        <w:t>platībā;</w:t>
      </w:r>
    </w:p>
    <w:p w:rsidR="008B3B81" w:rsidRPr="00E258C7" w:rsidP="00E258C7" w14:paraId="33141EA3" w14:textId="6B63F023">
      <w:pPr>
        <w:shd w:val="clear" w:color="auto" w:fill="FFFFFF"/>
        <w:tabs>
          <w:tab w:val="left" w:pos="1134"/>
        </w:tabs>
        <w:ind w:firstLine="720"/>
        <w:jc w:val="both"/>
        <w:rPr>
          <w:sz w:val="26"/>
          <w:szCs w:val="26"/>
        </w:rPr>
      </w:pPr>
      <w:r w:rsidRPr="00E258C7">
        <w:rPr>
          <w:sz w:val="26"/>
          <w:szCs w:val="26"/>
        </w:rPr>
        <w:t>2)</w:t>
      </w:r>
      <w:r w:rsidRPr="00E258C7">
        <w:rPr>
          <w:sz w:val="26"/>
          <w:szCs w:val="26"/>
        </w:rPr>
        <w:tab/>
      </w:r>
      <w:r w:rsidRPr="00E258C7" w:rsidR="00EF3790">
        <w:rPr>
          <w:sz w:val="26"/>
          <w:szCs w:val="26"/>
        </w:rPr>
        <w:t xml:space="preserve">ar Rīgas pilsētas zemesgrāmatu nodaļas tiesneša 30.08.2022. lēmumu īpašuma tiesības uz nekustamo īpašumu </w:t>
      </w:r>
      <w:r w:rsidRPr="00E258C7" w:rsidR="00EF3790">
        <w:rPr>
          <w:sz w:val="26"/>
          <w:szCs w:val="26"/>
          <w:lang w:eastAsia="lv-LV"/>
        </w:rPr>
        <w:t>Ziepniekkalna ielā</w:t>
      </w:r>
      <w:r w:rsidRPr="00E258C7" w:rsidR="00EF3790">
        <w:rPr>
          <w:sz w:val="26"/>
          <w:szCs w:val="26"/>
        </w:rPr>
        <w:t>, Rīgā (kadastra Nr. 01001192085), pamatojoties uz 14.06.2022. vienošanos par saistību izpildi un nekustamā īpašuma pāreju, ir nostiprinātas fiziskai personai</w:t>
      </w:r>
      <w:r w:rsidRPr="00E258C7" w:rsidR="00772211">
        <w:rPr>
          <w:sz w:val="26"/>
          <w:szCs w:val="26"/>
        </w:rPr>
        <w:t xml:space="preserve"> (turpmāk </w:t>
      </w:r>
      <w:r w:rsidRPr="00E258C7" w:rsidR="00F20639">
        <w:rPr>
          <w:sz w:val="26"/>
          <w:szCs w:val="26"/>
        </w:rPr>
        <w:t xml:space="preserve">arī </w:t>
      </w:r>
      <w:r w:rsidRPr="00E258C7" w:rsidR="00772211">
        <w:rPr>
          <w:sz w:val="26"/>
          <w:szCs w:val="26"/>
        </w:rPr>
        <w:t>– Nekustamā īpašuma īpašnieks)</w:t>
      </w:r>
      <w:r w:rsidRPr="00E258C7" w:rsidR="00EF3790">
        <w:rPr>
          <w:sz w:val="26"/>
          <w:szCs w:val="26"/>
        </w:rPr>
        <w:t xml:space="preserve">; </w:t>
      </w:r>
    </w:p>
    <w:p w:rsidR="008B3B81" w:rsidRPr="00E258C7" w:rsidP="00E258C7" w14:paraId="25E82B8F" w14:textId="4BFA9674">
      <w:pPr>
        <w:shd w:val="clear" w:color="auto" w:fill="FFFFFF"/>
        <w:tabs>
          <w:tab w:val="left" w:pos="1134"/>
        </w:tabs>
        <w:ind w:firstLine="720"/>
        <w:jc w:val="both"/>
        <w:rPr>
          <w:sz w:val="26"/>
          <w:szCs w:val="26"/>
        </w:rPr>
      </w:pPr>
      <w:r w:rsidRPr="00E258C7">
        <w:rPr>
          <w:sz w:val="26"/>
          <w:szCs w:val="26"/>
        </w:rPr>
        <w:t>3)</w:t>
      </w:r>
      <w:r w:rsidRPr="00E258C7">
        <w:rPr>
          <w:sz w:val="26"/>
          <w:szCs w:val="26"/>
        </w:rPr>
        <w:tab/>
      </w:r>
      <w:r w:rsidRPr="00E258C7" w:rsidR="00EF3790">
        <w:rPr>
          <w:sz w:val="26"/>
          <w:szCs w:val="26"/>
        </w:rPr>
        <w:t xml:space="preserve">ar Rīgas pilsētas tiesas tiesneša 03.06.2025. lēmumu Rīgas pilsētas zemesgrāmatas nodalījuma Nr. 100000093973 II daļas 2. iedaļā (03.06.2025. veiktais </w:t>
      </w:r>
      <w:r w:rsidRPr="00E258C7" w:rsidR="00E5249B">
        <w:rPr>
          <w:sz w:val="26"/>
          <w:szCs w:val="26"/>
        </w:rPr>
        <w:br/>
      </w:r>
      <w:r w:rsidRPr="00E258C7" w:rsidR="00EF3790">
        <w:rPr>
          <w:sz w:val="26"/>
          <w:szCs w:val="26"/>
        </w:rPr>
        <w:t>17.1. un 17.2. ieraksts) noteikts aizliegums</w:t>
      </w:r>
      <w:r w:rsidRPr="00E258C7" w:rsidR="00E5249B">
        <w:rPr>
          <w:sz w:val="26"/>
          <w:szCs w:val="26"/>
        </w:rPr>
        <w:t xml:space="preserve"> –</w:t>
      </w:r>
      <w:r w:rsidRPr="00E258C7" w:rsidR="00EF3790">
        <w:rPr>
          <w:sz w:val="26"/>
          <w:szCs w:val="26"/>
        </w:rPr>
        <w:t xml:space="preserve"> bez Rīgas valstspilsētas pašvaldības </w:t>
      </w:r>
      <w:r w:rsidRPr="00E258C7" w:rsidR="00E5249B">
        <w:rPr>
          <w:sz w:val="26"/>
          <w:szCs w:val="26"/>
        </w:rPr>
        <w:t>(</w:t>
      </w:r>
      <w:r w:rsidRPr="00E258C7" w:rsidR="00EF3790">
        <w:rPr>
          <w:sz w:val="26"/>
          <w:szCs w:val="26"/>
        </w:rPr>
        <w:t xml:space="preserve">reģistrācijas </w:t>
      </w:r>
      <w:r w:rsidRPr="00E258C7" w:rsidR="00E5249B">
        <w:rPr>
          <w:sz w:val="26"/>
          <w:szCs w:val="26"/>
        </w:rPr>
        <w:t>Nr.</w:t>
      </w:r>
      <w:r w:rsidRPr="00E258C7">
        <w:rPr>
          <w:sz w:val="26"/>
          <w:szCs w:val="26"/>
        </w:rPr>
        <w:t> </w:t>
      </w:r>
      <w:r w:rsidRPr="00E258C7" w:rsidR="00EF3790">
        <w:rPr>
          <w:sz w:val="26"/>
          <w:szCs w:val="26"/>
        </w:rPr>
        <w:t>90011524360</w:t>
      </w:r>
      <w:r w:rsidRPr="00E258C7" w:rsidR="00E5249B">
        <w:rPr>
          <w:sz w:val="26"/>
          <w:szCs w:val="26"/>
        </w:rPr>
        <w:t>)</w:t>
      </w:r>
      <w:r w:rsidRPr="00E258C7" w:rsidR="00EF3790">
        <w:rPr>
          <w:sz w:val="26"/>
          <w:szCs w:val="26"/>
        </w:rPr>
        <w:t xml:space="preserve"> rakstiskas piekrišanas nekustamo īpašumu atsavināt, dāvināt, sadalīt un apgrūtināt ar lietu tiesībām, pamatojoties uz Rīgas domes 21.05.2025. lēmumu Nr. RD</w:t>
      </w:r>
      <w:r w:rsidRPr="00E258C7" w:rsidR="00EF3790">
        <w:rPr>
          <w:sz w:val="26"/>
          <w:szCs w:val="26"/>
        </w:rPr>
        <w:noBreakHyphen/>
        <w:t>25</w:t>
      </w:r>
      <w:r w:rsidRPr="00E258C7" w:rsidR="00EF3790">
        <w:rPr>
          <w:sz w:val="26"/>
          <w:szCs w:val="26"/>
        </w:rPr>
        <w:noBreakHyphen/>
        <w:t xml:space="preserve">4656-lē “Par sabiedrības vajadzībām nepieciešamās nekustamā īpašuma </w:t>
      </w:r>
      <w:r w:rsidRPr="00E258C7" w:rsidR="00EF3790">
        <w:rPr>
          <w:sz w:val="26"/>
          <w:szCs w:val="26"/>
          <w:lang w:eastAsia="lv-LV"/>
        </w:rPr>
        <w:t>Ziepniekkalna ielā, Rīgā (kadastra Nr. </w:t>
      </w:r>
      <w:r w:rsidRPr="00E258C7" w:rsidR="00EF3790">
        <w:rPr>
          <w:sz w:val="26"/>
          <w:szCs w:val="26"/>
        </w:rPr>
        <w:t>01001192085), daļas atsavināšanu”;</w:t>
      </w:r>
    </w:p>
    <w:p w:rsidR="008B3B81" w:rsidRPr="00E258C7" w:rsidP="00E258C7" w14:paraId="56DBC658" w14:textId="21BE55D0">
      <w:pPr>
        <w:shd w:val="clear" w:color="auto" w:fill="FFFFFF"/>
        <w:tabs>
          <w:tab w:val="left" w:pos="1134"/>
        </w:tabs>
        <w:ind w:firstLine="720"/>
        <w:jc w:val="both"/>
        <w:rPr>
          <w:sz w:val="26"/>
          <w:szCs w:val="26"/>
        </w:rPr>
      </w:pPr>
      <w:r w:rsidRPr="00E258C7">
        <w:rPr>
          <w:sz w:val="26"/>
          <w:szCs w:val="26"/>
        </w:rPr>
        <w:t>4)</w:t>
      </w:r>
      <w:r w:rsidRPr="00E258C7">
        <w:rPr>
          <w:sz w:val="26"/>
          <w:szCs w:val="26"/>
        </w:rPr>
        <w:tab/>
      </w:r>
      <w:r w:rsidRPr="00E258C7" w:rsidR="00EF3790">
        <w:rPr>
          <w:sz w:val="26"/>
          <w:szCs w:val="26"/>
        </w:rPr>
        <w:t xml:space="preserve">pamatojoties uz Rīgas teritorijas plānojumu 2006.–2018. gadam un tā grafisko daļu, kas apstiprināts ar Rīgas domes 20.12.2005. saistošajiem noteikumiem Nr. 34 “Rīgas teritorijas izmantošanas un apbūves noteikumi”, nekustamajam īpašumam </w:t>
      </w:r>
      <w:r w:rsidRPr="00E258C7" w:rsidR="00EF3790">
        <w:rPr>
          <w:sz w:val="26"/>
          <w:szCs w:val="26"/>
          <w:lang w:eastAsia="lv-LV"/>
        </w:rPr>
        <w:t>Ziepniekkalna ielā</w:t>
      </w:r>
      <w:r w:rsidRPr="00E258C7" w:rsidR="00EF3790">
        <w:rPr>
          <w:sz w:val="26"/>
          <w:szCs w:val="26"/>
        </w:rPr>
        <w:t xml:space="preserve">, Rīgā (kadastra Nr. 01001192085), pirmreizēji noteikts ielas sarkano līniju apgrūtinājums; </w:t>
      </w:r>
    </w:p>
    <w:p w:rsidR="008B3B81" w:rsidRPr="00E258C7" w:rsidP="00E258C7" w14:paraId="4854FD0D" w14:textId="17A68F44">
      <w:pPr>
        <w:shd w:val="clear" w:color="auto" w:fill="FFFFFF"/>
        <w:tabs>
          <w:tab w:val="left" w:pos="1134"/>
        </w:tabs>
        <w:ind w:firstLine="720"/>
        <w:jc w:val="both"/>
        <w:rPr>
          <w:sz w:val="26"/>
          <w:szCs w:val="26"/>
        </w:rPr>
      </w:pPr>
      <w:r w:rsidRPr="00E258C7">
        <w:rPr>
          <w:sz w:val="26"/>
          <w:szCs w:val="26"/>
        </w:rPr>
        <w:t>5)</w:t>
      </w:r>
      <w:r w:rsidRPr="00E258C7">
        <w:rPr>
          <w:sz w:val="26"/>
          <w:szCs w:val="26"/>
        </w:rPr>
        <w:tab/>
      </w:r>
      <w:r w:rsidRPr="00E258C7" w:rsidR="00EF3790">
        <w:rPr>
          <w:sz w:val="26"/>
          <w:szCs w:val="26"/>
        </w:rPr>
        <w:t xml:space="preserve">Rīgas dome 31.05.2023. pieņēma lēmumu Nr. RD-23-2590-lē “Par projekta “Reģionālas un pilsētas nozīmes veloinfrastruktūras izveide Rīgā un Pierīgā virzienos </w:t>
      </w:r>
      <w:r w:rsidR="00845438">
        <w:rPr>
          <w:sz w:val="26"/>
          <w:szCs w:val="26"/>
        </w:rPr>
        <w:br/>
      </w:r>
      <w:r w:rsidRPr="00E258C7" w:rsidR="00EF3790">
        <w:rPr>
          <w:sz w:val="26"/>
          <w:szCs w:val="26"/>
        </w:rPr>
        <w:t xml:space="preserve">Rīga–Babīte–Piņķi, Rīga–Ulbroka, Rīga–Ķekava” (PVM ID APS1075) pieteikuma iesniegšanu un īstenošanu”, ņemot vērā Satiksmes ministrijas 24.02.2023. vēstuli </w:t>
      </w:r>
      <w:r w:rsidR="00845438">
        <w:rPr>
          <w:sz w:val="26"/>
          <w:szCs w:val="26"/>
        </w:rPr>
        <w:br/>
      </w:r>
      <w:r w:rsidRPr="00E258C7" w:rsidR="00EF3790">
        <w:rPr>
          <w:sz w:val="26"/>
          <w:szCs w:val="26"/>
        </w:rPr>
        <w:t>Nr. 12-13/569 “Uzaicinājums iesniegt AF 1.1.1.3.i. investīcijas “Pilnveidota veloceļu infrastruktūra” projektu”;</w:t>
      </w:r>
    </w:p>
    <w:p w:rsidR="008B3B81" w:rsidRPr="00E258C7" w:rsidP="00E258C7" w14:paraId="7F7CC8D1" w14:textId="07C63D52">
      <w:pPr>
        <w:shd w:val="clear" w:color="auto" w:fill="FFFFFF"/>
        <w:tabs>
          <w:tab w:val="left" w:pos="1134"/>
        </w:tabs>
        <w:ind w:firstLine="720"/>
        <w:jc w:val="both"/>
        <w:rPr>
          <w:sz w:val="26"/>
          <w:szCs w:val="26"/>
        </w:rPr>
      </w:pPr>
      <w:r w:rsidRPr="00E258C7">
        <w:rPr>
          <w:sz w:val="26"/>
          <w:szCs w:val="26"/>
        </w:rPr>
        <w:t>6)</w:t>
      </w:r>
      <w:r w:rsidRPr="00E258C7">
        <w:rPr>
          <w:sz w:val="26"/>
          <w:szCs w:val="26"/>
        </w:rPr>
        <w:tab/>
      </w:r>
      <w:r w:rsidRPr="00E258C7" w:rsidR="00EF3790">
        <w:rPr>
          <w:sz w:val="26"/>
          <w:szCs w:val="26"/>
        </w:rPr>
        <w:t xml:space="preserve">projekts “Reģionālas un pilsētas nozīmes veloinfrastruktūras izveide Rīgā un Pierīgā virzienos Rīga–Babīte–Piņķi, Rīga–Ulbroka, Rīga–Ķekava” (APS1075) ir daļa no </w:t>
      </w:r>
      <w:r w:rsidRPr="00E258C7" w:rsidR="00EF3790">
        <w:rPr>
          <w:sz w:val="26"/>
          <w:szCs w:val="26"/>
        </w:rPr>
        <w:t>nacionāla līmeņa stratēģijas transporta sistēmas zaļināšanai, nodrošinot vienotas mikromobilitātes infrastruktūras izveidi Rīgas metropoles areālā. Plānotais maršruts 52</w:t>
      </w:r>
      <w:r w:rsidRPr="00E258C7">
        <w:rPr>
          <w:sz w:val="26"/>
          <w:szCs w:val="26"/>
        </w:rPr>
        <w:t> </w:t>
      </w:r>
      <w:r w:rsidRPr="00E258C7" w:rsidR="00EF3790">
        <w:rPr>
          <w:sz w:val="26"/>
          <w:szCs w:val="26"/>
        </w:rPr>
        <w:t>km kopgarumā funkcionāli savieno piecas pašvaldības (Rīgas valstspilsētu, Ropažu, Ķekavas, Mārupes un Ādažu novadus), veidojot integrētu, maģistrālu transporta koridoru, kura efektivitāte ir tieši atkarīga no trases nepārtrauktības;</w:t>
      </w:r>
    </w:p>
    <w:p w:rsidR="008B3B81" w:rsidRPr="00E258C7" w:rsidP="00E258C7" w14:paraId="7130E5BF" w14:textId="36F6DEAA">
      <w:pPr>
        <w:shd w:val="clear" w:color="auto" w:fill="FFFFFF"/>
        <w:tabs>
          <w:tab w:val="left" w:pos="1134"/>
        </w:tabs>
        <w:ind w:firstLine="720"/>
        <w:jc w:val="both"/>
        <w:rPr>
          <w:sz w:val="26"/>
          <w:szCs w:val="26"/>
        </w:rPr>
      </w:pPr>
      <w:r w:rsidRPr="00E258C7">
        <w:rPr>
          <w:sz w:val="26"/>
          <w:szCs w:val="26"/>
        </w:rPr>
        <w:t>7)</w:t>
      </w:r>
      <w:r w:rsidRPr="00E258C7">
        <w:rPr>
          <w:sz w:val="26"/>
          <w:szCs w:val="26"/>
        </w:rPr>
        <w:tab/>
      </w:r>
      <w:r w:rsidRPr="00E258C7" w:rsidR="00EF3790">
        <w:rPr>
          <w:sz w:val="26"/>
          <w:szCs w:val="26"/>
        </w:rPr>
        <w:t xml:space="preserve">projekts “Reģionālas un pilsētas nozīmes veloinfrastruktūras izveide Rīgā un Pierīgā virzienos Rīga–Babīte–Piņķi, Rīga–Ulbroka, Rīga–Ķekava” (APS1075) tiek īstenots, izmantojot Eiropas Savienības Atveseļošanas un noturības mehānisma plāna komponentes Nr. 1 “Klimata pārmaiņas un vides ilgtspēja” reformu un investīciju virziena 1.1. “Emisiju samazināšana transporta sektorā” reformas 1.1.1.r. “Rīgas metropoles areāla transporta sistēmas zaļināšana” investīciju 1.1.1.3.i. “Pilnveidota veloceļu infrastruktūra” pieejamo Atveseļošanās fonda finansējumu. Ņemot vērā striktos finansējuma izmantošanas termiņus, </w:t>
      </w:r>
      <w:r w:rsidRPr="00E258C7" w:rsidR="00450B27">
        <w:rPr>
          <w:sz w:val="26"/>
          <w:szCs w:val="26"/>
        </w:rPr>
        <w:t xml:space="preserve">ir kritiski svarīgi pabeigt </w:t>
      </w:r>
      <w:r w:rsidRPr="00E258C7" w:rsidR="00EF3790">
        <w:rPr>
          <w:sz w:val="26"/>
          <w:szCs w:val="26"/>
        </w:rPr>
        <w:t>projekt</w:t>
      </w:r>
      <w:r w:rsidRPr="00E258C7" w:rsidR="00450B27">
        <w:rPr>
          <w:sz w:val="26"/>
          <w:szCs w:val="26"/>
        </w:rPr>
        <w:t>u</w:t>
      </w:r>
      <w:r w:rsidRPr="00E258C7" w:rsidR="00EF3790">
        <w:rPr>
          <w:sz w:val="26"/>
          <w:szCs w:val="26"/>
        </w:rPr>
        <w:t>, lai nodrošinātu savlaicīgu investīciju apgūšanu un novērstu riskus, kas varētu apdraudēt Atveseļošanās fonda līdzekļu izmantošanu pilnā apjomā;</w:t>
      </w:r>
    </w:p>
    <w:p w:rsidR="008B3B81" w:rsidRPr="00E258C7" w:rsidP="00E258C7" w14:paraId="7BEAB8E9" w14:textId="214551EE">
      <w:pPr>
        <w:shd w:val="clear" w:color="auto" w:fill="FFFFFF"/>
        <w:tabs>
          <w:tab w:val="left" w:pos="1134"/>
        </w:tabs>
        <w:ind w:firstLine="720"/>
        <w:jc w:val="both"/>
        <w:rPr>
          <w:sz w:val="26"/>
          <w:szCs w:val="26"/>
        </w:rPr>
      </w:pPr>
      <w:r w:rsidRPr="00E258C7">
        <w:rPr>
          <w:sz w:val="26"/>
          <w:szCs w:val="26"/>
        </w:rPr>
        <w:t>8)</w:t>
      </w:r>
      <w:r w:rsidRPr="00E258C7">
        <w:rPr>
          <w:sz w:val="26"/>
          <w:szCs w:val="26"/>
        </w:rPr>
        <w:tab/>
      </w:r>
      <w:r w:rsidRPr="00E258C7" w:rsidR="00EF3790">
        <w:rPr>
          <w:sz w:val="26"/>
          <w:szCs w:val="26"/>
        </w:rPr>
        <w:t xml:space="preserve">Rīgas dome 27.03.2024. pieņēma lēmumu Nr. RD-24-3428-lē “Par projekta “Reģionālās un pilsētas nozīmes veloinfrastruktūras izveide Rīgā un Pierīgā virzienos </w:t>
      </w:r>
      <w:r w:rsidRPr="00E258C7" w:rsidR="005C456A">
        <w:rPr>
          <w:sz w:val="26"/>
          <w:szCs w:val="26"/>
        </w:rPr>
        <w:br/>
      </w:r>
      <w:r w:rsidRPr="00E258C7" w:rsidR="00EF3790">
        <w:rPr>
          <w:sz w:val="26"/>
          <w:szCs w:val="26"/>
        </w:rPr>
        <w:t xml:space="preserve">Rīga–Babīte–Piņķi, Rīga–Ulbroka, Rīga–Ķekava” realizēšanai nepieciešamo nekustamo īpašumu nodrošināšanu”. Saskaņā ar lēmuma 1. punktu tika nolemts uzdot Rīgas valstspilsētas pašvaldības Ārtelpas un mobilitātes departamentam līdz 15.04.2024. aktualizēt projekta “Reģionālas un pilsētas nozīmes veloinfrastruktūras izveide Rīgā un Pierīgā virzienos Rīga–Babīte–Piņķi, Rīga–Ulbroka, Rīga–Ķekava” (APS1075) īstenošanai nepieciešamo (tostarp sabiedrības vajadzībām atsavināmo un zemesgrāmatā pirmreizēji reģistrējamo) nekustamā īpašuma objektu (to daļu) sarakstu un iesniegt to Rīgas valstspilsētas pašvaldības Īpašuma departamentam, savukārt saskaņā ar lēmuma 2. punktu tika nolemts uzdot Rīgas valstspilsētas pašvaldības Īpašuma departamentam veikt nepieciešamās darbības šī lēmuma pielikumā minēto nekustamā īpašuma objektu (to daļu) atsavināšanai sabiedrības vajadzībām. Projekta izbūvei nepieciešamo nekustamo īpašumu (to daļu) konceptuālais saraksts un to platības ir noteiktas lēmuma pielikumā, </w:t>
      </w:r>
      <w:r w:rsidRPr="00E258C7" w:rsidR="00AD706F">
        <w:rPr>
          <w:sz w:val="26"/>
          <w:szCs w:val="26"/>
        </w:rPr>
        <w:t>pamatojoties</w:t>
      </w:r>
      <w:r w:rsidRPr="00E258C7" w:rsidR="00EF3790">
        <w:rPr>
          <w:sz w:val="26"/>
          <w:szCs w:val="26"/>
        </w:rPr>
        <w:t xml:space="preserve"> uz projekta būvniecības ieceres dokumentācijas (būvprojekta) izstrādes stadijas risinājumiem, vienlaikus norādot, ka tās var mainīties, ņemot vērā būvprojekta gala risinājumus, projekta ieviešanas termiņus un citus ietekmējošos faktorus un riskus. Lēmuma pielikuma 22. punktā minēta arī nekustamā īpašuma </w:t>
      </w:r>
      <w:r w:rsidRPr="00E258C7" w:rsidR="00EF3790">
        <w:rPr>
          <w:sz w:val="26"/>
          <w:szCs w:val="26"/>
          <w:lang w:eastAsia="lv-LV"/>
        </w:rPr>
        <w:t>Ziepniekkalna ielā, Rīgā (kadastra Nr. </w:t>
      </w:r>
      <w:r w:rsidRPr="00E258C7" w:rsidR="00EF3790">
        <w:rPr>
          <w:sz w:val="26"/>
          <w:szCs w:val="26"/>
        </w:rPr>
        <w:t>01001192085), daļa 129,10</w:t>
      </w:r>
      <w:r w:rsidRPr="00E258C7">
        <w:rPr>
          <w:sz w:val="26"/>
          <w:szCs w:val="26"/>
        </w:rPr>
        <w:t> </w:t>
      </w:r>
      <w:r w:rsidRPr="00E258C7" w:rsidR="00EF3790">
        <w:rPr>
          <w:sz w:val="26"/>
          <w:szCs w:val="26"/>
        </w:rPr>
        <w:t>m</w:t>
      </w:r>
      <w:r w:rsidRPr="00E258C7" w:rsidR="00EF3790">
        <w:rPr>
          <w:sz w:val="26"/>
          <w:szCs w:val="26"/>
          <w:vertAlign w:val="superscript"/>
        </w:rPr>
        <w:t>2</w:t>
      </w:r>
      <w:r w:rsidRPr="00E258C7" w:rsidR="00EF3790">
        <w:rPr>
          <w:sz w:val="26"/>
          <w:szCs w:val="26"/>
        </w:rPr>
        <w:t xml:space="preserve"> platībā;</w:t>
      </w:r>
    </w:p>
    <w:p w:rsidR="008B3B81" w:rsidRPr="00E258C7" w:rsidP="00E258C7" w14:paraId="76C4AB77" w14:textId="11BF60B4">
      <w:pPr>
        <w:shd w:val="clear" w:color="auto" w:fill="FFFFFF"/>
        <w:tabs>
          <w:tab w:val="left" w:pos="1134"/>
        </w:tabs>
        <w:ind w:firstLine="720"/>
        <w:jc w:val="both"/>
        <w:rPr>
          <w:sz w:val="26"/>
          <w:szCs w:val="26"/>
        </w:rPr>
      </w:pPr>
      <w:r w:rsidRPr="00E258C7">
        <w:rPr>
          <w:sz w:val="26"/>
          <w:szCs w:val="26"/>
        </w:rPr>
        <w:t>9)</w:t>
      </w:r>
      <w:r w:rsidRPr="00E258C7">
        <w:rPr>
          <w:sz w:val="26"/>
          <w:szCs w:val="26"/>
        </w:rPr>
        <w:tab/>
      </w:r>
      <w:r w:rsidRPr="00E258C7" w:rsidR="00EF3790">
        <w:rPr>
          <w:sz w:val="26"/>
          <w:szCs w:val="26"/>
        </w:rPr>
        <w:t>saskaņā ar Rīgas valstspilsētas pašvaldības Īpašuma departamenta pasūtījumu SIA “GEOPOLS.LV” 26.07.2024. izgatavoja zemes vienības ar kadastra apzīmējumu 01001192085 (Ziepniekkalna iela, Rīga) sadales plānu, paredzot atdalīt zemes vienības daļu 129 m</w:t>
      </w:r>
      <w:r w:rsidRPr="00E258C7" w:rsidR="00EF3790">
        <w:rPr>
          <w:sz w:val="26"/>
          <w:szCs w:val="26"/>
          <w:vertAlign w:val="superscript"/>
        </w:rPr>
        <w:t>2</w:t>
      </w:r>
      <w:r w:rsidRPr="00E258C7" w:rsidR="00EF3790">
        <w:rPr>
          <w:sz w:val="26"/>
          <w:szCs w:val="26"/>
        </w:rPr>
        <w:t xml:space="preserve"> platībā, kas sadalījuma plānā uzrādīta ar apzīmējumu “A”, kuras daļa 56 m</w:t>
      </w:r>
      <w:r w:rsidRPr="00E258C7" w:rsidR="00EF3790">
        <w:rPr>
          <w:sz w:val="26"/>
          <w:szCs w:val="26"/>
          <w:vertAlign w:val="superscript"/>
        </w:rPr>
        <w:t>2</w:t>
      </w:r>
      <w:r w:rsidRPr="00E258C7" w:rsidR="00EF3790">
        <w:rPr>
          <w:sz w:val="26"/>
          <w:szCs w:val="26"/>
        </w:rPr>
        <w:t xml:space="preserve"> platībā atrodas transporta infrastruktūras teritorijā (Ūpju ielas sarkanajās līnijās) un daļa 73 m</w:t>
      </w:r>
      <w:r w:rsidRPr="00E258C7" w:rsidR="00EF3790">
        <w:rPr>
          <w:sz w:val="26"/>
          <w:szCs w:val="26"/>
          <w:vertAlign w:val="superscript"/>
        </w:rPr>
        <w:t>2</w:t>
      </w:r>
      <w:r w:rsidRPr="00E258C7" w:rsidR="00EF3790">
        <w:rPr>
          <w:sz w:val="26"/>
          <w:szCs w:val="26"/>
        </w:rPr>
        <w:t xml:space="preserve"> platībā </w:t>
      </w:r>
      <w:r w:rsidRPr="00E258C7" w:rsidR="00EF3790">
        <w:rPr>
          <w:rFonts w:ascii="Symbol" w:hAnsi="Symbol"/>
          <w:sz w:val="26"/>
          <w:szCs w:val="26"/>
        </w:rPr>
        <w:sym w:font="Symbol" w:char="F02D"/>
      </w:r>
      <w:r w:rsidRPr="00E258C7" w:rsidR="00EF3790">
        <w:rPr>
          <w:sz w:val="26"/>
          <w:szCs w:val="26"/>
        </w:rPr>
        <w:t xml:space="preserve"> jauktas centra apbūves teritorijā;</w:t>
      </w:r>
    </w:p>
    <w:p w:rsidR="008B3B81" w:rsidRPr="00E258C7" w:rsidP="00E258C7" w14:paraId="71F2F8ED" w14:textId="6662587E">
      <w:pPr>
        <w:shd w:val="clear" w:color="auto" w:fill="FFFFFF"/>
        <w:tabs>
          <w:tab w:val="left" w:pos="1134"/>
        </w:tabs>
        <w:ind w:firstLine="720"/>
        <w:jc w:val="both"/>
        <w:rPr>
          <w:sz w:val="26"/>
          <w:szCs w:val="26"/>
        </w:rPr>
      </w:pPr>
      <w:r w:rsidRPr="00E258C7">
        <w:rPr>
          <w:sz w:val="26"/>
          <w:szCs w:val="26"/>
        </w:rPr>
        <w:t>10)</w:t>
      </w:r>
      <w:r w:rsidRPr="00E258C7">
        <w:rPr>
          <w:sz w:val="26"/>
          <w:szCs w:val="26"/>
        </w:rPr>
        <w:tab/>
      </w:r>
      <w:r w:rsidRPr="00E258C7" w:rsidR="00EF3790">
        <w:rPr>
          <w:sz w:val="26"/>
          <w:szCs w:val="26"/>
        </w:rPr>
        <w:t>saskaņā ar Rīgas valstspilsētas pašvaldības Īpašuma departamenta pasūtījumu sabiedrība ar ierobežotu atbildību “</w:t>
      </w:r>
      <w:r w:rsidRPr="00E258C7" w:rsidR="00EF3790">
        <w:rPr>
          <w:bCs/>
          <w:sz w:val="26"/>
          <w:szCs w:val="26"/>
        </w:rPr>
        <w:t>Interbaltija</w:t>
      </w:r>
      <w:r w:rsidRPr="00E258C7" w:rsidR="00EF3790">
        <w:rPr>
          <w:sz w:val="26"/>
          <w:szCs w:val="26"/>
        </w:rPr>
        <w:t>” 19.08.2024. veica atsavināmās zemes vienības (kadastra apzīmējums 01001192085) daļas 129 m</w:t>
      </w:r>
      <w:r w:rsidRPr="00E258C7" w:rsidR="00EF3790">
        <w:rPr>
          <w:sz w:val="26"/>
          <w:szCs w:val="26"/>
          <w:vertAlign w:val="superscript"/>
        </w:rPr>
        <w:t>2</w:t>
      </w:r>
      <w:r w:rsidRPr="00E258C7" w:rsidR="00EF3790">
        <w:rPr>
          <w:sz w:val="26"/>
          <w:szCs w:val="26"/>
        </w:rPr>
        <w:t xml:space="preserve"> platībā novērtējumu (28.08.2024. novērtējums), aprēķinot tās tirgus vērtību 4090</w:t>
      </w:r>
      <w:r w:rsidRPr="00E258C7">
        <w:rPr>
          <w:sz w:val="26"/>
          <w:szCs w:val="26"/>
        </w:rPr>
        <w:t> </w:t>
      </w:r>
      <w:r w:rsidRPr="00E258C7" w:rsidR="00EF3790">
        <w:rPr>
          <w:i/>
          <w:sz w:val="26"/>
          <w:szCs w:val="26"/>
        </w:rPr>
        <w:t>euro</w:t>
      </w:r>
      <w:r w:rsidRPr="00E258C7" w:rsidR="00EF3790">
        <w:rPr>
          <w:sz w:val="26"/>
          <w:szCs w:val="26"/>
        </w:rPr>
        <w:t xml:space="preserve"> apmērā;</w:t>
      </w:r>
      <w:bookmarkStart w:id="0" w:name="_Hlk224808871"/>
    </w:p>
    <w:p w:rsidR="008B3B81" w:rsidRPr="00E258C7" w:rsidP="00E258C7" w14:paraId="11449051" w14:textId="15154786">
      <w:pPr>
        <w:shd w:val="clear" w:color="auto" w:fill="FFFFFF"/>
        <w:tabs>
          <w:tab w:val="left" w:pos="1134"/>
        </w:tabs>
        <w:ind w:firstLine="720"/>
        <w:jc w:val="both"/>
        <w:rPr>
          <w:sz w:val="26"/>
          <w:szCs w:val="26"/>
        </w:rPr>
      </w:pPr>
      <w:r w:rsidRPr="00E258C7">
        <w:rPr>
          <w:sz w:val="26"/>
          <w:szCs w:val="26"/>
        </w:rPr>
        <w:t>11)</w:t>
      </w:r>
      <w:r w:rsidRPr="00E258C7">
        <w:rPr>
          <w:sz w:val="26"/>
          <w:szCs w:val="26"/>
        </w:rPr>
        <w:tab/>
      </w:r>
      <w:r w:rsidRPr="00E258C7" w:rsidR="00EF3790">
        <w:rPr>
          <w:sz w:val="26"/>
          <w:szCs w:val="26"/>
        </w:rPr>
        <w:t>ar Rīgas valstspilsētas pašvaldības Īpašuma departamenta Īpašuma atsavināšanas pārvaldes 16.09.2024. vēstuli Nr. DIA</w:t>
      </w:r>
      <w:r w:rsidRPr="00E258C7" w:rsidR="00EF3790">
        <w:rPr>
          <w:sz w:val="26"/>
          <w:szCs w:val="26"/>
        </w:rPr>
        <w:noBreakHyphen/>
        <w:t>24</w:t>
      </w:r>
      <w:r w:rsidRPr="00E258C7" w:rsidR="00EF3790">
        <w:rPr>
          <w:sz w:val="26"/>
          <w:szCs w:val="26"/>
        </w:rPr>
        <w:noBreakHyphen/>
        <w:t>203</w:t>
      </w:r>
      <w:r w:rsidRPr="00E258C7" w:rsidR="00EF3790">
        <w:rPr>
          <w:sz w:val="26"/>
          <w:szCs w:val="26"/>
        </w:rPr>
        <w:noBreakHyphen/>
        <w:t xml:space="preserve">ap </w:t>
      </w:r>
      <w:r w:rsidRPr="00E258C7" w:rsidR="00F20639">
        <w:rPr>
          <w:bCs/>
          <w:sz w:val="26"/>
          <w:szCs w:val="26"/>
        </w:rPr>
        <w:t xml:space="preserve">Nekustamā </w:t>
      </w:r>
      <w:r w:rsidRPr="00E258C7" w:rsidR="00EF3790">
        <w:rPr>
          <w:bCs/>
          <w:sz w:val="26"/>
          <w:szCs w:val="26"/>
        </w:rPr>
        <w:t xml:space="preserve">īpašuma īpašniekam un viņa pilnvarotajam pārstāvim </w:t>
      </w:r>
      <w:r w:rsidRPr="00E258C7" w:rsidR="00EF3790">
        <w:rPr>
          <w:sz w:val="26"/>
          <w:szCs w:val="26"/>
        </w:rPr>
        <w:t>nosūtīts sabiedrības ar ierobežotu atbildību “</w:t>
      </w:r>
      <w:r w:rsidRPr="00E258C7" w:rsidR="00EF3790">
        <w:rPr>
          <w:bCs/>
          <w:sz w:val="26"/>
          <w:szCs w:val="26"/>
        </w:rPr>
        <w:t>Interbaltija</w:t>
      </w:r>
      <w:r w:rsidRPr="00E258C7" w:rsidR="00EF3790">
        <w:rPr>
          <w:sz w:val="26"/>
          <w:szCs w:val="26"/>
        </w:rPr>
        <w:t xml:space="preserve">” </w:t>
      </w:r>
      <w:bookmarkStart w:id="1" w:name="_Hlk174435748"/>
      <w:r w:rsidRPr="00E258C7" w:rsidR="00EF3790">
        <w:rPr>
          <w:sz w:val="26"/>
          <w:szCs w:val="26"/>
        </w:rPr>
        <w:t>28.08.2024.</w:t>
      </w:r>
      <w:bookmarkEnd w:id="1"/>
      <w:r w:rsidRPr="00E258C7" w:rsidR="00EF3790">
        <w:rPr>
          <w:sz w:val="26"/>
          <w:szCs w:val="26"/>
        </w:rPr>
        <w:t xml:space="preserve"> sagatavotais novērtējums, vienlaikus lūdzot rakstveidā sniegt piekrišanu aprēķinātajai atlīdzībai 4090 </w:t>
      </w:r>
      <w:r w:rsidRPr="00E258C7" w:rsidR="00EF3790">
        <w:rPr>
          <w:i/>
          <w:sz w:val="26"/>
          <w:szCs w:val="26"/>
        </w:rPr>
        <w:t>euro</w:t>
      </w:r>
      <w:r w:rsidRPr="00E258C7" w:rsidR="00EF3790">
        <w:rPr>
          <w:sz w:val="26"/>
          <w:szCs w:val="26"/>
        </w:rPr>
        <w:t xml:space="preserve"> apmērā, kā arī aicinot piedalīties Rīgas valstspilsētas pašvaldības Īpašuma departamenta Atlīdzības komisijas 17.10.2024. sēdē</w:t>
      </w:r>
      <w:r w:rsidRPr="00E258C7" w:rsidR="00EF3790">
        <w:rPr>
          <w:bCs/>
          <w:sz w:val="26"/>
          <w:szCs w:val="26"/>
        </w:rPr>
        <w:t>, kurā plānots noteikt atlīdzību par atsavināmo zemes vienības daļu atbilstoši sagatavotajam novērtējumam</w:t>
      </w:r>
      <w:bookmarkEnd w:id="0"/>
      <w:r w:rsidRPr="00E258C7" w:rsidR="00EF3790">
        <w:rPr>
          <w:bCs/>
          <w:sz w:val="26"/>
          <w:szCs w:val="26"/>
        </w:rPr>
        <w:t>;</w:t>
      </w:r>
    </w:p>
    <w:p w:rsidR="008B3B81" w:rsidRPr="00E258C7" w:rsidP="00E258C7" w14:paraId="0E611C6A" w14:textId="55D52F14">
      <w:pPr>
        <w:shd w:val="clear" w:color="auto" w:fill="FFFFFF"/>
        <w:tabs>
          <w:tab w:val="left" w:pos="1134"/>
        </w:tabs>
        <w:ind w:firstLine="720"/>
        <w:jc w:val="both"/>
        <w:rPr>
          <w:sz w:val="26"/>
          <w:szCs w:val="26"/>
        </w:rPr>
      </w:pPr>
      <w:r w:rsidRPr="00E258C7">
        <w:rPr>
          <w:sz w:val="26"/>
          <w:szCs w:val="26"/>
        </w:rPr>
        <w:t>12)</w:t>
      </w:r>
      <w:r w:rsidRPr="00E258C7">
        <w:rPr>
          <w:sz w:val="26"/>
          <w:szCs w:val="26"/>
        </w:rPr>
        <w:tab/>
      </w:r>
      <w:r w:rsidRPr="00E258C7" w:rsidR="00EF3790">
        <w:rPr>
          <w:sz w:val="26"/>
          <w:szCs w:val="26"/>
        </w:rPr>
        <w:t xml:space="preserve">Nekustamā īpašuma </w:t>
      </w:r>
      <w:r w:rsidRPr="00E258C7" w:rsidR="00650A10">
        <w:rPr>
          <w:sz w:val="26"/>
          <w:szCs w:val="26"/>
        </w:rPr>
        <w:t>īpašnieka pilnvarotais pārstāvis 25.09.2024. iesniegumā Rīgas valstspilsētas pašvaldības Īpašuma departamenta Īpašuma atsavināšanas pārvaldei norādīja, ka īpašnieks piedāvātajai atlīdzībai nepiekrīt, to pamatojot ar vairākiem argumentiem, tostarp</w:t>
      </w:r>
      <w:r w:rsidRPr="00E258C7" w:rsidR="00D161CF">
        <w:rPr>
          <w:sz w:val="26"/>
          <w:szCs w:val="26"/>
        </w:rPr>
        <w:t xml:space="preserve"> ar argumentu</w:t>
      </w:r>
      <w:r w:rsidRPr="00E258C7" w:rsidR="00650A10">
        <w:rPr>
          <w:sz w:val="26"/>
          <w:szCs w:val="26"/>
        </w:rPr>
        <w:t xml:space="preserve">, ka pašreizējam īpašniekam pienākas zaudējumu kompensācija par zemes vienības attīstībā veiktajiem ieguldījumiem, ko veicis iepriekšējais īpašnieks, paskaidrojot, ka pašreizējais īpašnieks ir bijušā īpašnieka (juridiska persona </w:t>
      </w:r>
      <w:bookmarkStart w:id="2" w:name="_Hlk179797634"/>
      <w:r w:rsidRPr="00E258C7" w:rsidR="00650A10">
        <w:rPr>
          <w:sz w:val="26"/>
          <w:szCs w:val="26"/>
        </w:rPr>
        <w:t xml:space="preserve">– </w:t>
      </w:r>
      <w:bookmarkEnd w:id="2"/>
      <w:r w:rsidRPr="00E258C7" w:rsidR="00650A10">
        <w:rPr>
          <w:sz w:val="26"/>
          <w:szCs w:val="26"/>
        </w:rPr>
        <w:t xml:space="preserve">sabiedrība ar ierobežotu atbildību “Gulbju nams”) patiesais labuma guvējs. Minētā iemesla dēļ pārstāvis nepiekrīt arī vērtētāja piemērotajai zemes vērtības korekcijai </w:t>
      </w:r>
      <w:r w:rsidRPr="00E258C7" w:rsidR="00D161CF">
        <w:rPr>
          <w:sz w:val="26"/>
          <w:szCs w:val="26"/>
        </w:rPr>
        <w:t xml:space="preserve">saistībā ar </w:t>
      </w:r>
      <w:r w:rsidRPr="00E258C7" w:rsidR="00650A10">
        <w:rPr>
          <w:sz w:val="26"/>
          <w:szCs w:val="26"/>
        </w:rPr>
        <w:t>sarkano līniju apgrūtinājumu, ko Rīgas valstspilsētas pašvaldība noteikusi Rīgas domes 20.12.2005. saistošajos noteikumos Nr.</w:t>
      </w:r>
      <w:r w:rsidRPr="00E258C7">
        <w:rPr>
          <w:sz w:val="26"/>
          <w:szCs w:val="26"/>
        </w:rPr>
        <w:t> </w:t>
      </w:r>
      <w:r w:rsidRPr="00E258C7" w:rsidR="00650A10">
        <w:rPr>
          <w:sz w:val="26"/>
          <w:szCs w:val="26"/>
        </w:rPr>
        <w:t>34, proti, pēc iepriekšējā īpašnieka īpašum</w:t>
      </w:r>
      <w:r w:rsidRPr="00E258C7" w:rsidR="00D161CF">
        <w:rPr>
          <w:sz w:val="26"/>
          <w:szCs w:val="26"/>
        </w:rPr>
        <w:t xml:space="preserve">a </w:t>
      </w:r>
      <w:r w:rsidRPr="00E258C7" w:rsidR="00650A10">
        <w:rPr>
          <w:sz w:val="26"/>
          <w:szCs w:val="26"/>
        </w:rPr>
        <w:t xml:space="preserve">tiesību iegūšanas brīža, kas fiksēts 07.11.2005. (1/2 domājamā daļa) un 25.11.2005. (1/2 domājamā daļa). Iesniegumā norādīta </w:t>
      </w:r>
      <w:r w:rsidRPr="00E258C7" w:rsidR="00650A10">
        <w:rPr>
          <w:bCs/>
          <w:sz w:val="26"/>
          <w:szCs w:val="26"/>
        </w:rPr>
        <w:t>īpašniekam vēlamā atlīdzības summa</w:t>
      </w:r>
      <w:r w:rsidRPr="00E258C7" w:rsidR="00650A10">
        <w:rPr>
          <w:sz w:val="26"/>
          <w:szCs w:val="26"/>
        </w:rPr>
        <w:t xml:space="preserve"> </w:t>
      </w:r>
      <w:r w:rsidRPr="00E258C7" w:rsidR="00650A10">
        <w:rPr>
          <w:bCs/>
          <w:sz w:val="26"/>
          <w:szCs w:val="26"/>
        </w:rPr>
        <w:t>62 257,98 </w:t>
      </w:r>
      <w:r w:rsidRPr="00E258C7" w:rsidR="00650A10">
        <w:rPr>
          <w:bCs/>
          <w:i/>
          <w:iCs/>
          <w:sz w:val="26"/>
          <w:szCs w:val="26"/>
        </w:rPr>
        <w:t>euro</w:t>
      </w:r>
      <w:r w:rsidRPr="00E258C7" w:rsidR="00650A10">
        <w:rPr>
          <w:bCs/>
          <w:sz w:val="26"/>
          <w:szCs w:val="26"/>
        </w:rPr>
        <w:t>;</w:t>
      </w:r>
    </w:p>
    <w:p w:rsidR="008B3B81" w:rsidRPr="00E258C7" w:rsidP="00E258C7" w14:paraId="3E8BCFB2" w14:textId="11C06F9E">
      <w:pPr>
        <w:shd w:val="clear" w:color="auto" w:fill="FFFFFF"/>
        <w:tabs>
          <w:tab w:val="left" w:pos="1134"/>
        </w:tabs>
        <w:ind w:firstLine="720"/>
        <w:jc w:val="both"/>
        <w:rPr>
          <w:sz w:val="26"/>
          <w:szCs w:val="26"/>
        </w:rPr>
      </w:pPr>
      <w:r w:rsidRPr="00E258C7">
        <w:rPr>
          <w:sz w:val="26"/>
          <w:szCs w:val="26"/>
        </w:rPr>
        <w:t>13)</w:t>
      </w:r>
      <w:r w:rsidRPr="00E258C7">
        <w:rPr>
          <w:sz w:val="26"/>
          <w:szCs w:val="26"/>
        </w:rPr>
        <w:tab/>
      </w:r>
      <w:r w:rsidRPr="00E258C7" w:rsidR="00EF3790">
        <w:rPr>
          <w:bCs/>
          <w:sz w:val="26"/>
          <w:szCs w:val="26"/>
        </w:rPr>
        <w:t xml:space="preserve">saistībā ar </w:t>
      </w:r>
      <w:r w:rsidRPr="00E258C7" w:rsidR="00F20639">
        <w:rPr>
          <w:sz w:val="26"/>
          <w:szCs w:val="26"/>
        </w:rPr>
        <w:t xml:space="preserve">Nekustamā īpašuma </w:t>
      </w:r>
      <w:r w:rsidRPr="00E258C7" w:rsidR="00EF3790">
        <w:rPr>
          <w:bCs/>
          <w:sz w:val="26"/>
          <w:szCs w:val="26"/>
        </w:rPr>
        <w:t>īpašnieka pārstāvja izteiktajiem iebildumiem</w:t>
      </w:r>
      <w:r w:rsidRPr="00E258C7" w:rsidR="00EF3790">
        <w:rPr>
          <w:sz w:val="26"/>
          <w:szCs w:val="26"/>
        </w:rPr>
        <w:t xml:space="preserve"> Rīgas valstspilsētas pašvaldības Īpašuma departamenta Īpašuma atsavināšanas pārvalde </w:t>
      </w:r>
      <w:r w:rsidRPr="00E258C7" w:rsidR="00EF3790">
        <w:rPr>
          <w:bCs/>
          <w:sz w:val="26"/>
          <w:szCs w:val="26"/>
        </w:rPr>
        <w:t>27.09.2024. ierosināja izvērtēt iespēju koriģēt projektu, lūdzot</w:t>
      </w:r>
      <w:r w:rsidRPr="00E258C7" w:rsidR="00EF3790">
        <w:rPr>
          <w:sz w:val="26"/>
          <w:szCs w:val="26"/>
        </w:rPr>
        <w:t xml:space="preserve"> Rīgas valstspilsētas pašvaldības </w:t>
      </w:r>
      <w:r w:rsidRPr="00E258C7" w:rsidR="00EF3790">
        <w:rPr>
          <w:bCs/>
          <w:sz w:val="26"/>
          <w:szCs w:val="26"/>
        </w:rPr>
        <w:t>Ārtelpas un mobilitātes departament</w:t>
      </w:r>
      <w:r w:rsidRPr="00E258C7" w:rsidR="00D161CF">
        <w:rPr>
          <w:bCs/>
          <w:sz w:val="26"/>
          <w:szCs w:val="26"/>
        </w:rPr>
        <w:t>u</w:t>
      </w:r>
      <w:r w:rsidRPr="00E258C7" w:rsidR="00EF3790">
        <w:rPr>
          <w:bCs/>
          <w:sz w:val="26"/>
          <w:szCs w:val="26"/>
        </w:rPr>
        <w:t xml:space="preserve"> sniegt atzinumu par tehnisku iespēju mainīt veloceliņa novietojumu nolūkā neskart zemes vienību </w:t>
      </w:r>
      <w:r w:rsidRPr="00E258C7" w:rsidR="00081487">
        <w:rPr>
          <w:bCs/>
          <w:sz w:val="26"/>
          <w:szCs w:val="26"/>
        </w:rPr>
        <w:t>(</w:t>
      </w:r>
      <w:r w:rsidRPr="00E258C7" w:rsidR="00EF3790">
        <w:rPr>
          <w:bCs/>
          <w:sz w:val="26"/>
          <w:szCs w:val="26"/>
        </w:rPr>
        <w:t>kadastra apzīmējum</w:t>
      </w:r>
      <w:r w:rsidRPr="00E258C7" w:rsidR="00081487">
        <w:rPr>
          <w:bCs/>
          <w:sz w:val="26"/>
          <w:szCs w:val="26"/>
        </w:rPr>
        <w:t>s</w:t>
      </w:r>
      <w:r w:rsidRPr="00E258C7" w:rsidR="00EF3790">
        <w:rPr>
          <w:bCs/>
          <w:sz w:val="26"/>
          <w:szCs w:val="26"/>
        </w:rPr>
        <w:t xml:space="preserve"> 01001192085</w:t>
      </w:r>
      <w:r w:rsidRPr="00E258C7" w:rsidR="00081487">
        <w:rPr>
          <w:bCs/>
          <w:sz w:val="26"/>
          <w:szCs w:val="26"/>
        </w:rPr>
        <w:t>)</w:t>
      </w:r>
      <w:r w:rsidRPr="00E258C7" w:rsidR="00EF3790">
        <w:rPr>
          <w:bCs/>
          <w:sz w:val="26"/>
          <w:szCs w:val="26"/>
        </w:rPr>
        <w:t>;</w:t>
      </w:r>
    </w:p>
    <w:p w:rsidR="008B3B81" w:rsidRPr="00E258C7" w:rsidP="00E258C7" w14:paraId="14ABBA8E" w14:textId="40DD1217">
      <w:pPr>
        <w:shd w:val="clear" w:color="auto" w:fill="FFFFFF"/>
        <w:tabs>
          <w:tab w:val="left" w:pos="1134"/>
        </w:tabs>
        <w:ind w:firstLine="720"/>
        <w:jc w:val="both"/>
        <w:rPr>
          <w:sz w:val="26"/>
          <w:szCs w:val="26"/>
        </w:rPr>
      </w:pPr>
      <w:r w:rsidRPr="00E258C7">
        <w:rPr>
          <w:sz w:val="26"/>
          <w:szCs w:val="26"/>
        </w:rPr>
        <w:t>14)</w:t>
      </w:r>
      <w:r w:rsidRPr="00E258C7">
        <w:rPr>
          <w:sz w:val="26"/>
          <w:szCs w:val="26"/>
        </w:rPr>
        <w:tab/>
      </w:r>
      <w:r w:rsidRPr="00E258C7" w:rsidR="00EF3790">
        <w:rPr>
          <w:bCs/>
          <w:sz w:val="26"/>
          <w:szCs w:val="26"/>
        </w:rPr>
        <w:t xml:space="preserve">saistībā ar </w:t>
      </w:r>
      <w:r w:rsidRPr="00E258C7" w:rsidR="00FC2E68">
        <w:rPr>
          <w:sz w:val="26"/>
          <w:szCs w:val="26"/>
        </w:rPr>
        <w:t xml:space="preserve">Nekustamā īpašuma </w:t>
      </w:r>
      <w:r w:rsidRPr="00E258C7" w:rsidR="00EF3790">
        <w:rPr>
          <w:bCs/>
          <w:sz w:val="26"/>
          <w:szCs w:val="26"/>
        </w:rPr>
        <w:t xml:space="preserve">īpašnieka pārstāvja izteiktajiem iebildumiem par iespējamiem zaudējumiem saistībā ar uzsākto būvieceres realizāciju un tās izstrādē veiktajiem ieguldījumiem </w:t>
      </w:r>
      <w:r w:rsidRPr="00E258C7" w:rsidR="00EF3790">
        <w:rPr>
          <w:sz w:val="26"/>
          <w:szCs w:val="26"/>
        </w:rPr>
        <w:t xml:space="preserve">Rīgas valstspilsētas pašvaldības Īpašuma departamenta Īpašuma atsavināšanas pārvalde </w:t>
      </w:r>
      <w:r w:rsidRPr="00E258C7" w:rsidR="00EF3790">
        <w:rPr>
          <w:bCs/>
          <w:sz w:val="26"/>
          <w:szCs w:val="26"/>
        </w:rPr>
        <w:t xml:space="preserve">07.10.2024. vērsās </w:t>
      </w:r>
      <w:r w:rsidRPr="00E258C7" w:rsidR="00EF3790">
        <w:rPr>
          <w:sz w:val="26"/>
          <w:szCs w:val="26"/>
        </w:rPr>
        <w:t>Rīgas valstspilsētas pašvaldības Pilsētas attīstības departamentā, lūdzot sniegt detalizētu informāciju par minētaj</w:t>
      </w:r>
      <w:r w:rsidRPr="00E258C7" w:rsidR="00081487">
        <w:rPr>
          <w:sz w:val="26"/>
          <w:szCs w:val="26"/>
        </w:rPr>
        <w:t>ai</w:t>
      </w:r>
      <w:r w:rsidRPr="00E258C7" w:rsidR="00EF3790">
        <w:rPr>
          <w:sz w:val="26"/>
          <w:szCs w:val="26"/>
        </w:rPr>
        <w:t xml:space="preserve"> zemes vienīb</w:t>
      </w:r>
      <w:r w:rsidRPr="00E258C7" w:rsidR="00081487">
        <w:rPr>
          <w:sz w:val="26"/>
          <w:szCs w:val="26"/>
        </w:rPr>
        <w:t>ai</w:t>
      </w:r>
      <w:r w:rsidRPr="00E258C7" w:rsidR="00EF3790">
        <w:rPr>
          <w:sz w:val="26"/>
          <w:szCs w:val="26"/>
        </w:rPr>
        <w:t xml:space="preserve"> saskaņoto būvieceri, tās stadiju un būvatļaujas termiņiem;</w:t>
      </w:r>
    </w:p>
    <w:p w:rsidR="008B3B81" w:rsidRPr="00E258C7" w:rsidP="00D0275E" w14:paraId="1B2099BA" w14:textId="6D9E764B">
      <w:pPr>
        <w:shd w:val="clear" w:color="auto" w:fill="FFFFFF"/>
        <w:tabs>
          <w:tab w:val="left" w:pos="1134"/>
        </w:tabs>
        <w:ind w:firstLine="720"/>
        <w:jc w:val="both"/>
        <w:rPr>
          <w:sz w:val="26"/>
          <w:szCs w:val="26"/>
        </w:rPr>
      </w:pPr>
      <w:r w:rsidRPr="00E258C7">
        <w:rPr>
          <w:sz w:val="26"/>
          <w:szCs w:val="26"/>
        </w:rPr>
        <w:t>15)</w:t>
      </w:r>
      <w:r w:rsidRPr="00E258C7">
        <w:rPr>
          <w:sz w:val="26"/>
          <w:szCs w:val="26"/>
        </w:rPr>
        <w:tab/>
      </w:r>
      <w:r w:rsidRPr="00E258C7" w:rsidR="00EF3790">
        <w:rPr>
          <w:sz w:val="26"/>
          <w:szCs w:val="26"/>
        </w:rPr>
        <w:t>ar Rīgas valstspilsētas pašvaldības Īpašuma departamenta Īpašuma atsavināšanas pārvaldes 16.10.2024. vēstuli Nr. DIA</w:t>
      </w:r>
      <w:r w:rsidRPr="00E258C7" w:rsidR="00EF3790">
        <w:rPr>
          <w:sz w:val="26"/>
          <w:szCs w:val="26"/>
        </w:rPr>
        <w:noBreakHyphen/>
        <w:t>24</w:t>
      </w:r>
      <w:r w:rsidRPr="00E258C7" w:rsidR="00EF3790">
        <w:rPr>
          <w:sz w:val="26"/>
          <w:szCs w:val="26"/>
        </w:rPr>
        <w:noBreakHyphen/>
        <w:t>222</w:t>
      </w:r>
      <w:r w:rsidRPr="00E258C7" w:rsidR="00EF3790">
        <w:rPr>
          <w:sz w:val="26"/>
          <w:szCs w:val="26"/>
        </w:rPr>
        <w:noBreakHyphen/>
        <w:t xml:space="preserve">ap </w:t>
      </w:r>
      <w:r w:rsidRPr="00E258C7" w:rsidR="00EF3790">
        <w:rPr>
          <w:bCs/>
          <w:sz w:val="26"/>
          <w:szCs w:val="26"/>
        </w:rPr>
        <w:t xml:space="preserve">nekustamā īpašuma </w:t>
      </w:r>
      <w:r w:rsidRPr="00E258C7" w:rsidR="00EF3790">
        <w:rPr>
          <w:sz w:val="26"/>
          <w:szCs w:val="26"/>
          <w:lang w:eastAsia="lv-LV"/>
        </w:rPr>
        <w:t>Ziepniekkalna ielā, Rīgā (kadastra Nr. </w:t>
      </w:r>
      <w:r w:rsidRPr="00E258C7" w:rsidR="00EF3790">
        <w:rPr>
          <w:sz w:val="26"/>
          <w:szCs w:val="26"/>
        </w:rPr>
        <w:t>01001192085</w:t>
      </w:r>
      <w:r w:rsidRPr="00E258C7" w:rsidR="00EF3790">
        <w:rPr>
          <w:bCs/>
          <w:sz w:val="26"/>
          <w:szCs w:val="26"/>
        </w:rPr>
        <w:t xml:space="preserve">), īpašnieks un viņa pilnvarotais pārstāvis informēti, ka saistībā ar nepieciešamību pieprasīt papildu informāciju jautājums par zemes vienības daļas atlīdzības noteikšanu netiks izskatīts </w:t>
      </w:r>
      <w:r w:rsidRPr="00E258C7" w:rsidR="00EF3790">
        <w:rPr>
          <w:sz w:val="26"/>
          <w:szCs w:val="26"/>
        </w:rPr>
        <w:t>Rīgas valstspilsētas pašvaldības Īpašuma departamenta Atlīdzības komisijas 17.10.2024. sēdē, atsaucot iepriekš nosūtīto uzaicinājumu dalībai tajā. Vienlaikus tika sniegts argumentēts viedoklis par 25.09.2024. iesniegumā minētajiem iebildumiem, noraidot tos kā nepamatotus šādu apsvērumu dēļ:</w:t>
      </w:r>
    </w:p>
    <w:p w:rsidR="008B3B81" w:rsidRPr="00E258C7" w:rsidP="00D0275E" w14:paraId="4CB63AA1" w14:textId="0B17F916">
      <w:pPr>
        <w:shd w:val="clear" w:color="auto" w:fill="FFFFFF"/>
        <w:tabs>
          <w:tab w:val="left" w:pos="993"/>
        </w:tabs>
        <w:ind w:firstLine="720"/>
        <w:jc w:val="both"/>
        <w:rPr>
          <w:sz w:val="26"/>
          <w:szCs w:val="26"/>
        </w:rPr>
      </w:pPr>
      <w:r w:rsidRPr="00E258C7">
        <w:rPr>
          <w:sz w:val="26"/>
          <w:szCs w:val="26"/>
        </w:rPr>
        <w:t>-</w:t>
      </w:r>
      <w:r>
        <w:rPr>
          <w:sz w:val="26"/>
          <w:szCs w:val="26"/>
        </w:rPr>
        <w:t> </w:t>
      </w:r>
      <w:r w:rsidRPr="00E258C7" w:rsidR="00EF3790">
        <w:rPr>
          <w:sz w:val="26"/>
          <w:szCs w:val="26"/>
        </w:rPr>
        <w:t>konstatēts, ka 30.08.2022. veiktā īpašum</w:t>
      </w:r>
      <w:r w:rsidRPr="00E258C7" w:rsidR="00081487">
        <w:rPr>
          <w:sz w:val="26"/>
          <w:szCs w:val="26"/>
        </w:rPr>
        <w:t xml:space="preserve">a </w:t>
      </w:r>
      <w:r w:rsidRPr="00E258C7" w:rsidR="00EF3790">
        <w:rPr>
          <w:sz w:val="26"/>
          <w:szCs w:val="26"/>
        </w:rPr>
        <w:t>tiesību pāreja zemesgrāmatā ir atzīstama par notikušu darījumu neatkarīgi no tā pamata. Tā kā jaunais īpašnieks tiesības ieguvis laikā, kad Rīgas teritorijas plānojumā ielas aizsargjoslas apgrūtinājums jau bija spēkā, vērtētāja piemērotā vērtības korekcija par sarkanajās līnijās esošo platību atzīstama par pamatotu;</w:t>
      </w:r>
    </w:p>
    <w:p w:rsidR="008B3B81" w:rsidRPr="00E258C7" w:rsidP="00D0275E" w14:paraId="05F405F6" w14:textId="00222940">
      <w:pPr>
        <w:shd w:val="clear" w:color="auto" w:fill="FFFFFF"/>
        <w:tabs>
          <w:tab w:val="left" w:pos="993"/>
        </w:tabs>
        <w:ind w:firstLine="720"/>
        <w:jc w:val="both"/>
        <w:rPr>
          <w:sz w:val="26"/>
          <w:szCs w:val="26"/>
        </w:rPr>
      </w:pPr>
      <w:r w:rsidRPr="00E258C7">
        <w:rPr>
          <w:sz w:val="26"/>
          <w:szCs w:val="26"/>
        </w:rPr>
        <w:t>-</w:t>
      </w:r>
      <w:r>
        <w:rPr>
          <w:sz w:val="26"/>
          <w:szCs w:val="26"/>
        </w:rPr>
        <w:t> </w:t>
      </w:r>
      <w:r w:rsidRPr="00E258C7" w:rsidR="00EF3790">
        <w:rPr>
          <w:sz w:val="26"/>
          <w:szCs w:val="26"/>
        </w:rPr>
        <w:t xml:space="preserve">iepriekšējā īpašnieka parādsaistību pārņemšana atzīstama par privātas gribas un rīcības rezultātu, par kuru </w:t>
      </w:r>
      <w:r w:rsidRPr="00E258C7" w:rsidR="00EF3790">
        <w:rPr>
          <w:bCs/>
          <w:sz w:val="26"/>
          <w:szCs w:val="26"/>
        </w:rPr>
        <w:t>Rīgas valstspilsētas pašvaldība</w:t>
      </w:r>
      <w:r w:rsidRPr="00E258C7" w:rsidR="00EF3790">
        <w:rPr>
          <w:sz w:val="26"/>
          <w:szCs w:val="26"/>
        </w:rPr>
        <w:t>, atsavinot nekustamā īpašuma daļu sabiedrības vajadzībām, nevar uzņemties atbildību;</w:t>
      </w:r>
    </w:p>
    <w:p w:rsidR="008B3B81" w:rsidRPr="00E258C7" w:rsidP="00D0275E" w14:paraId="7D956F2D" w14:textId="3163EA46">
      <w:pPr>
        <w:shd w:val="clear" w:color="auto" w:fill="FFFFFF"/>
        <w:tabs>
          <w:tab w:val="left" w:pos="993"/>
        </w:tabs>
        <w:ind w:firstLine="720"/>
        <w:jc w:val="both"/>
        <w:rPr>
          <w:sz w:val="26"/>
          <w:szCs w:val="26"/>
        </w:rPr>
      </w:pPr>
      <w:r w:rsidRPr="00E258C7">
        <w:rPr>
          <w:sz w:val="26"/>
          <w:szCs w:val="26"/>
        </w:rPr>
        <w:t>-</w:t>
      </w:r>
      <w:r>
        <w:rPr>
          <w:sz w:val="26"/>
          <w:szCs w:val="26"/>
        </w:rPr>
        <w:t> </w:t>
      </w:r>
      <w:r w:rsidRPr="00E258C7" w:rsidR="00EF3790">
        <w:rPr>
          <w:sz w:val="26"/>
          <w:szCs w:val="26"/>
        </w:rPr>
        <w:t xml:space="preserve">atbilstoši Civilprocesa likuma principiem zaudējumu esība un to apmērs ir jāpierāda pašam īpašniekam. Īpašnieks tika aicināts līdz 31.10.2024. iesniegt kompetentas iestādes vai </w:t>
      </w:r>
      <w:r w:rsidRPr="00E258C7" w:rsidR="00EF3790">
        <w:rPr>
          <w:sz w:val="26"/>
          <w:szCs w:val="26"/>
        </w:rPr>
        <w:t xml:space="preserve">sertificētas personas atzinumu, kas pamatotu zemes vienības daļas atsavināšanas ietekmi uz būvieceres realizāciju, kā arī izdevumus apliecinošus dokumentus </w:t>
      </w:r>
      <w:r w:rsidRPr="00E258C7" w:rsidR="008E25CF">
        <w:rPr>
          <w:sz w:val="26"/>
          <w:szCs w:val="26"/>
        </w:rPr>
        <w:t>(</w:t>
      </w:r>
      <w:r w:rsidRPr="00E258C7" w:rsidR="00EF3790">
        <w:rPr>
          <w:sz w:val="26"/>
          <w:szCs w:val="26"/>
        </w:rPr>
        <w:t>kas netika izdarīts</w:t>
      </w:r>
      <w:r w:rsidRPr="00E258C7" w:rsidR="008E25CF">
        <w:rPr>
          <w:sz w:val="26"/>
          <w:szCs w:val="26"/>
        </w:rPr>
        <w:t>)</w:t>
      </w:r>
      <w:r w:rsidRPr="00E258C7" w:rsidR="00EF3790">
        <w:rPr>
          <w:sz w:val="26"/>
          <w:szCs w:val="26"/>
        </w:rPr>
        <w:t>;</w:t>
      </w:r>
    </w:p>
    <w:p w:rsidR="008B3B81" w:rsidRPr="00E258C7" w:rsidP="00D0275E" w14:paraId="68D7161E" w14:textId="2D37AE85">
      <w:pPr>
        <w:shd w:val="clear" w:color="auto" w:fill="FFFFFF"/>
        <w:ind w:firstLine="720"/>
        <w:jc w:val="both"/>
        <w:rPr>
          <w:sz w:val="26"/>
          <w:szCs w:val="26"/>
        </w:rPr>
      </w:pPr>
      <w:r w:rsidRPr="00E258C7">
        <w:rPr>
          <w:sz w:val="26"/>
          <w:szCs w:val="26"/>
        </w:rPr>
        <w:t>-</w:t>
      </w:r>
      <w:r>
        <w:rPr>
          <w:sz w:val="26"/>
          <w:szCs w:val="26"/>
        </w:rPr>
        <w:t> </w:t>
      </w:r>
      <w:r w:rsidRPr="00E258C7" w:rsidR="00EF3790">
        <w:rPr>
          <w:sz w:val="26"/>
          <w:szCs w:val="26"/>
        </w:rPr>
        <w:t>atlīdzības noteikšana, balstoties uz sludinājumos norādītajām cenām, neatbilst Ministru kabineta 15.03.2011. noteikumu Nr.</w:t>
      </w:r>
      <w:r w:rsidRPr="00E258C7">
        <w:rPr>
          <w:sz w:val="26"/>
          <w:szCs w:val="26"/>
        </w:rPr>
        <w:t> </w:t>
      </w:r>
      <w:r w:rsidRPr="00E258C7" w:rsidR="00EF3790">
        <w:rPr>
          <w:sz w:val="26"/>
          <w:szCs w:val="26"/>
        </w:rPr>
        <w:t>204 “Kārtība, kādā nosaka taisnīgu atlīdzību par sabiedrības vajadzībām atsavināmo nekustamo īpašumu, kā arī aprēķina atlīdzības apmēru par servitūta tiesību izlietošanu un to izmaksā nekustamā īpašuma īpašniekam” prasībām par taisnīgas atlīdzības noteikšanas kārtību;</w:t>
      </w:r>
    </w:p>
    <w:p w:rsidR="008B3B81" w:rsidRPr="00E258C7" w:rsidP="00D0275E" w14:paraId="1E787802" w14:textId="4A9CD879">
      <w:pPr>
        <w:shd w:val="clear" w:color="auto" w:fill="FFFFFF"/>
        <w:tabs>
          <w:tab w:val="left" w:pos="1134"/>
        </w:tabs>
        <w:ind w:firstLine="720"/>
        <w:jc w:val="both"/>
        <w:rPr>
          <w:sz w:val="26"/>
          <w:szCs w:val="26"/>
        </w:rPr>
      </w:pPr>
      <w:r w:rsidRPr="00E258C7">
        <w:rPr>
          <w:sz w:val="26"/>
          <w:szCs w:val="26"/>
        </w:rPr>
        <w:t>16)</w:t>
      </w:r>
      <w:r w:rsidRPr="00E258C7">
        <w:rPr>
          <w:sz w:val="26"/>
          <w:szCs w:val="26"/>
        </w:rPr>
        <w:tab/>
      </w:r>
      <w:r w:rsidRPr="00E258C7" w:rsidR="00EF3790">
        <w:rPr>
          <w:sz w:val="26"/>
          <w:szCs w:val="26"/>
        </w:rPr>
        <w:t xml:space="preserve">Rīgas valstspilsētas pašvaldības </w:t>
      </w:r>
      <w:r w:rsidRPr="00E258C7" w:rsidR="00EF3790">
        <w:rPr>
          <w:bCs/>
          <w:sz w:val="26"/>
          <w:szCs w:val="26"/>
        </w:rPr>
        <w:t xml:space="preserve">Ārtelpas un mobilitātes departaments 30.10.2024. vēstulē Nr. AMD-24-1063-dv </w:t>
      </w:r>
      <w:r w:rsidRPr="00E258C7" w:rsidR="00EF3790">
        <w:rPr>
          <w:sz w:val="26"/>
          <w:szCs w:val="26"/>
        </w:rPr>
        <w:t xml:space="preserve">informēja, ka </w:t>
      </w:r>
      <w:r w:rsidRPr="00E258C7" w:rsidR="00EF3790">
        <w:rPr>
          <w:bCs/>
          <w:sz w:val="26"/>
          <w:szCs w:val="26"/>
        </w:rPr>
        <w:t xml:space="preserve">veloinfrastruktūras izbūves </w:t>
      </w:r>
      <w:r w:rsidRPr="00E258C7" w:rsidR="00EF3790">
        <w:rPr>
          <w:sz w:val="26"/>
          <w:szCs w:val="26"/>
        </w:rPr>
        <w:t>projektā ir veiktas izmaiņas, projekta risinājumu paredzot tikai nekustamā īpašumā esošo sarkano līniju robežās;</w:t>
      </w:r>
    </w:p>
    <w:p w:rsidR="008B3B81" w:rsidRPr="00E258C7" w:rsidP="00E258C7" w14:paraId="0EA0A8EA" w14:textId="7297B625">
      <w:pPr>
        <w:shd w:val="clear" w:color="auto" w:fill="FFFFFF"/>
        <w:tabs>
          <w:tab w:val="left" w:pos="1134"/>
        </w:tabs>
        <w:ind w:firstLine="720"/>
        <w:jc w:val="both"/>
        <w:rPr>
          <w:sz w:val="26"/>
          <w:szCs w:val="26"/>
        </w:rPr>
      </w:pPr>
      <w:r w:rsidRPr="00E258C7">
        <w:rPr>
          <w:sz w:val="26"/>
          <w:szCs w:val="26"/>
        </w:rPr>
        <w:t>17)</w:t>
      </w:r>
      <w:r w:rsidRPr="00E258C7">
        <w:rPr>
          <w:sz w:val="26"/>
          <w:szCs w:val="26"/>
        </w:rPr>
        <w:tab/>
      </w:r>
      <w:r w:rsidRPr="00E258C7" w:rsidR="00EF3790">
        <w:rPr>
          <w:sz w:val="26"/>
          <w:szCs w:val="26"/>
        </w:rPr>
        <w:t>saskaņā ar Rīgas valstspilsētas pašvaldības Īpašuma departamenta pasūtījumu SIA</w:t>
      </w:r>
      <w:r w:rsidRPr="00E258C7">
        <w:rPr>
          <w:sz w:val="26"/>
          <w:szCs w:val="26"/>
        </w:rPr>
        <w:t> </w:t>
      </w:r>
      <w:r w:rsidRPr="00E258C7" w:rsidR="00EF3790">
        <w:rPr>
          <w:sz w:val="26"/>
          <w:szCs w:val="26"/>
        </w:rPr>
        <w:t xml:space="preserve">“GEOPOLS.LV” 19.11.2024. izgatavoja jaunu zemes vienības ar kadastra apzīmējumu 01001192085 (Ūpju iela, Rīga) sadales plānu, paredzot atdalīt zemes vienības daļu </w:t>
      </w:r>
      <w:r w:rsidRPr="00E258C7" w:rsidR="0013009A">
        <w:rPr>
          <w:sz w:val="26"/>
          <w:szCs w:val="26"/>
        </w:rPr>
        <w:t xml:space="preserve">sarkano līniju robežās </w:t>
      </w:r>
      <w:r w:rsidRPr="00E258C7" w:rsidR="00EF3790">
        <w:rPr>
          <w:sz w:val="26"/>
          <w:szCs w:val="26"/>
        </w:rPr>
        <w:t>56 m</w:t>
      </w:r>
      <w:r w:rsidRPr="00E258C7" w:rsidR="00EF3790">
        <w:rPr>
          <w:sz w:val="26"/>
          <w:szCs w:val="26"/>
          <w:vertAlign w:val="superscript"/>
        </w:rPr>
        <w:t>2</w:t>
      </w:r>
      <w:r w:rsidRPr="00E258C7" w:rsidR="00EF3790">
        <w:rPr>
          <w:sz w:val="26"/>
          <w:szCs w:val="26"/>
        </w:rPr>
        <w:t xml:space="preserve"> platībā, kas sadalījuma plānā uzrādīta ar apzīmējumu “A”;</w:t>
      </w:r>
    </w:p>
    <w:p w:rsidR="008B3B81" w:rsidRPr="00E258C7" w:rsidP="00E258C7" w14:paraId="447CD7B9" w14:textId="783D5DEE">
      <w:pPr>
        <w:shd w:val="clear" w:color="auto" w:fill="FFFFFF"/>
        <w:tabs>
          <w:tab w:val="left" w:pos="1134"/>
        </w:tabs>
        <w:ind w:firstLine="720"/>
        <w:jc w:val="both"/>
        <w:rPr>
          <w:bCs/>
          <w:sz w:val="26"/>
          <w:szCs w:val="26"/>
        </w:rPr>
      </w:pPr>
      <w:r w:rsidRPr="00E258C7">
        <w:rPr>
          <w:bCs/>
          <w:sz w:val="26"/>
          <w:szCs w:val="26"/>
        </w:rPr>
        <w:t>18)</w:t>
      </w:r>
      <w:r w:rsidRPr="00E258C7">
        <w:rPr>
          <w:bCs/>
          <w:sz w:val="26"/>
          <w:szCs w:val="26"/>
        </w:rPr>
        <w:tab/>
      </w:r>
      <w:r w:rsidRPr="00E258C7" w:rsidR="00EF3790">
        <w:rPr>
          <w:bCs/>
          <w:sz w:val="26"/>
          <w:szCs w:val="26"/>
        </w:rPr>
        <w:t xml:space="preserve">ņemot vērā veloinfrastruktūras izbūves projektā mainīto atsavināmās (vērtējamās) platības lielumu, to samazinot, Rīgas valstspilsētas pašvaldības Īpašuma departamenta Atlīdzības komisija </w:t>
      </w:r>
      <w:r w:rsidRPr="00E258C7" w:rsidR="00EF3790">
        <w:rPr>
          <w:sz w:val="26"/>
          <w:szCs w:val="26"/>
        </w:rPr>
        <w:t>25.11.2024</w:t>
      </w:r>
      <w:r w:rsidRPr="00E258C7" w:rsidR="00EF3790">
        <w:rPr>
          <w:bCs/>
          <w:sz w:val="26"/>
          <w:szCs w:val="26"/>
        </w:rPr>
        <w:t>. sēdē nolēma (prot. Nr. </w:t>
      </w:r>
      <w:r w:rsidRPr="00E258C7" w:rsidR="00EF3790">
        <w:rPr>
          <w:sz w:val="26"/>
          <w:szCs w:val="26"/>
          <w:lang w:eastAsia="lv-LV"/>
        </w:rPr>
        <w:t>DI-AK-24-16-pro</w:t>
      </w:r>
      <w:r w:rsidRPr="00E258C7" w:rsidR="00EF3790">
        <w:rPr>
          <w:bCs/>
          <w:sz w:val="26"/>
          <w:szCs w:val="26"/>
        </w:rPr>
        <w:t xml:space="preserve">, </w:t>
      </w:r>
      <w:r w:rsidRPr="00E258C7" w:rsidR="00EF3790">
        <w:rPr>
          <w:sz w:val="26"/>
          <w:szCs w:val="26"/>
          <w:lang w:eastAsia="lv-LV"/>
        </w:rPr>
        <w:t>11. punkts</w:t>
      </w:r>
      <w:r w:rsidRPr="00E258C7" w:rsidR="00EF3790">
        <w:rPr>
          <w:bCs/>
          <w:sz w:val="26"/>
          <w:szCs w:val="26"/>
        </w:rPr>
        <w:t xml:space="preserve">) saskaņot darba uzdevumu </w:t>
      </w:r>
      <w:r w:rsidRPr="00E258C7" w:rsidR="00EF3790">
        <w:rPr>
          <w:sz w:val="26"/>
          <w:szCs w:val="26"/>
        </w:rPr>
        <w:t xml:space="preserve">sabiedrības ar ierobežotu atbildību </w:t>
      </w:r>
      <w:r w:rsidRPr="00E258C7" w:rsidR="00EF3790">
        <w:rPr>
          <w:bCs/>
          <w:sz w:val="26"/>
          <w:szCs w:val="26"/>
        </w:rPr>
        <w:t xml:space="preserve">“Interbaltija” </w:t>
      </w:r>
      <w:r w:rsidRPr="00E258C7" w:rsidR="00EF3790">
        <w:rPr>
          <w:sz w:val="26"/>
          <w:szCs w:val="26"/>
        </w:rPr>
        <w:t xml:space="preserve">19.08.2024. vērtējuma aktualizācijai par </w:t>
      </w:r>
      <w:r w:rsidRPr="00E258C7" w:rsidR="00EF3790">
        <w:rPr>
          <w:bCs/>
          <w:sz w:val="26"/>
          <w:szCs w:val="26"/>
        </w:rPr>
        <w:t xml:space="preserve">nekustamā īpašuma Ziepniekkalna ielā, Rīgā </w:t>
      </w:r>
      <w:r w:rsidRPr="00E258C7" w:rsidR="00EF3790">
        <w:rPr>
          <w:sz w:val="26"/>
          <w:szCs w:val="26"/>
        </w:rPr>
        <w:t xml:space="preserve">(kadastra apzīmējums 01001192085), </w:t>
      </w:r>
      <w:r w:rsidRPr="00E258C7" w:rsidR="00EF3790">
        <w:rPr>
          <w:bCs/>
          <w:sz w:val="26"/>
          <w:szCs w:val="26"/>
        </w:rPr>
        <w:t>daļu</w:t>
      </w:r>
      <w:r w:rsidRPr="00E258C7" w:rsidR="00EF3790">
        <w:rPr>
          <w:sz w:val="26"/>
          <w:szCs w:val="26"/>
        </w:rPr>
        <w:t xml:space="preserve"> </w:t>
      </w:r>
      <w:r w:rsidRPr="00E258C7" w:rsidR="00EF3790">
        <w:rPr>
          <w:bCs/>
          <w:sz w:val="26"/>
          <w:szCs w:val="26"/>
        </w:rPr>
        <w:t xml:space="preserve">atbilstoši koriģētajai platībai 56 m². Vienlaikus Rīgas valstspilsētas pašvaldības Īpašuma departamenta Atlīdzības komisija nolēma noraidīt </w:t>
      </w:r>
      <w:r w:rsidRPr="00E258C7" w:rsidR="00735D7B">
        <w:rPr>
          <w:bCs/>
          <w:sz w:val="26"/>
          <w:szCs w:val="26"/>
        </w:rPr>
        <w:t xml:space="preserve">Nekustamā </w:t>
      </w:r>
      <w:r w:rsidRPr="00E258C7" w:rsidR="00EF3790">
        <w:rPr>
          <w:bCs/>
          <w:sz w:val="26"/>
          <w:szCs w:val="26"/>
        </w:rPr>
        <w:t xml:space="preserve">īpašuma īpašnieka pārstāvja </w:t>
      </w:r>
      <w:r w:rsidRPr="00E258C7" w:rsidR="00EF3790">
        <w:rPr>
          <w:sz w:val="26"/>
          <w:szCs w:val="26"/>
        </w:rPr>
        <w:t xml:space="preserve">25.09.2024. iesniegumā </w:t>
      </w:r>
      <w:r w:rsidRPr="00E258C7" w:rsidR="00EF3790">
        <w:rPr>
          <w:bCs/>
          <w:sz w:val="26"/>
          <w:szCs w:val="26"/>
        </w:rPr>
        <w:t>minētos zaudējumus, kas saistīti ar izdevumu par 2006. gada būvieceres dokumentācijas izstrādi, atlīdzināšanu kā nepamatotus cēloniskā sakara trūkuma dēļ starp veiktajiem ieguldījumiem un atsavināšanas procesu, ievērojot, ka Rīgas pilsētas būvvaldē 19.10.2006. akceptētā būvprojekta Nr. 1705 “Daudzstāvu daudzdzīvokļu nams” 14.03.2008. izsniegtajai būvatļaujai Nr. Ze-030-08. ir beidzies derīguma termiņš un tā nav pagarināma, ņemot vērā, ka apvidū būvdarbi nav uzsākti;</w:t>
      </w:r>
    </w:p>
    <w:p w:rsidR="008B3B81" w:rsidRPr="00E258C7" w:rsidP="00E258C7" w14:paraId="046CAF53" w14:textId="2C69F734">
      <w:pPr>
        <w:shd w:val="clear" w:color="auto" w:fill="FFFFFF"/>
        <w:tabs>
          <w:tab w:val="left" w:pos="1134"/>
        </w:tabs>
        <w:ind w:firstLine="720"/>
        <w:jc w:val="both"/>
        <w:rPr>
          <w:bCs/>
          <w:sz w:val="26"/>
          <w:szCs w:val="26"/>
        </w:rPr>
      </w:pPr>
      <w:r w:rsidRPr="00E258C7">
        <w:rPr>
          <w:bCs/>
          <w:sz w:val="26"/>
          <w:szCs w:val="26"/>
        </w:rPr>
        <w:t>19)</w:t>
      </w:r>
      <w:r w:rsidRPr="00E258C7">
        <w:rPr>
          <w:bCs/>
          <w:sz w:val="26"/>
          <w:szCs w:val="26"/>
        </w:rPr>
        <w:tab/>
      </w:r>
      <w:r w:rsidRPr="00E258C7" w:rsidR="00EF3790">
        <w:rPr>
          <w:bCs/>
          <w:sz w:val="26"/>
          <w:szCs w:val="26"/>
        </w:rPr>
        <w:t>ar Rīgas valstspilsētas pašvaldības Īpašuma departamenta Īpašuma atsavināšanas pārvaldes 04.12.2024. vēstuli Nr. DIA</w:t>
      </w:r>
      <w:r w:rsidRPr="00E258C7" w:rsidR="00EF3790">
        <w:rPr>
          <w:bCs/>
          <w:sz w:val="26"/>
          <w:szCs w:val="26"/>
        </w:rPr>
        <w:noBreakHyphen/>
        <w:t>24</w:t>
      </w:r>
      <w:r w:rsidRPr="00E258C7" w:rsidR="00EF3790">
        <w:rPr>
          <w:bCs/>
          <w:sz w:val="26"/>
          <w:szCs w:val="26"/>
        </w:rPr>
        <w:noBreakHyphen/>
        <w:t>272</w:t>
      </w:r>
      <w:r w:rsidRPr="00E258C7" w:rsidR="00EF3790">
        <w:rPr>
          <w:bCs/>
          <w:sz w:val="26"/>
          <w:szCs w:val="26"/>
        </w:rPr>
        <w:noBreakHyphen/>
        <w:t xml:space="preserve">ap </w:t>
      </w:r>
      <w:r w:rsidRPr="00E258C7" w:rsidR="00735D7B">
        <w:rPr>
          <w:bCs/>
          <w:sz w:val="26"/>
          <w:szCs w:val="26"/>
        </w:rPr>
        <w:t xml:space="preserve">Nekustamā </w:t>
      </w:r>
      <w:r w:rsidRPr="00E258C7" w:rsidR="00EF3790">
        <w:rPr>
          <w:bCs/>
          <w:sz w:val="26"/>
          <w:szCs w:val="26"/>
        </w:rPr>
        <w:t>īpašuma īpašnieks un viņa pilnvarotais pārstāvis informēti, ka saistībā ar veiktajām izmaiņām būvprojektā “Reģionālas un pilsētas nozīmes veloinfrastruktūras izveide maršrutā Rīga</w:t>
      </w:r>
      <w:r w:rsidRPr="00E258C7" w:rsidR="00735D7B">
        <w:rPr>
          <w:bCs/>
          <w:sz w:val="26"/>
          <w:szCs w:val="26"/>
        </w:rPr>
        <w:t>–</w:t>
      </w:r>
      <w:r w:rsidRPr="00E258C7" w:rsidR="00EF3790">
        <w:rPr>
          <w:bCs/>
          <w:sz w:val="26"/>
          <w:szCs w:val="26"/>
        </w:rPr>
        <w:t>Ķekava” ir precizēta un samazināta atsavināmā platība līdz 56 m², un norādīts, ka sakarā ar platības izmaiņām sertificētam vērtētājam uzdots aktualizēt 19.08.2024. novērtējumu, paredzot pēc tā saņemšanas nosūtīt to īpašniekam viedokļa sniegšanai. Vienlaikus paziņots, ka Rīgas valstspilsētas pašvaldības Īpašuma departamenta Atlīdzības komisijas 25.11.2024. sēdē ir noraidīta 25.09.2024. iesniegumā pieprasītā zaudējumu atlīdzība par 2006. gada būvieceres dokumentācijas izstrādi, atzīstot to par nepamatotu cēloniskā sakara trūkuma dēļ starp veiktajiem ieguldījumiem un atsavināšanas procesu;</w:t>
      </w:r>
    </w:p>
    <w:p w:rsidR="008B3B81" w:rsidRPr="00E258C7" w:rsidP="00E258C7" w14:paraId="588EB1D5" w14:textId="729EB7B0">
      <w:pPr>
        <w:shd w:val="clear" w:color="auto" w:fill="FFFFFF"/>
        <w:tabs>
          <w:tab w:val="left" w:pos="1134"/>
        </w:tabs>
        <w:ind w:firstLine="720"/>
        <w:jc w:val="both"/>
        <w:rPr>
          <w:sz w:val="26"/>
          <w:szCs w:val="26"/>
        </w:rPr>
      </w:pPr>
      <w:r w:rsidRPr="00E258C7">
        <w:rPr>
          <w:sz w:val="26"/>
          <w:szCs w:val="26"/>
        </w:rPr>
        <w:t>20)</w:t>
      </w:r>
      <w:r w:rsidRPr="00E258C7">
        <w:rPr>
          <w:sz w:val="26"/>
          <w:szCs w:val="26"/>
        </w:rPr>
        <w:tab/>
      </w:r>
      <w:r w:rsidRPr="00E258C7" w:rsidR="00EF3790">
        <w:rPr>
          <w:sz w:val="26"/>
          <w:szCs w:val="26"/>
        </w:rPr>
        <w:t>saskaņā ar Rīgas valstspilsētas pašvaldības Īpašuma departamenta pasūtījumu sabiedrība ar ierobežotu atbildību “</w:t>
      </w:r>
      <w:r w:rsidRPr="00E258C7" w:rsidR="00EF3790">
        <w:rPr>
          <w:bCs/>
          <w:sz w:val="26"/>
          <w:szCs w:val="26"/>
        </w:rPr>
        <w:t>Interbaltija</w:t>
      </w:r>
      <w:r w:rsidRPr="00E258C7" w:rsidR="00EF3790">
        <w:rPr>
          <w:sz w:val="26"/>
          <w:szCs w:val="26"/>
        </w:rPr>
        <w:t>” veica atsavināmās zemes vienības (kadastra apzīmējums 01001192085) daļas 56 m</w:t>
      </w:r>
      <w:r w:rsidRPr="00E258C7" w:rsidR="00EF3790">
        <w:rPr>
          <w:sz w:val="26"/>
          <w:szCs w:val="26"/>
          <w:vertAlign w:val="superscript"/>
        </w:rPr>
        <w:t>2</w:t>
      </w:r>
      <w:r w:rsidRPr="00E258C7" w:rsidR="00EF3790">
        <w:rPr>
          <w:sz w:val="26"/>
          <w:szCs w:val="26"/>
        </w:rPr>
        <w:t xml:space="preserve"> platībā 19.08.2024. novērtējuma aktualizāciju saistībā ar </w:t>
      </w:r>
      <w:r w:rsidRPr="00E258C7" w:rsidR="00EF3790">
        <w:rPr>
          <w:bCs/>
          <w:sz w:val="26"/>
          <w:szCs w:val="26"/>
        </w:rPr>
        <w:t>atsavināmās (vērtējamās) platības</w:t>
      </w:r>
      <w:r w:rsidRPr="00E258C7" w:rsidR="00EF3790">
        <w:rPr>
          <w:sz w:val="26"/>
          <w:szCs w:val="26"/>
        </w:rPr>
        <w:t xml:space="preserve"> izmaiņām (10.12.2024. novērtējums), aprēķinot tās tirgus vērtību 1731,48</w:t>
      </w:r>
      <w:r w:rsidRPr="00E258C7">
        <w:rPr>
          <w:sz w:val="26"/>
          <w:szCs w:val="26"/>
        </w:rPr>
        <w:t> </w:t>
      </w:r>
      <w:r w:rsidRPr="00E258C7" w:rsidR="00EF3790">
        <w:rPr>
          <w:i/>
          <w:sz w:val="26"/>
          <w:szCs w:val="26"/>
        </w:rPr>
        <w:t>euro</w:t>
      </w:r>
      <w:r w:rsidRPr="00E258C7" w:rsidR="00EF3790">
        <w:rPr>
          <w:sz w:val="26"/>
          <w:szCs w:val="26"/>
        </w:rPr>
        <w:t xml:space="preserve"> apmērā;</w:t>
      </w:r>
    </w:p>
    <w:p w:rsidR="008B3B81" w:rsidRPr="00E258C7" w:rsidP="00E258C7" w14:paraId="7549186F" w14:textId="3E1E1535">
      <w:pPr>
        <w:shd w:val="clear" w:color="auto" w:fill="FFFFFF"/>
        <w:tabs>
          <w:tab w:val="left" w:pos="1134"/>
        </w:tabs>
        <w:ind w:firstLine="720"/>
        <w:jc w:val="both"/>
        <w:rPr>
          <w:sz w:val="26"/>
          <w:szCs w:val="26"/>
        </w:rPr>
      </w:pPr>
      <w:r w:rsidRPr="00E258C7">
        <w:rPr>
          <w:sz w:val="26"/>
          <w:szCs w:val="26"/>
        </w:rPr>
        <w:t>21)</w:t>
      </w:r>
      <w:r w:rsidRPr="00E258C7">
        <w:rPr>
          <w:sz w:val="26"/>
          <w:szCs w:val="26"/>
        </w:rPr>
        <w:tab/>
      </w:r>
      <w:r w:rsidRPr="00E258C7" w:rsidR="00EF3790">
        <w:rPr>
          <w:sz w:val="26"/>
          <w:szCs w:val="26"/>
        </w:rPr>
        <w:t>ar Rīgas valstspilsētas pašvaldības Īpašuma departamenta Īpašuma atsavināšanas pārvaldes 17.01.2025. vēstuli Nr. DIA</w:t>
      </w:r>
      <w:r w:rsidRPr="00E258C7" w:rsidR="00EF3790">
        <w:rPr>
          <w:sz w:val="26"/>
          <w:szCs w:val="26"/>
        </w:rPr>
        <w:noBreakHyphen/>
        <w:t>25</w:t>
      </w:r>
      <w:r w:rsidRPr="00E258C7" w:rsidR="00EF3790">
        <w:rPr>
          <w:sz w:val="26"/>
          <w:szCs w:val="26"/>
        </w:rPr>
        <w:noBreakHyphen/>
        <w:t>10</w:t>
      </w:r>
      <w:r w:rsidRPr="00E258C7" w:rsidR="00EF3790">
        <w:rPr>
          <w:sz w:val="26"/>
          <w:szCs w:val="26"/>
        </w:rPr>
        <w:noBreakHyphen/>
        <w:t xml:space="preserve">ap </w:t>
      </w:r>
      <w:r w:rsidRPr="00E258C7" w:rsidR="00735D7B">
        <w:rPr>
          <w:bCs/>
          <w:sz w:val="26"/>
          <w:szCs w:val="26"/>
        </w:rPr>
        <w:t xml:space="preserve">Nekustamā </w:t>
      </w:r>
      <w:r w:rsidRPr="00E258C7" w:rsidR="00EF3790">
        <w:rPr>
          <w:bCs/>
          <w:sz w:val="26"/>
          <w:szCs w:val="26"/>
        </w:rPr>
        <w:t xml:space="preserve">īpašuma īpašniekam un viņa </w:t>
      </w:r>
      <w:r w:rsidRPr="00E258C7" w:rsidR="00EF3790">
        <w:rPr>
          <w:bCs/>
          <w:sz w:val="26"/>
          <w:szCs w:val="26"/>
        </w:rPr>
        <w:t xml:space="preserve">pilnvarotajam pārstāvim </w:t>
      </w:r>
      <w:r w:rsidRPr="00E258C7" w:rsidR="00EF3790">
        <w:rPr>
          <w:sz w:val="26"/>
          <w:szCs w:val="26"/>
        </w:rPr>
        <w:t>nosūtīts aktualizētais sabiedrības ar ierobežotu atbildību “</w:t>
      </w:r>
      <w:r w:rsidRPr="00E258C7" w:rsidR="00EF3790">
        <w:rPr>
          <w:bCs/>
          <w:sz w:val="26"/>
          <w:szCs w:val="26"/>
        </w:rPr>
        <w:t>Interbaltija</w:t>
      </w:r>
      <w:r w:rsidRPr="00E258C7" w:rsidR="00EF3790">
        <w:rPr>
          <w:sz w:val="26"/>
          <w:szCs w:val="26"/>
        </w:rPr>
        <w:t>” 10.12.2024. novērtējums, vienlaikus lūdzot rakstveidā sniegt piekrišanu aprēķinātajai atlīdzībai 1731,48</w:t>
      </w:r>
      <w:r w:rsidRPr="00E258C7" w:rsidR="00735D7B">
        <w:rPr>
          <w:sz w:val="26"/>
          <w:szCs w:val="26"/>
        </w:rPr>
        <w:t> </w:t>
      </w:r>
      <w:r w:rsidRPr="00E258C7" w:rsidR="00EF3790">
        <w:rPr>
          <w:i/>
          <w:sz w:val="26"/>
          <w:szCs w:val="26"/>
        </w:rPr>
        <w:t>euro</w:t>
      </w:r>
      <w:r w:rsidRPr="00E258C7" w:rsidR="00EF3790">
        <w:rPr>
          <w:sz w:val="26"/>
          <w:szCs w:val="26"/>
        </w:rPr>
        <w:t xml:space="preserve"> apmērā, kā arī aicinot piedalīties Rīgas valstspilsētas pašvaldības Īpašuma departamenta Atlīdzības komisijas </w:t>
      </w:r>
      <w:r w:rsidRPr="00E258C7" w:rsidR="00EF3790">
        <w:rPr>
          <w:color w:val="000000"/>
          <w:sz w:val="26"/>
          <w:szCs w:val="26"/>
        </w:rPr>
        <w:t>24.02</w:t>
      </w:r>
      <w:r w:rsidRPr="00E258C7" w:rsidR="00EF3790">
        <w:rPr>
          <w:sz w:val="26"/>
          <w:szCs w:val="26"/>
        </w:rPr>
        <w:t>.2025. sēdē,</w:t>
      </w:r>
      <w:r w:rsidRPr="00E258C7" w:rsidR="00EF3790">
        <w:rPr>
          <w:bCs/>
          <w:sz w:val="26"/>
          <w:szCs w:val="26"/>
        </w:rPr>
        <w:t xml:space="preserve"> kurā plānots noteikt atlīdzību par atsavināmo zemes vienības daļu atbilstoši sagatavotajam novērtējumam. Papildus norādīts, ka gadījumā, ja īpašnieks nepiekrīt piedāvātajai atlīdzībai, tiek nosūtīts vērtēšanas uzdevums alternatīva vērtējuma sagatavošanai, paredzot, ka alternatīvais novērtējums, kas sagatavojams atbilstoši institūcijas izsniegtajam darba uzdevumam, iesniedzams Rīgas valstspilsētas pašvaldības Īpašuma departamenta Īpašuma atsavināšanas pārvaldei ne vēlāk kā mēneša laikā no minētā darba uzdevuma saņemšanas dienas;</w:t>
      </w:r>
    </w:p>
    <w:p w:rsidR="008B3B81" w:rsidRPr="00E258C7" w:rsidP="00E258C7" w14:paraId="103B5549" w14:textId="6CA8E09A">
      <w:pPr>
        <w:shd w:val="clear" w:color="auto" w:fill="FFFFFF"/>
        <w:tabs>
          <w:tab w:val="left" w:pos="1134"/>
        </w:tabs>
        <w:ind w:firstLine="720"/>
        <w:jc w:val="both"/>
        <w:rPr>
          <w:sz w:val="26"/>
          <w:szCs w:val="26"/>
        </w:rPr>
      </w:pPr>
      <w:r w:rsidRPr="00E258C7">
        <w:rPr>
          <w:sz w:val="26"/>
          <w:szCs w:val="26"/>
        </w:rPr>
        <w:t>22)</w:t>
      </w:r>
      <w:r w:rsidRPr="00E258C7">
        <w:rPr>
          <w:sz w:val="26"/>
          <w:szCs w:val="26"/>
        </w:rPr>
        <w:tab/>
      </w:r>
      <w:r w:rsidRPr="00E258C7" w:rsidR="00EF3790">
        <w:rPr>
          <w:sz w:val="26"/>
          <w:szCs w:val="26"/>
        </w:rPr>
        <w:t xml:space="preserve">Nekustamā īpašuma </w:t>
      </w:r>
      <w:r w:rsidRPr="00E258C7" w:rsidR="00650A10">
        <w:rPr>
          <w:sz w:val="26"/>
          <w:szCs w:val="26"/>
        </w:rPr>
        <w:t>īpašnieka pilnvarotais pārstāvis 18.02.2025. iesniegumā Rīgas valstspilsētas pašvaldības Īpašuma departamenta Īpašuma atsavināšanas pārvaldei informēja par nepiekrišanu piedāvātajai atlīdzības summai, noraidot nekustamā īpašuma vērtējumā piemēroto 45</w:t>
      </w:r>
      <w:r w:rsidRPr="00E258C7">
        <w:rPr>
          <w:sz w:val="26"/>
          <w:szCs w:val="26"/>
        </w:rPr>
        <w:t> </w:t>
      </w:r>
      <w:r w:rsidRPr="00E258C7" w:rsidR="00650A10">
        <w:rPr>
          <w:sz w:val="26"/>
          <w:szCs w:val="26"/>
        </w:rPr>
        <w:t>% samazinājumu par sarkano līniju apgrūtinājumu un uzskatot, ka pamatotā zemes pirkuma summa ir 3148,32</w:t>
      </w:r>
      <w:r w:rsidRPr="00E258C7">
        <w:rPr>
          <w:sz w:val="26"/>
          <w:szCs w:val="26"/>
        </w:rPr>
        <w:t> </w:t>
      </w:r>
      <w:r w:rsidRPr="00E258C7" w:rsidR="00650A10">
        <w:rPr>
          <w:i/>
          <w:iCs/>
          <w:sz w:val="26"/>
          <w:szCs w:val="26"/>
        </w:rPr>
        <w:t>euro</w:t>
      </w:r>
      <w:r w:rsidRPr="00E258C7" w:rsidR="00650A10">
        <w:rPr>
          <w:sz w:val="26"/>
          <w:szCs w:val="26"/>
        </w:rPr>
        <w:t>. Līdztekus iebildumiem par īpašuma vērtību iesniegumā ietverts prasījums par juridiskās palīdzības izdevumu segšanu 1000</w:t>
      </w:r>
      <w:r w:rsidRPr="00E258C7">
        <w:rPr>
          <w:sz w:val="26"/>
          <w:szCs w:val="26"/>
        </w:rPr>
        <w:t> </w:t>
      </w:r>
      <w:r w:rsidRPr="00E258C7" w:rsidR="00650A10">
        <w:rPr>
          <w:i/>
          <w:iCs/>
          <w:sz w:val="26"/>
          <w:szCs w:val="26"/>
        </w:rPr>
        <w:t>euro</w:t>
      </w:r>
      <w:r w:rsidRPr="00E258C7" w:rsidR="00650A10">
        <w:rPr>
          <w:sz w:val="26"/>
          <w:szCs w:val="26"/>
        </w:rPr>
        <w:t xml:space="preserve"> apmērā, pievienojot divu advokāta izrakstītu rēķinu kopijas, taču neiesniedzot maksājumu</w:t>
      </w:r>
      <w:r w:rsidRPr="00E258C7" w:rsidR="00B42A3E">
        <w:rPr>
          <w:sz w:val="26"/>
          <w:szCs w:val="26"/>
        </w:rPr>
        <w:t>s</w:t>
      </w:r>
      <w:r w:rsidRPr="00E258C7" w:rsidR="00650A10">
        <w:rPr>
          <w:sz w:val="26"/>
          <w:szCs w:val="26"/>
        </w:rPr>
        <w:t xml:space="preserve"> apliecinošus dokumentus. Vienlaikus norādīts, ka minētie izdevumi turpmākajā procesa gaitā palielināsies, saistot to ar nepieciešamību nodrošināt turpmāku juridisko pārstāvību un procesuālo darbību izpildi gadījumā, ja tiktu panākta vienošanās. Vienlaikus paziņots, ka </w:t>
      </w:r>
      <w:r w:rsidRPr="00E258C7" w:rsidR="00D97903">
        <w:rPr>
          <w:sz w:val="26"/>
          <w:szCs w:val="26"/>
        </w:rPr>
        <w:t xml:space="preserve">Nekustamā īpašuma </w:t>
      </w:r>
      <w:r w:rsidRPr="00E258C7" w:rsidR="00650A10">
        <w:rPr>
          <w:sz w:val="26"/>
          <w:szCs w:val="26"/>
        </w:rPr>
        <w:t>īpašnieka pārstāvis nepiedalīsies Rīgas valstspilsētas pašvaldības Īpašuma departamenta Atlīdzības komisijas sēdē;</w:t>
      </w:r>
    </w:p>
    <w:p w:rsidR="008B3B81" w:rsidRPr="00E258C7" w:rsidP="00E258C7" w14:paraId="4F4387D8" w14:textId="6BE8F8F0">
      <w:pPr>
        <w:shd w:val="clear" w:color="auto" w:fill="FFFFFF"/>
        <w:tabs>
          <w:tab w:val="left" w:pos="1134"/>
        </w:tabs>
        <w:ind w:firstLine="720"/>
        <w:jc w:val="both"/>
        <w:rPr>
          <w:sz w:val="26"/>
          <w:szCs w:val="26"/>
        </w:rPr>
      </w:pPr>
      <w:r w:rsidRPr="00E258C7">
        <w:rPr>
          <w:sz w:val="26"/>
          <w:szCs w:val="26"/>
        </w:rPr>
        <w:t>2</w:t>
      </w:r>
      <w:r w:rsidRPr="00E258C7">
        <w:rPr>
          <w:sz w:val="26"/>
          <w:szCs w:val="26"/>
        </w:rPr>
        <w:t>3)</w:t>
      </w:r>
      <w:r w:rsidRPr="00E258C7">
        <w:rPr>
          <w:sz w:val="26"/>
          <w:szCs w:val="26"/>
        </w:rPr>
        <w:tab/>
      </w:r>
      <w:r w:rsidRPr="00E258C7" w:rsidR="00EF3790">
        <w:rPr>
          <w:sz w:val="26"/>
          <w:szCs w:val="26"/>
        </w:rPr>
        <w:t>ar Rīgas valstspilsētas pašvaldības Īpašuma departamenta Īpašuma atsavināšanas pārvaldes 10.03.2025. vēstuli Nr. DIA</w:t>
      </w:r>
      <w:r w:rsidRPr="00E258C7" w:rsidR="00EF3790">
        <w:rPr>
          <w:sz w:val="26"/>
          <w:szCs w:val="26"/>
        </w:rPr>
        <w:noBreakHyphen/>
        <w:t>25</w:t>
      </w:r>
      <w:r w:rsidRPr="00E258C7" w:rsidR="00EF3790">
        <w:rPr>
          <w:sz w:val="26"/>
          <w:szCs w:val="26"/>
        </w:rPr>
        <w:noBreakHyphen/>
        <w:t>38</w:t>
      </w:r>
      <w:r w:rsidRPr="00E258C7" w:rsidR="00EF3790">
        <w:rPr>
          <w:sz w:val="26"/>
          <w:szCs w:val="26"/>
        </w:rPr>
        <w:noBreakHyphen/>
        <w:t xml:space="preserve">ap </w:t>
      </w:r>
      <w:r w:rsidRPr="00E258C7" w:rsidR="00735D7B">
        <w:rPr>
          <w:bCs/>
          <w:sz w:val="26"/>
          <w:szCs w:val="26"/>
        </w:rPr>
        <w:t xml:space="preserve">Nekustamā </w:t>
      </w:r>
      <w:r w:rsidRPr="00E258C7" w:rsidR="00EF3790">
        <w:rPr>
          <w:bCs/>
          <w:sz w:val="26"/>
          <w:szCs w:val="26"/>
        </w:rPr>
        <w:t>īpašuma īpašnieks un viņa pilnvarotais pārstāvis informēti, ka Rīgas valstspilsētas pašvaldības Īpašuma departamenta Atlīdzības komisija 24.02.2025. sēdē, pamatojoties uz sertificēta vērtētāja 10.12.2024. novērtējumu, noteica atlīdzību par zemes vienības daļu 56</w:t>
      </w:r>
      <w:r w:rsidRPr="00E258C7" w:rsidR="00735D7B">
        <w:rPr>
          <w:bCs/>
          <w:sz w:val="26"/>
          <w:szCs w:val="26"/>
        </w:rPr>
        <w:t> </w:t>
      </w:r>
      <w:r w:rsidRPr="00E258C7" w:rsidR="00EF3790">
        <w:rPr>
          <w:bCs/>
          <w:sz w:val="26"/>
          <w:szCs w:val="26"/>
        </w:rPr>
        <w:t>m² platībā 1731,48</w:t>
      </w:r>
      <w:r w:rsidRPr="00E258C7">
        <w:rPr>
          <w:bCs/>
          <w:sz w:val="26"/>
          <w:szCs w:val="26"/>
        </w:rPr>
        <w:t> </w:t>
      </w:r>
      <w:r w:rsidRPr="00E258C7" w:rsidR="00EF3790">
        <w:rPr>
          <w:bCs/>
          <w:i/>
          <w:iCs/>
          <w:sz w:val="26"/>
          <w:szCs w:val="26"/>
        </w:rPr>
        <w:t>euro</w:t>
      </w:r>
      <w:r w:rsidRPr="00E258C7" w:rsidR="00EF3790">
        <w:rPr>
          <w:bCs/>
          <w:sz w:val="26"/>
          <w:szCs w:val="26"/>
        </w:rPr>
        <w:t xml:space="preserve"> apmērā. Vēstulē sniegts skaidrojums par </w:t>
      </w:r>
      <w:r w:rsidRPr="00E258C7" w:rsidR="00DB5A4A">
        <w:rPr>
          <w:sz w:val="26"/>
          <w:szCs w:val="26"/>
        </w:rPr>
        <w:t xml:space="preserve">Nekustamā īpašuma </w:t>
      </w:r>
      <w:r w:rsidRPr="00E258C7" w:rsidR="00EF3790">
        <w:rPr>
          <w:bCs/>
          <w:sz w:val="26"/>
          <w:szCs w:val="26"/>
        </w:rPr>
        <w:t xml:space="preserve">īpašnieka pārstāvja 18.02.2025. iebildumiem attiecībā uz zemes bāzes vērtības 45 % samazinājumu, norādot, ka atlīdzība noteikta atbilstoši Ministru kabineta 15.03.2011. noteikumiem Nr. 204 “Kārtība, kādā nosaka taisnīgu atlīdzību par sabiedrības vajadzībām atsavināmo nekustamo īpašumu, </w:t>
      </w:r>
      <w:r w:rsidRPr="00E258C7" w:rsidR="00EF3790">
        <w:rPr>
          <w:sz w:val="26"/>
          <w:szCs w:val="26"/>
        </w:rPr>
        <w:t>kā arī aprēķina atlīdzības apmēru par servitūta tiesību izlietošanu un to izmaksā nekustamā īpašuma īpašniekam</w:t>
      </w:r>
      <w:r w:rsidRPr="00E258C7" w:rsidR="00EF3790">
        <w:rPr>
          <w:bCs/>
          <w:sz w:val="26"/>
          <w:szCs w:val="26"/>
        </w:rPr>
        <w:t xml:space="preserve">”. Tāpat uzsvērts, ka </w:t>
      </w:r>
      <w:r w:rsidRPr="00E258C7" w:rsidR="00BB18F5">
        <w:rPr>
          <w:bCs/>
          <w:sz w:val="26"/>
          <w:szCs w:val="26"/>
        </w:rPr>
        <w:t>Nekustamā īpašuma īpašnieks nav izmantojis</w:t>
      </w:r>
      <w:r w:rsidRPr="00E258C7" w:rsidR="00BB6D72">
        <w:rPr>
          <w:bCs/>
          <w:sz w:val="26"/>
          <w:szCs w:val="26"/>
        </w:rPr>
        <w:t xml:space="preserve"> </w:t>
      </w:r>
      <w:r w:rsidRPr="00E258C7" w:rsidR="00EF3790">
        <w:rPr>
          <w:bCs/>
          <w:sz w:val="26"/>
          <w:szCs w:val="26"/>
        </w:rPr>
        <w:t xml:space="preserve">minēto noteikumu 30. punktā paredzētās tiesības iesniegt alternatīvu sertificēta vērtētāja novērtējumu, kas pamatotu </w:t>
      </w:r>
      <w:r w:rsidRPr="00E258C7" w:rsidR="00BB18F5">
        <w:rPr>
          <w:bCs/>
          <w:sz w:val="26"/>
          <w:szCs w:val="26"/>
        </w:rPr>
        <w:t xml:space="preserve">viņa </w:t>
      </w:r>
      <w:r w:rsidRPr="00E258C7" w:rsidR="00EF3790">
        <w:rPr>
          <w:bCs/>
          <w:sz w:val="26"/>
          <w:szCs w:val="26"/>
        </w:rPr>
        <w:t xml:space="preserve">norādīto </w:t>
      </w:r>
      <w:r w:rsidRPr="00E258C7" w:rsidR="00BB18F5">
        <w:rPr>
          <w:bCs/>
          <w:sz w:val="26"/>
          <w:szCs w:val="26"/>
        </w:rPr>
        <w:t xml:space="preserve">vēlamo pārdošanas cenu </w:t>
      </w:r>
      <w:r w:rsidRPr="00E258C7" w:rsidR="00EF3790">
        <w:rPr>
          <w:bCs/>
          <w:sz w:val="26"/>
          <w:szCs w:val="26"/>
        </w:rPr>
        <w:t>3148,32 </w:t>
      </w:r>
      <w:r w:rsidRPr="00E258C7" w:rsidR="00EF3790">
        <w:rPr>
          <w:bCs/>
          <w:i/>
          <w:iCs/>
          <w:sz w:val="26"/>
          <w:szCs w:val="26"/>
        </w:rPr>
        <w:t>euro</w:t>
      </w:r>
      <w:r w:rsidRPr="00E258C7" w:rsidR="00EF3790">
        <w:rPr>
          <w:bCs/>
          <w:sz w:val="26"/>
          <w:szCs w:val="26"/>
        </w:rPr>
        <w:t xml:space="preserve">. </w:t>
      </w:r>
      <w:r w:rsidRPr="00E258C7" w:rsidR="00EF3790">
        <w:rPr>
          <w:sz w:val="26"/>
          <w:szCs w:val="26"/>
        </w:rPr>
        <w:t>Paziņots, ka Rīgas valstspilsētas pašvaldības Īpašuma departamenta Atlīdzības komisija noraidīja izvirzīto nosacījumu segt juridiskās palīdzības izdevumus par advokāta pakalpojumiem, un jautājums par noteiktās atlīdzības apstiprināšanu tiks virzīts izskatīšanai Rīgas domes</w:t>
      </w:r>
      <w:r w:rsidRPr="00E258C7" w:rsidR="00EF3790">
        <w:rPr>
          <w:bCs/>
          <w:sz w:val="26"/>
          <w:szCs w:val="26"/>
        </w:rPr>
        <w:t xml:space="preserve"> Pilsētas īpašuma komitejas sēdē tālākai lēmuma pieņemšanai;</w:t>
      </w:r>
    </w:p>
    <w:p w:rsidR="008B3B81" w:rsidRPr="00E258C7" w:rsidP="00D0275E" w14:paraId="6CBF3764" w14:textId="6F249F2D">
      <w:pPr>
        <w:shd w:val="clear" w:color="auto" w:fill="FFFFFF"/>
        <w:tabs>
          <w:tab w:val="left" w:pos="1134"/>
        </w:tabs>
        <w:ind w:firstLine="720"/>
        <w:jc w:val="both"/>
        <w:rPr>
          <w:sz w:val="26"/>
          <w:szCs w:val="26"/>
        </w:rPr>
      </w:pPr>
      <w:r w:rsidRPr="00E258C7">
        <w:rPr>
          <w:sz w:val="26"/>
          <w:szCs w:val="26"/>
        </w:rPr>
        <w:t>24)</w:t>
      </w:r>
      <w:r w:rsidRPr="00E258C7">
        <w:rPr>
          <w:sz w:val="26"/>
          <w:szCs w:val="26"/>
        </w:rPr>
        <w:tab/>
      </w:r>
      <w:r w:rsidRPr="00E258C7" w:rsidR="00EF3790">
        <w:rPr>
          <w:sz w:val="26"/>
          <w:szCs w:val="26"/>
        </w:rPr>
        <w:t xml:space="preserve">ņemot vērā </w:t>
      </w:r>
      <w:r w:rsidRPr="00E258C7" w:rsidR="00EF3790">
        <w:rPr>
          <w:bCs/>
          <w:sz w:val="26"/>
          <w:szCs w:val="26"/>
        </w:rPr>
        <w:t xml:space="preserve">Rīgas valstspilsētas pašvaldības Īpašuma departamenta Atlīdzības komisijas </w:t>
      </w:r>
      <w:r w:rsidRPr="00E258C7" w:rsidR="00EF3790">
        <w:rPr>
          <w:sz w:val="26"/>
          <w:szCs w:val="26"/>
          <w:lang w:eastAsia="lv-LV"/>
        </w:rPr>
        <w:t>24.02.2025</w:t>
      </w:r>
      <w:r w:rsidRPr="00E258C7" w:rsidR="00EF3790">
        <w:rPr>
          <w:bCs/>
          <w:sz w:val="26"/>
          <w:szCs w:val="26"/>
        </w:rPr>
        <w:t>. lēmumu (sēdes prot. Nr. </w:t>
      </w:r>
      <w:r w:rsidRPr="00E258C7" w:rsidR="00EF3790">
        <w:rPr>
          <w:sz w:val="26"/>
          <w:szCs w:val="26"/>
          <w:lang w:eastAsia="lv-LV"/>
        </w:rPr>
        <w:t>DI-AK-25-3-pro</w:t>
      </w:r>
      <w:r w:rsidRPr="00E258C7" w:rsidR="00EF3790">
        <w:rPr>
          <w:bCs/>
          <w:sz w:val="26"/>
          <w:szCs w:val="26"/>
        </w:rPr>
        <w:t xml:space="preserve">, </w:t>
      </w:r>
      <w:r w:rsidRPr="00E258C7" w:rsidR="00EF3790">
        <w:rPr>
          <w:sz w:val="26"/>
          <w:szCs w:val="26"/>
          <w:lang w:eastAsia="lv-LV"/>
        </w:rPr>
        <w:t>3.</w:t>
      </w:r>
      <w:r w:rsidRPr="00E258C7">
        <w:rPr>
          <w:sz w:val="26"/>
          <w:szCs w:val="26"/>
          <w:lang w:eastAsia="lv-LV"/>
        </w:rPr>
        <w:t> </w:t>
      </w:r>
      <w:r w:rsidRPr="00E258C7" w:rsidR="00EF3790">
        <w:rPr>
          <w:sz w:val="26"/>
          <w:szCs w:val="26"/>
          <w:lang w:eastAsia="lv-LV"/>
        </w:rPr>
        <w:t>punkts</w:t>
      </w:r>
      <w:r w:rsidRPr="00E258C7" w:rsidR="00EF3790">
        <w:rPr>
          <w:bCs/>
          <w:sz w:val="26"/>
          <w:szCs w:val="26"/>
        </w:rPr>
        <w:t xml:space="preserve">), Rīgas domes Pilsētas īpašuma komiteja </w:t>
      </w:r>
      <w:r w:rsidRPr="00E258C7" w:rsidR="00EF3790">
        <w:rPr>
          <w:sz w:val="26"/>
          <w:szCs w:val="26"/>
        </w:rPr>
        <w:t>18.03.2025</w:t>
      </w:r>
      <w:r w:rsidRPr="00E258C7" w:rsidR="00EF3790">
        <w:rPr>
          <w:bCs/>
          <w:sz w:val="26"/>
          <w:szCs w:val="26"/>
        </w:rPr>
        <w:t xml:space="preserve">. sēdē </w:t>
      </w:r>
      <w:r w:rsidRPr="00E258C7" w:rsidR="00EF3790">
        <w:rPr>
          <w:sz w:val="26"/>
          <w:szCs w:val="26"/>
        </w:rPr>
        <w:t>(prot. Nr. 95, 98. §)</w:t>
      </w:r>
      <w:r w:rsidRPr="00E258C7" w:rsidR="00EF3790">
        <w:rPr>
          <w:bCs/>
          <w:sz w:val="26"/>
          <w:szCs w:val="26"/>
        </w:rPr>
        <w:t xml:space="preserve"> nolēma apstiprināt atlīdzību </w:t>
      </w:r>
      <w:r w:rsidRPr="00E258C7" w:rsidR="00EF3790">
        <w:rPr>
          <w:sz w:val="26"/>
          <w:szCs w:val="26"/>
          <w:lang w:eastAsia="lv-LV"/>
        </w:rPr>
        <w:t>1731,48</w:t>
      </w:r>
      <w:r w:rsidRPr="00E258C7">
        <w:rPr>
          <w:sz w:val="26"/>
          <w:szCs w:val="26"/>
          <w:lang w:eastAsia="lv-LV"/>
        </w:rPr>
        <w:t> </w:t>
      </w:r>
      <w:r w:rsidRPr="00E258C7" w:rsidR="00EF3790">
        <w:rPr>
          <w:i/>
          <w:iCs/>
          <w:sz w:val="26"/>
          <w:szCs w:val="26"/>
          <w:lang w:eastAsia="lv-LV"/>
        </w:rPr>
        <w:t xml:space="preserve">euro </w:t>
      </w:r>
      <w:r w:rsidRPr="00E258C7" w:rsidR="00EF3790">
        <w:rPr>
          <w:sz w:val="26"/>
          <w:szCs w:val="26"/>
          <w:lang w:eastAsia="lv-LV"/>
        </w:rPr>
        <w:t>apmērā</w:t>
      </w:r>
      <w:r w:rsidRPr="00E258C7" w:rsidR="00EF3790">
        <w:rPr>
          <w:bCs/>
          <w:sz w:val="26"/>
          <w:szCs w:val="26"/>
        </w:rPr>
        <w:t xml:space="preserve"> </w:t>
      </w:r>
      <w:r w:rsidRPr="00E258C7" w:rsidR="00EF3790">
        <w:rPr>
          <w:sz w:val="26"/>
          <w:szCs w:val="26"/>
          <w:lang w:eastAsia="lv-LV"/>
        </w:rPr>
        <w:t>par sabiedrības vajadzībām nepieciešamo nekustamā īpašuma Ziepniekkalna ielā, Rīgā (kadastra Nr.</w:t>
      </w:r>
      <w:r w:rsidRPr="00E258C7">
        <w:rPr>
          <w:sz w:val="26"/>
          <w:szCs w:val="26"/>
          <w:lang w:eastAsia="lv-LV"/>
        </w:rPr>
        <w:t> </w:t>
      </w:r>
      <w:r w:rsidRPr="00E258C7" w:rsidR="00EF3790">
        <w:rPr>
          <w:sz w:val="26"/>
          <w:szCs w:val="26"/>
          <w:lang w:eastAsia="lv-LV"/>
        </w:rPr>
        <w:t>01001192085), sastāvā esošās zemes vienības (kadastra apzīmējums 01001192085) daļu 56</w:t>
      </w:r>
      <w:r w:rsidRPr="00E258C7">
        <w:rPr>
          <w:sz w:val="26"/>
          <w:szCs w:val="26"/>
          <w:lang w:eastAsia="lv-LV"/>
        </w:rPr>
        <w:t> </w:t>
      </w:r>
      <w:r w:rsidRPr="00E258C7" w:rsidR="00EF3790">
        <w:rPr>
          <w:sz w:val="26"/>
          <w:szCs w:val="26"/>
          <w:lang w:eastAsia="lv-LV"/>
        </w:rPr>
        <w:t>m</w:t>
      </w:r>
      <w:r w:rsidRPr="00E258C7" w:rsidR="00EF3790">
        <w:rPr>
          <w:sz w:val="26"/>
          <w:szCs w:val="26"/>
          <w:vertAlign w:val="superscript"/>
          <w:lang w:eastAsia="lv-LV"/>
        </w:rPr>
        <w:t>2</w:t>
      </w:r>
      <w:r w:rsidRPr="00E258C7" w:rsidR="00EF3790">
        <w:rPr>
          <w:sz w:val="26"/>
          <w:szCs w:val="26"/>
          <w:lang w:eastAsia="lv-LV"/>
        </w:rPr>
        <w:t xml:space="preserve"> platībā</w:t>
      </w:r>
      <w:r w:rsidRPr="00E258C7" w:rsidR="00EF3790">
        <w:rPr>
          <w:bCs/>
          <w:sz w:val="26"/>
          <w:szCs w:val="26"/>
        </w:rPr>
        <w:t>;</w:t>
      </w:r>
    </w:p>
    <w:p w:rsidR="008B3B81" w:rsidRPr="00E258C7" w:rsidP="00D0275E" w14:paraId="7EBCF3EE" w14:textId="308FFC1B">
      <w:pPr>
        <w:shd w:val="clear" w:color="auto" w:fill="FFFFFF"/>
        <w:tabs>
          <w:tab w:val="left" w:pos="1134"/>
        </w:tabs>
        <w:ind w:firstLine="720"/>
        <w:jc w:val="both"/>
        <w:rPr>
          <w:sz w:val="26"/>
          <w:szCs w:val="26"/>
        </w:rPr>
      </w:pPr>
      <w:r w:rsidRPr="00E258C7">
        <w:rPr>
          <w:sz w:val="26"/>
          <w:szCs w:val="26"/>
        </w:rPr>
        <w:t>25)</w:t>
      </w:r>
      <w:r w:rsidRPr="00E258C7">
        <w:rPr>
          <w:sz w:val="26"/>
          <w:szCs w:val="26"/>
        </w:rPr>
        <w:tab/>
      </w:r>
      <w:r w:rsidRPr="00E258C7" w:rsidR="00EF3790">
        <w:rPr>
          <w:sz w:val="26"/>
          <w:szCs w:val="26"/>
        </w:rPr>
        <w:t xml:space="preserve">ievērojot </w:t>
      </w:r>
      <w:r w:rsidRPr="00E258C7" w:rsidR="00EF3790">
        <w:rPr>
          <w:bCs/>
          <w:sz w:val="26"/>
          <w:szCs w:val="26"/>
        </w:rPr>
        <w:t xml:space="preserve">Rīgas domes Pilsētas īpašuma komitejas </w:t>
      </w:r>
      <w:r w:rsidRPr="00E258C7" w:rsidR="00EF3790">
        <w:rPr>
          <w:sz w:val="26"/>
          <w:szCs w:val="26"/>
        </w:rPr>
        <w:t>18.03.2025. lēmumu “</w:t>
      </w:r>
      <w:r w:rsidRPr="00E258C7" w:rsidR="00EF3790">
        <w:rPr>
          <w:bCs/>
          <w:sz w:val="26"/>
          <w:szCs w:val="26"/>
        </w:rPr>
        <w:t>Par 24.02.2025. noteikto nekustamo īpašumu daļu atsavināšanas atlīdzību apstiprināšanu</w:t>
      </w:r>
      <w:r w:rsidRPr="00E258C7" w:rsidR="00EF3790">
        <w:rPr>
          <w:sz w:val="26"/>
          <w:szCs w:val="26"/>
        </w:rPr>
        <w:t>” (sēdes prot. Nr. 95, 98. §</w:t>
      </w:r>
      <w:r w:rsidRPr="00E258C7" w:rsidR="00EF3790">
        <w:rPr>
          <w:bCs/>
          <w:sz w:val="26"/>
          <w:szCs w:val="26"/>
        </w:rPr>
        <w:t xml:space="preserve">), Rīgas valstspilsētas pašvaldības Īpašuma departamentā tika sagatavots attiecīgs Rīgas domes lēmuma projekts, kas atbilstoši Rīgas domes Pilsētas īpašuma komitejas </w:t>
      </w:r>
      <w:r w:rsidRPr="00E258C7" w:rsidR="00EF3790">
        <w:rPr>
          <w:sz w:val="26"/>
          <w:szCs w:val="26"/>
        </w:rPr>
        <w:t>13.05.2025</w:t>
      </w:r>
      <w:r w:rsidRPr="00E258C7" w:rsidR="00EF3790">
        <w:rPr>
          <w:bCs/>
          <w:sz w:val="26"/>
          <w:szCs w:val="26"/>
        </w:rPr>
        <w:t>. lēmumam (sēdes prot. Nr. 98, 36. §) tika virzīts izskatīšanai Rīgas domes sēdē;</w:t>
      </w:r>
    </w:p>
    <w:p w:rsidR="008B3B81" w:rsidRPr="00E258C7" w:rsidP="00D0275E" w14:paraId="31E6F45D" w14:textId="69F9AE34">
      <w:pPr>
        <w:shd w:val="clear" w:color="auto" w:fill="FFFFFF"/>
        <w:tabs>
          <w:tab w:val="left" w:pos="1134"/>
        </w:tabs>
        <w:ind w:firstLine="720"/>
        <w:jc w:val="both"/>
        <w:rPr>
          <w:sz w:val="26"/>
          <w:szCs w:val="26"/>
        </w:rPr>
      </w:pPr>
      <w:r w:rsidRPr="00E258C7">
        <w:rPr>
          <w:sz w:val="26"/>
          <w:szCs w:val="26"/>
        </w:rPr>
        <w:t>26)</w:t>
      </w:r>
      <w:r w:rsidRPr="00E258C7">
        <w:rPr>
          <w:sz w:val="26"/>
          <w:szCs w:val="26"/>
        </w:rPr>
        <w:tab/>
      </w:r>
      <w:r w:rsidRPr="00E258C7" w:rsidR="00EF3790">
        <w:rPr>
          <w:sz w:val="26"/>
          <w:szCs w:val="26"/>
        </w:rPr>
        <w:t xml:space="preserve">atbilstoši Rīgas domes Pilsētas īpašuma komitejas iesniegtajam lēmuma projektam Rīgas dome </w:t>
      </w:r>
      <w:r w:rsidRPr="00E258C7" w:rsidR="003527D6">
        <w:rPr>
          <w:sz w:val="26"/>
          <w:szCs w:val="26"/>
        </w:rPr>
        <w:t xml:space="preserve">21.05.2025. </w:t>
      </w:r>
      <w:r w:rsidRPr="00E258C7" w:rsidR="00EF3790">
        <w:rPr>
          <w:sz w:val="26"/>
          <w:szCs w:val="26"/>
        </w:rPr>
        <w:t xml:space="preserve">pieņēma lēmumu Nr. RD-25-4656-lē “Par sabiedrības vajadzībām nepieciešamās nekustamā īpašuma </w:t>
      </w:r>
      <w:r w:rsidRPr="00E258C7" w:rsidR="00EF3790">
        <w:rPr>
          <w:sz w:val="26"/>
          <w:szCs w:val="26"/>
          <w:lang w:eastAsia="lv-LV"/>
        </w:rPr>
        <w:t>Ziepniekkalna ielā, Rīgā (kadastra Nr. </w:t>
      </w:r>
      <w:r w:rsidRPr="00E258C7" w:rsidR="00EF3790">
        <w:rPr>
          <w:sz w:val="26"/>
          <w:szCs w:val="26"/>
        </w:rPr>
        <w:t xml:space="preserve">01001192085), daļas atsavināšanu”, saskaņā ar kuru </w:t>
      </w:r>
      <w:r w:rsidRPr="00E258C7" w:rsidR="00EF3790">
        <w:rPr>
          <w:bCs/>
          <w:sz w:val="26"/>
          <w:szCs w:val="26"/>
        </w:rPr>
        <w:t xml:space="preserve">nekustamā īpašuma </w:t>
      </w:r>
      <w:r w:rsidRPr="00E258C7" w:rsidR="00EF3790">
        <w:rPr>
          <w:sz w:val="26"/>
          <w:szCs w:val="26"/>
          <w:lang w:eastAsia="lv-LV"/>
        </w:rPr>
        <w:t>Ziepniekkalna ielā, Rīgā (kadastra Nr. </w:t>
      </w:r>
      <w:r w:rsidRPr="00E258C7" w:rsidR="00EF3790">
        <w:rPr>
          <w:sz w:val="26"/>
          <w:szCs w:val="26"/>
        </w:rPr>
        <w:t>01001192085</w:t>
      </w:r>
      <w:r w:rsidRPr="00E258C7" w:rsidR="00EF3790">
        <w:rPr>
          <w:bCs/>
          <w:sz w:val="26"/>
          <w:szCs w:val="26"/>
        </w:rPr>
        <w:t xml:space="preserve">), daļa, kas nepieciešama sabiedrības vajadzībām, tas ir, </w:t>
      </w:r>
      <w:r w:rsidRPr="00E258C7" w:rsidR="00EF3790">
        <w:rPr>
          <w:rFonts w:eastAsia="Calibri"/>
          <w:bCs/>
          <w:sz w:val="26"/>
          <w:szCs w:val="26"/>
          <w:lang w:eastAsia="lv-LV"/>
        </w:rPr>
        <w:t>reģionālās un pilsētas nozīmes veloinfrastruktūras izveidei Rīgā un Pierīgā</w:t>
      </w:r>
      <w:r w:rsidRPr="00E258C7" w:rsidR="00EF3790">
        <w:rPr>
          <w:rFonts w:eastAsia="Calibri"/>
          <w:sz w:val="26"/>
          <w:szCs w:val="26"/>
          <w:lang w:eastAsia="lv-LV"/>
        </w:rPr>
        <w:t xml:space="preserve">, konkrēti, </w:t>
      </w:r>
      <w:r w:rsidRPr="00E258C7" w:rsidR="00EF3790">
        <w:rPr>
          <w:rFonts w:eastAsia="Calibri"/>
          <w:sz w:val="26"/>
          <w:szCs w:val="26"/>
        </w:rPr>
        <w:t>kopīga gājēju un velosipēdu ceļa izbūvei</w:t>
      </w:r>
      <w:r w:rsidRPr="00E258C7" w:rsidR="00EF3790">
        <w:rPr>
          <w:rFonts w:eastAsia="Calibri"/>
          <w:sz w:val="26"/>
          <w:szCs w:val="26"/>
          <w:lang w:eastAsia="lv-LV"/>
        </w:rPr>
        <w:t xml:space="preserve"> </w:t>
      </w:r>
      <w:r w:rsidRPr="00E258C7" w:rsidR="00EF3790">
        <w:rPr>
          <w:sz w:val="26"/>
          <w:szCs w:val="26"/>
          <w:lang w:eastAsia="lv-LV"/>
        </w:rPr>
        <w:t>virzienā</w:t>
      </w:r>
      <w:r w:rsidRPr="00E258C7" w:rsidR="00EF3790">
        <w:rPr>
          <w:rFonts w:eastAsia="Calibri"/>
          <w:bCs/>
          <w:sz w:val="26"/>
          <w:szCs w:val="26"/>
          <w:lang w:eastAsia="lv-LV"/>
        </w:rPr>
        <w:t xml:space="preserve"> Rīga–Ķekava</w:t>
      </w:r>
      <w:r w:rsidRPr="00E258C7" w:rsidR="00EF3790">
        <w:rPr>
          <w:sz w:val="26"/>
          <w:szCs w:val="26"/>
          <w:lang w:eastAsia="lv-LV"/>
        </w:rPr>
        <w:t xml:space="preserve"> (</w:t>
      </w:r>
      <w:r w:rsidRPr="00E258C7" w:rsidR="00EF3790">
        <w:rPr>
          <w:sz w:val="26"/>
          <w:szCs w:val="26"/>
        </w:rPr>
        <w:t>projekta ID APS 1075)</w:t>
      </w:r>
      <w:r w:rsidRPr="00E258C7" w:rsidR="00EF3790">
        <w:rPr>
          <w:bCs/>
          <w:sz w:val="26"/>
          <w:szCs w:val="26"/>
        </w:rPr>
        <w:t xml:space="preserve">, atsavināma, to pērkot par atlīdzību </w:t>
      </w:r>
      <w:r w:rsidRPr="00E258C7" w:rsidR="00EF3790">
        <w:rPr>
          <w:sz w:val="26"/>
          <w:szCs w:val="26"/>
          <w:lang w:eastAsia="lv-LV"/>
        </w:rPr>
        <w:t>1731,48</w:t>
      </w:r>
      <w:r w:rsidRPr="00E258C7">
        <w:rPr>
          <w:sz w:val="26"/>
          <w:szCs w:val="26"/>
          <w:lang w:eastAsia="lv-LV"/>
        </w:rPr>
        <w:t> </w:t>
      </w:r>
      <w:r w:rsidRPr="00E258C7" w:rsidR="00EF3790">
        <w:rPr>
          <w:bCs/>
          <w:i/>
          <w:iCs/>
          <w:sz w:val="26"/>
          <w:szCs w:val="26"/>
          <w:lang w:eastAsia="lv-LV"/>
        </w:rPr>
        <w:t>euro</w:t>
      </w:r>
      <w:r w:rsidRPr="00E258C7" w:rsidR="00EF3790">
        <w:rPr>
          <w:sz w:val="26"/>
          <w:szCs w:val="26"/>
        </w:rPr>
        <w:t>;</w:t>
      </w:r>
    </w:p>
    <w:p w:rsidR="008B3B81" w:rsidRPr="00E258C7" w:rsidP="00D0275E" w14:paraId="043953DA" w14:textId="30F5853F">
      <w:pPr>
        <w:shd w:val="clear" w:color="auto" w:fill="FFFFFF"/>
        <w:tabs>
          <w:tab w:val="left" w:pos="1134"/>
        </w:tabs>
        <w:ind w:firstLine="720"/>
        <w:jc w:val="both"/>
        <w:rPr>
          <w:sz w:val="26"/>
          <w:szCs w:val="26"/>
        </w:rPr>
      </w:pPr>
      <w:r w:rsidRPr="00E258C7">
        <w:rPr>
          <w:sz w:val="26"/>
          <w:szCs w:val="26"/>
        </w:rPr>
        <w:t>27)</w:t>
      </w:r>
      <w:r w:rsidRPr="00E258C7">
        <w:rPr>
          <w:sz w:val="26"/>
          <w:szCs w:val="26"/>
        </w:rPr>
        <w:tab/>
      </w:r>
      <w:r w:rsidRPr="00E258C7" w:rsidR="00EF3790">
        <w:rPr>
          <w:sz w:val="26"/>
          <w:szCs w:val="26"/>
        </w:rPr>
        <w:t xml:space="preserve">Rīgas domes 21.05.2025. lēmums Nr. RD-25-4656-lē “Par sabiedrības vajadzībām nepieciešamās nekustamā īpašuma </w:t>
      </w:r>
      <w:r w:rsidRPr="00E258C7" w:rsidR="00EF3790">
        <w:rPr>
          <w:sz w:val="26"/>
          <w:szCs w:val="26"/>
          <w:lang w:eastAsia="lv-LV"/>
        </w:rPr>
        <w:t>Ziepniekkalna ielā, Rīgā (kadastra Nr. </w:t>
      </w:r>
      <w:r w:rsidRPr="00E258C7" w:rsidR="00EF3790">
        <w:rPr>
          <w:sz w:val="26"/>
          <w:szCs w:val="26"/>
        </w:rPr>
        <w:t xml:space="preserve">01001192085), daļas atsavināšanu” 26.05.2025. nosūtīts </w:t>
      </w:r>
      <w:r w:rsidRPr="00E258C7" w:rsidR="003D375C">
        <w:rPr>
          <w:sz w:val="26"/>
          <w:szCs w:val="26"/>
        </w:rPr>
        <w:t xml:space="preserve">uz elektroniskā pasta adresi </w:t>
      </w:r>
      <w:r w:rsidRPr="00E258C7" w:rsidR="00772211">
        <w:rPr>
          <w:sz w:val="26"/>
          <w:szCs w:val="26"/>
        </w:rPr>
        <w:t>Nekustamā īpašuma īpašniekam</w:t>
      </w:r>
      <w:r w:rsidRPr="00E258C7" w:rsidR="00EF3790">
        <w:rPr>
          <w:sz w:val="26"/>
          <w:szCs w:val="26"/>
        </w:rPr>
        <w:t xml:space="preserve"> un viņa </w:t>
      </w:r>
      <w:r w:rsidRPr="00E258C7" w:rsidR="00EF3790">
        <w:rPr>
          <w:bCs/>
          <w:sz w:val="26"/>
          <w:szCs w:val="26"/>
        </w:rPr>
        <w:t xml:space="preserve">pilnvarotajam pārstāvim </w:t>
      </w:r>
      <w:r w:rsidRPr="00E258C7" w:rsidR="003527D6">
        <w:rPr>
          <w:bCs/>
          <w:sz w:val="26"/>
          <w:szCs w:val="26"/>
        </w:rPr>
        <w:br/>
      </w:r>
      <w:r w:rsidRPr="00E258C7" w:rsidR="00EF3790">
        <w:rPr>
          <w:sz w:val="26"/>
          <w:szCs w:val="26"/>
        </w:rPr>
        <w:t>(reģistrēts ar Nr. CAS-25-158-nd);</w:t>
      </w:r>
    </w:p>
    <w:p w:rsidR="008B3B81" w:rsidRPr="00E258C7" w:rsidP="00D0275E" w14:paraId="26529149" w14:textId="10268629">
      <w:pPr>
        <w:shd w:val="clear" w:color="auto" w:fill="FFFFFF"/>
        <w:tabs>
          <w:tab w:val="left" w:pos="1134"/>
        </w:tabs>
        <w:ind w:firstLine="720"/>
        <w:jc w:val="both"/>
        <w:rPr>
          <w:sz w:val="26"/>
          <w:szCs w:val="26"/>
        </w:rPr>
      </w:pPr>
      <w:r w:rsidRPr="00E258C7">
        <w:rPr>
          <w:sz w:val="26"/>
          <w:szCs w:val="26"/>
        </w:rPr>
        <w:t>28)</w:t>
      </w:r>
      <w:r w:rsidRPr="00E258C7">
        <w:rPr>
          <w:sz w:val="26"/>
          <w:szCs w:val="26"/>
        </w:rPr>
        <w:tab/>
      </w:r>
      <w:r w:rsidRPr="00E258C7" w:rsidR="00EF3790">
        <w:rPr>
          <w:sz w:val="26"/>
          <w:szCs w:val="26"/>
        </w:rPr>
        <w:t xml:space="preserve">pamatojoties uz Rīgas domes 21.05.2025. lēmuma Nr. RD-25-4656-lē “Par sabiedrības vajadzībām nepieciešamās nekustamā īpašuma </w:t>
      </w:r>
      <w:r w:rsidRPr="00E258C7" w:rsidR="00EF3790">
        <w:rPr>
          <w:sz w:val="26"/>
          <w:szCs w:val="26"/>
          <w:lang w:eastAsia="lv-LV"/>
        </w:rPr>
        <w:t>Ziepniekkalna ielā, Rīgā (kadastra Nr. </w:t>
      </w:r>
      <w:r w:rsidRPr="00E258C7" w:rsidR="00EF3790">
        <w:rPr>
          <w:sz w:val="26"/>
          <w:szCs w:val="26"/>
        </w:rPr>
        <w:t>01001192085), daļas atsavināšanu” 3.2. apakšpunktu, Rīgas valstspilsētas pašvaldības Īpašuma departaments sagatavoja</w:t>
      </w:r>
      <w:r w:rsidRPr="00E258C7" w:rsidR="00EF3790">
        <w:rPr>
          <w:bCs/>
          <w:sz w:val="26"/>
          <w:szCs w:val="26"/>
        </w:rPr>
        <w:t xml:space="preserve"> nekustamā īpašuma </w:t>
      </w:r>
      <w:r w:rsidRPr="00E258C7" w:rsidR="00EF3790">
        <w:rPr>
          <w:sz w:val="26"/>
          <w:szCs w:val="26"/>
          <w:lang w:eastAsia="lv-LV"/>
        </w:rPr>
        <w:t>Ziepniekkalna ielā, Rīgā (kadastra Nr. </w:t>
      </w:r>
      <w:r w:rsidRPr="00E258C7" w:rsidR="00EF3790">
        <w:rPr>
          <w:sz w:val="26"/>
          <w:szCs w:val="26"/>
        </w:rPr>
        <w:t>01001192085</w:t>
      </w:r>
      <w:r w:rsidRPr="00E258C7" w:rsidR="00EF3790">
        <w:rPr>
          <w:bCs/>
          <w:sz w:val="26"/>
          <w:szCs w:val="26"/>
        </w:rPr>
        <w:t xml:space="preserve">), daļas pirkuma līguma projektu, kas 01.07.2025. nosūtīts </w:t>
      </w:r>
      <w:r w:rsidRPr="00E258C7" w:rsidR="003D375C">
        <w:rPr>
          <w:sz w:val="26"/>
          <w:szCs w:val="26"/>
        </w:rPr>
        <w:t xml:space="preserve">uz elektroniskā pasta adresi </w:t>
      </w:r>
      <w:r w:rsidRPr="00E258C7" w:rsidR="003D375C">
        <w:rPr>
          <w:bCs/>
          <w:sz w:val="26"/>
          <w:szCs w:val="26"/>
        </w:rPr>
        <w:t xml:space="preserve">Nekustamā </w:t>
      </w:r>
      <w:r w:rsidRPr="00E258C7" w:rsidR="007A7528">
        <w:rPr>
          <w:bCs/>
          <w:sz w:val="26"/>
          <w:szCs w:val="26"/>
        </w:rPr>
        <w:t xml:space="preserve">īpašuma </w:t>
      </w:r>
      <w:r w:rsidRPr="00E258C7" w:rsidR="00EF3790">
        <w:rPr>
          <w:bCs/>
          <w:sz w:val="26"/>
          <w:szCs w:val="26"/>
        </w:rPr>
        <w:t xml:space="preserve">īpašniekam un viņa pilnvarotajam pārstāvim ar </w:t>
      </w:r>
      <w:r w:rsidRPr="00E258C7" w:rsidR="00EF3790">
        <w:rPr>
          <w:sz w:val="26"/>
          <w:szCs w:val="26"/>
        </w:rPr>
        <w:t xml:space="preserve">Rīgas valstspilsētas pašvaldības Īpašuma departamenta Īpašuma atsavināšanas pārvaldes </w:t>
      </w:r>
      <w:r w:rsidRPr="00E258C7" w:rsidR="00EF3790">
        <w:rPr>
          <w:bCs/>
          <w:sz w:val="26"/>
          <w:szCs w:val="26"/>
        </w:rPr>
        <w:t>vēstuli Nr. DIA</w:t>
      </w:r>
      <w:r w:rsidRPr="00E258C7" w:rsidR="00EF3790">
        <w:rPr>
          <w:bCs/>
          <w:sz w:val="26"/>
          <w:szCs w:val="26"/>
        </w:rPr>
        <w:noBreakHyphen/>
        <w:t>25</w:t>
      </w:r>
      <w:r w:rsidRPr="00E258C7" w:rsidR="00EF3790">
        <w:rPr>
          <w:bCs/>
          <w:sz w:val="26"/>
          <w:szCs w:val="26"/>
        </w:rPr>
        <w:noBreakHyphen/>
        <w:t>121-ap;</w:t>
      </w:r>
    </w:p>
    <w:p w:rsidR="008B3B81" w:rsidRPr="00E258C7" w:rsidP="00D0275E" w14:paraId="489C751C" w14:textId="5AEB4E45">
      <w:pPr>
        <w:shd w:val="clear" w:color="auto" w:fill="FFFFFF"/>
        <w:tabs>
          <w:tab w:val="left" w:pos="1134"/>
        </w:tabs>
        <w:ind w:firstLine="720"/>
        <w:jc w:val="both"/>
        <w:rPr>
          <w:sz w:val="26"/>
          <w:szCs w:val="26"/>
        </w:rPr>
      </w:pPr>
      <w:r w:rsidRPr="00E258C7">
        <w:rPr>
          <w:sz w:val="26"/>
          <w:szCs w:val="26"/>
        </w:rPr>
        <w:t>29)</w:t>
      </w:r>
      <w:r w:rsidRPr="00E258C7">
        <w:rPr>
          <w:sz w:val="26"/>
          <w:szCs w:val="26"/>
        </w:rPr>
        <w:tab/>
      </w:r>
      <w:r w:rsidRPr="00E258C7" w:rsidR="00EF3790">
        <w:rPr>
          <w:sz w:val="26"/>
          <w:szCs w:val="26"/>
        </w:rPr>
        <w:t xml:space="preserve">11.11.2025. tiešsaistes platformā “Microsoft Teams” notika sanāksme saistībā ar nekustamā īpašuma Ziepniekkalna ielā, Rīgā (kadastra Nr. 01001192085), daļas atsavināšanu, kurā piedalījās Rīgas valstspilsētas pašvaldības pārstāvji un </w:t>
      </w:r>
      <w:r w:rsidRPr="00E258C7" w:rsidR="003D375C">
        <w:rPr>
          <w:sz w:val="26"/>
          <w:szCs w:val="26"/>
        </w:rPr>
        <w:t xml:space="preserve">Nekustamā </w:t>
      </w:r>
      <w:r w:rsidRPr="00E258C7" w:rsidR="00EF3790">
        <w:rPr>
          <w:sz w:val="26"/>
          <w:szCs w:val="26"/>
        </w:rPr>
        <w:t>īpašuma īpašnieka pilnvarotais pārstāvis. Sanāksmes laikā, apspriežot atsavināšanas nosacījumus, pārstāvis norādīja, ka uztur iepriekš pieteiktos iebildumus, tādējādi faktiski noraidot Rīgas valstspilsētas pašvaldības izteikto piedāvājumu;</w:t>
      </w:r>
    </w:p>
    <w:p w:rsidR="008B3B81" w:rsidRPr="00E258C7" w:rsidP="00D0275E" w14:paraId="354599F9" w14:textId="424E8FB1">
      <w:pPr>
        <w:shd w:val="clear" w:color="auto" w:fill="FFFFFF"/>
        <w:tabs>
          <w:tab w:val="left" w:pos="1134"/>
        </w:tabs>
        <w:ind w:firstLine="720"/>
        <w:jc w:val="both"/>
        <w:rPr>
          <w:sz w:val="26"/>
          <w:szCs w:val="26"/>
        </w:rPr>
      </w:pPr>
      <w:r w:rsidRPr="00E258C7">
        <w:rPr>
          <w:sz w:val="26"/>
          <w:szCs w:val="26"/>
        </w:rPr>
        <w:t>30)</w:t>
      </w:r>
      <w:r w:rsidRPr="00E258C7">
        <w:rPr>
          <w:sz w:val="26"/>
          <w:szCs w:val="26"/>
        </w:rPr>
        <w:tab/>
      </w:r>
      <w:r w:rsidRPr="00E258C7" w:rsidR="00EF3790">
        <w:rPr>
          <w:sz w:val="26"/>
          <w:szCs w:val="26"/>
        </w:rPr>
        <w:t>līdztekus oficiālajai sarakstei Rīgas valstspilsētas pašvaldības pārstāv</w:t>
      </w:r>
      <w:r w:rsidRPr="00E258C7" w:rsidR="003527D6">
        <w:rPr>
          <w:sz w:val="26"/>
          <w:szCs w:val="26"/>
        </w:rPr>
        <w:t>is</w:t>
      </w:r>
      <w:r w:rsidRPr="00E258C7" w:rsidR="00EF3790">
        <w:rPr>
          <w:sz w:val="26"/>
          <w:szCs w:val="26"/>
        </w:rPr>
        <w:t xml:space="preserve"> lietotnē “WhatsApp” </w:t>
      </w:r>
      <w:r w:rsidRPr="00E258C7" w:rsidR="003527D6">
        <w:rPr>
          <w:sz w:val="26"/>
          <w:szCs w:val="26"/>
        </w:rPr>
        <w:t xml:space="preserve">24.11.2025. </w:t>
      </w:r>
      <w:r w:rsidRPr="00E258C7" w:rsidR="00EF3790">
        <w:rPr>
          <w:sz w:val="26"/>
          <w:szCs w:val="26"/>
        </w:rPr>
        <w:t xml:space="preserve">sazinājās ar </w:t>
      </w:r>
      <w:r w:rsidRPr="00E258C7" w:rsidR="003D375C">
        <w:rPr>
          <w:sz w:val="26"/>
          <w:szCs w:val="26"/>
        </w:rPr>
        <w:t xml:space="preserve">Nekustamā </w:t>
      </w:r>
      <w:r w:rsidRPr="00E258C7" w:rsidR="00EF3790">
        <w:rPr>
          <w:sz w:val="26"/>
          <w:szCs w:val="26"/>
        </w:rPr>
        <w:t xml:space="preserve">īpašuma īpašnieku, kam 26.11.2025. sekoja rakstveida saziņa, </w:t>
      </w:r>
      <w:r w:rsidRPr="00E258C7" w:rsidR="003D375C">
        <w:rPr>
          <w:sz w:val="26"/>
          <w:szCs w:val="26"/>
        </w:rPr>
        <w:t>kurā</w:t>
      </w:r>
      <w:r w:rsidRPr="00E258C7" w:rsidR="00EF3790">
        <w:rPr>
          <w:sz w:val="26"/>
          <w:szCs w:val="26"/>
        </w:rPr>
        <w:t xml:space="preserve"> </w:t>
      </w:r>
      <w:r w:rsidRPr="00E258C7" w:rsidR="003D375C">
        <w:rPr>
          <w:sz w:val="26"/>
          <w:szCs w:val="26"/>
        </w:rPr>
        <w:t xml:space="preserve">Nekustamā īpašuma </w:t>
      </w:r>
      <w:r w:rsidRPr="00E258C7" w:rsidR="00EF3790">
        <w:rPr>
          <w:sz w:val="26"/>
          <w:szCs w:val="26"/>
        </w:rPr>
        <w:t>īpašnieks norādīja, ka pieņems tikai tādu atlīdzības apmēru, kādu iepriekš ir piedāvājis viņa pārstāvis, tādējādi uzturot iepriekš pieteiktos iebildumus un nepiekrītot citiem nosacījumiem;</w:t>
      </w:r>
    </w:p>
    <w:p w:rsidR="008B3B81" w:rsidRPr="00E258C7" w:rsidP="00D0275E" w14:paraId="4A30C763" w14:textId="4DC60589">
      <w:pPr>
        <w:shd w:val="clear" w:color="auto" w:fill="FFFFFF"/>
        <w:tabs>
          <w:tab w:val="left" w:pos="1134"/>
        </w:tabs>
        <w:ind w:firstLine="720"/>
        <w:jc w:val="both"/>
        <w:rPr>
          <w:sz w:val="26"/>
          <w:szCs w:val="26"/>
        </w:rPr>
      </w:pPr>
      <w:r w:rsidRPr="00E258C7">
        <w:rPr>
          <w:sz w:val="26"/>
          <w:szCs w:val="26"/>
        </w:rPr>
        <w:t>31)</w:t>
      </w:r>
      <w:r w:rsidRPr="00E258C7">
        <w:rPr>
          <w:sz w:val="26"/>
          <w:szCs w:val="26"/>
        </w:rPr>
        <w:tab/>
      </w:r>
      <w:r w:rsidRPr="00E258C7" w:rsidR="00EF3790">
        <w:rPr>
          <w:sz w:val="26"/>
          <w:szCs w:val="26"/>
        </w:rPr>
        <w:t>Rīgas valstspilsētas pašvaldības Ārtelpas un mobilitātes departamenta 09.02.2026. vēstulē Nr.</w:t>
      </w:r>
      <w:r w:rsidRPr="00E258C7" w:rsidR="003D375C">
        <w:rPr>
          <w:sz w:val="26"/>
          <w:szCs w:val="26"/>
        </w:rPr>
        <w:t> </w:t>
      </w:r>
      <w:r w:rsidRPr="00E258C7" w:rsidR="00EF3790">
        <w:rPr>
          <w:sz w:val="26"/>
          <w:szCs w:val="26"/>
        </w:rPr>
        <w:t xml:space="preserve">AMD-26-176-dv sniegts atkārtots izvērtējums par iespēju veikt izmaiņas būvprojektā, secinot, ka būtisku izmaiņu veikšana projekta realizācijas stadijā vairs nav pieļaujama. </w:t>
      </w:r>
      <w:r w:rsidRPr="00E258C7" w:rsidR="00B32C66">
        <w:rPr>
          <w:sz w:val="26"/>
          <w:szCs w:val="26"/>
        </w:rPr>
        <w:t>Vēstulē sniegta informācija</w:t>
      </w:r>
      <w:r w:rsidRPr="00E258C7" w:rsidR="00EF3790">
        <w:rPr>
          <w:sz w:val="26"/>
          <w:szCs w:val="26"/>
        </w:rPr>
        <w:t>, ka</w:t>
      </w:r>
      <w:r w:rsidRPr="00E258C7" w:rsidR="00B32C66">
        <w:rPr>
          <w:sz w:val="26"/>
          <w:szCs w:val="26"/>
        </w:rPr>
        <w:t xml:space="preserve"> projekta izstrādes posmā tika vērtēta iespēja veidot </w:t>
      </w:r>
      <w:r w:rsidRPr="00E258C7" w:rsidR="00EF3790">
        <w:rPr>
          <w:sz w:val="26"/>
          <w:szCs w:val="26"/>
        </w:rPr>
        <w:t>veloinfrastruktūr</w:t>
      </w:r>
      <w:r w:rsidRPr="00E258C7" w:rsidR="00B32C66">
        <w:rPr>
          <w:sz w:val="26"/>
          <w:szCs w:val="26"/>
        </w:rPr>
        <w:t xml:space="preserve">u </w:t>
      </w:r>
      <w:r w:rsidRPr="00E258C7" w:rsidR="00EF3790">
        <w:rPr>
          <w:sz w:val="26"/>
          <w:szCs w:val="26"/>
        </w:rPr>
        <w:t>ielas pretējā pusē, taču, analizējot tehniskos parametrus, satiksmes organizācijas iespējas un satiksmes drošības aspektus, atzīts, ka šāda alternatīva nenodrošina nepieciešamo savienojamību. Esošais projekta risinājums ir izstrādāts ar mērķi izveidot drošu un funkcionālu infrastruktūru, maksimāli samazinot konflikta punktus starp autom</w:t>
      </w:r>
      <w:r w:rsidR="00655487">
        <w:rPr>
          <w:sz w:val="26"/>
          <w:szCs w:val="26"/>
        </w:rPr>
        <w:t>obiļiem</w:t>
      </w:r>
      <w:r w:rsidRPr="00E258C7" w:rsidR="00EF3790">
        <w:rPr>
          <w:sz w:val="26"/>
          <w:szCs w:val="26"/>
        </w:rPr>
        <w:t xml:space="preserve"> un mazaizsargātajiem satiksmes dalībniekiem. Tādējādi projekts tieši kalpo </w:t>
      </w:r>
      <w:r w:rsidRPr="00E258C7" w:rsidR="00EF3790">
        <w:rPr>
          <w:sz w:val="26"/>
          <w:szCs w:val="26"/>
        </w:rPr>
        <w:t xml:space="preserve">galvenajam investīciju mērķim – nepārtrauktas maģistrālās veloceļu infrastruktūras izveidei Rīgas metropoles areālā, nodrošinot “zaļās” mobilitātes pieejamību </w:t>
      </w:r>
      <w:r w:rsidRPr="00E258C7" w:rsidR="00ED4568">
        <w:rPr>
          <w:sz w:val="26"/>
          <w:szCs w:val="26"/>
        </w:rPr>
        <w:t xml:space="preserve">starp apdzīvotām vietām </w:t>
      </w:r>
      <w:r w:rsidRPr="00E258C7" w:rsidR="00EF3790">
        <w:rPr>
          <w:sz w:val="26"/>
          <w:szCs w:val="26"/>
        </w:rPr>
        <w:t>un radot priekšnosacījumus apkaimju savienojumu attīstībai, kas sniedz būtisku pienesumu reģiona iedzīvotāju vides un dzīves kvalitātes uzlabošanā;</w:t>
      </w:r>
    </w:p>
    <w:p w:rsidR="008B3B81" w:rsidRPr="00E258C7" w:rsidP="00D0275E" w14:paraId="4C5E0A50" w14:textId="630C353A">
      <w:pPr>
        <w:shd w:val="clear" w:color="auto" w:fill="FFFFFF"/>
        <w:tabs>
          <w:tab w:val="left" w:pos="1134"/>
        </w:tabs>
        <w:ind w:firstLine="720"/>
        <w:jc w:val="both"/>
        <w:rPr>
          <w:sz w:val="26"/>
          <w:szCs w:val="26"/>
        </w:rPr>
      </w:pPr>
      <w:r w:rsidRPr="00E258C7">
        <w:rPr>
          <w:sz w:val="26"/>
          <w:szCs w:val="26"/>
        </w:rPr>
        <w:t>32)</w:t>
      </w:r>
      <w:r w:rsidRPr="00E258C7">
        <w:rPr>
          <w:sz w:val="26"/>
          <w:szCs w:val="26"/>
        </w:rPr>
        <w:tab/>
      </w:r>
      <w:r w:rsidRPr="00E258C7" w:rsidR="00EF3790">
        <w:rPr>
          <w:bCs/>
          <w:sz w:val="26"/>
          <w:szCs w:val="26"/>
        </w:rPr>
        <w:t xml:space="preserve">pirkuma līguma projekts atkārtoti nosūtīts </w:t>
      </w:r>
      <w:r w:rsidRPr="00E258C7" w:rsidR="00ED4568">
        <w:rPr>
          <w:sz w:val="26"/>
          <w:szCs w:val="26"/>
        </w:rPr>
        <w:t xml:space="preserve">uz elektroniskā pasta adresi </w:t>
      </w:r>
      <w:r w:rsidRPr="00E258C7" w:rsidR="00ED4568">
        <w:rPr>
          <w:bCs/>
          <w:sz w:val="26"/>
          <w:szCs w:val="26"/>
        </w:rPr>
        <w:t xml:space="preserve">Nekustamā </w:t>
      </w:r>
      <w:r w:rsidRPr="00E258C7" w:rsidR="00EF3790">
        <w:rPr>
          <w:bCs/>
          <w:sz w:val="26"/>
          <w:szCs w:val="26"/>
        </w:rPr>
        <w:t xml:space="preserve">īpašuma īpašniekam un viņa pilnvarotajam pārstāvim </w:t>
      </w:r>
      <w:r w:rsidRPr="00E258C7" w:rsidR="00EF3790">
        <w:rPr>
          <w:sz w:val="26"/>
          <w:szCs w:val="26"/>
        </w:rPr>
        <w:t xml:space="preserve">ar Rīgas valstspilsētas pašvaldības Īpašuma departamenta Īpašuma atsavināšanas pārvaldes </w:t>
      </w:r>
      <w:r w:rsidRPr="00E258C7" w:rsidR="00EF3790">
        <w:rPr>
          <w:bCs/>
          <w:sz w:val="26"/>
          <w:szCs w:val="26"/>
        </w:rPr>
        <w:t>27.02.2026. vēstuli Nr. DIA</w:t>
      </w:r>
      <w:r w:rsidRPr="00E258C7" w:rsidR="00EF3790">
        <w:rPr>
          <w:bCs/>
          <w:sz w:val="26"/>
          <w:szCs w:val="26"/>
        </w:rPr>
        <w:noBreakHyphen/>
        <w:t>26</w:t>
      </w:r>
      <w:r w:rsidRPr="00E258C7" w:rsidR="00EF3790">
        <w:rPr>
          <w:bCs/>
          <w:sz w:val="26"/>
          <w:szCs w:val="26"/>
        </w:rPr>
        <w:noBreakHyphen/>
        <w:t>46</w:t>
      </w:r>
      <w:r w:rsidRPr="00E258C7" w:rsidR="00EF3790">
        <w:rPr>
          <w:bCs/>
          <w:sz w:val="26"/>
          <w:szCs w:val="26"/>
        </w:rPr>
        <w:noBreakHyphen/>
        <w:t xml:space="preserve">ap, </w:t>
      </w:r>
      <w:r w:rsidRPr="00E258C7" w:rsidR="00EF3790">
        <w:rPr>
          <w:sz w:val="26"/>
          <w:szCs w:val="26"/>
        </w:rPr>
        <w:t>lūdzot ne vēlāk kā 14</w:t>
      </w:r>
      <w:r w:rsidRPr="00E258C7">
        <w:rPr>
          <w:sz w:val="26"/>
          <w:szCs w:val="26"/>
        </w:rPr>
        <w:t xml:space="preserve"> </w:t>
      </w:r>
      <w:r w:rsidRPr="00E258C7" w:rsidR="00EF3790">
        <w:rPr>
          <w:sz w:val="26"/>
          <w:szCs w:val="26"/>
        </w:rPr>
        <w:t xml:space="preserve">dienu laikā no vēstules saņemšanas dienas saskaņot sagatavoto pirkuma līguma projektu tādā redakcijā, kāda sagatavota atbilstoši Rīgas domes 21.05.2025. lēmumam Nr. RD-25-4656-lē “Par sabiedrības vajadzībām nepieciešamās nekustamā īpašuma </w:t>
      </w:r>
      <w:r w:rsidRPr="00E258C7" w:rsidR="00EF3790">
        <w:rPr>
          <w:sz w:val="26"/>
          <w:szCs w:val="26"/>
          <w:lang w:eastAsia="lv-LV"/>
        </w:rPr>
        <w:t>Ziepniekkalna ielā, Rīgā (kadastra Nr. </w:t>
      </w:r>
      <w:r w:rsidRPr="00E258C7" w:rsidR="00EF3790">
        <w:rPr>
          <w:sz w:val="26"/>
          <w:szCs w:val="26"/>
        </w:rPr>
        <w:t xml:space="preserve">01001192085), daļas atsavināšanu”, un izteikt piekrišanu pirkuma līguma parakstīšanai, vienlaikus brīdinot, ka </w:t>
      </w:r>
      <w:r w:rsidRPr="00E258C7" w:rsidR="00EF3790">
        <w:rPr>
          <w:bCs/>
          <w:sz w:val="26"/>
          <w:szCs w:val="26"/>
        </w:rPr>
        <w:t xml:space="preserve">gadījumā, ja </w:t>
      </w:r>
      <w:r w:rsidRPr="00E258C7" w:rsidR="00EF3790">
        <w:rPr>
          <w:sz w:val="26"/>
          <w:szCs w:val="26"/>
        </w:rPr>
        <w:t>minētajā termiņā netiks panākta vienošanās par labprātīgu nekustamā īpašuma daļas atsavināšanu</w:t>
      </w:r>
      <w:r w:rsidRPr="00E258C7" w:rsidR="00EF3790">
        <w:rPr>
          <w:bCs/>
          <w:sz w:val="26"/>
          <w:szCs w:val="26"/>
        </w:rPr>
        <w:t xml:space="preserve">, Rīgas valstspilsētas pašvaldība uzsāks </w:t>
      </w:r>
      <w:r w:rsidRPr="00E258C7" w:rsidR="00EF3790">
        <w:rPr>
          <w:sz w:val="26"/>
          <w:szCs w:val="26"/>
        </w:rPr>
        <w:t>piespiedu atsavināšanas procesu</w:t>
      </w:r>
      <w:r w:rsidRPr="00E258C7" w:rsidR="00EF3790">
        <w:rPr>
          <w:bCs/>
          <w:sz w:val="26"/>
          <w:szCs w:val="26"/>
        </w:rPr>
        <w:t>;</w:t>
      </w:r>
    </w:p>
    <w:p w:rsidR="008B3B81" w:rsidRPr="00E258C7" w:rsidP="00D0275E" w14:paraId="4EBE87BD" w14:textId="3A52BF32">
      <w:pPr>
        <w:shd w:val="clear" w:color="auto" w:fill="FFFFFF"/>
        <w:tabs>
          <w:tab w:val="left" w:pos="1134"/>
        </w:tabs>
        <w:ind w:firstLine="720"/>
        <w:jc w:val="both"/>
        <w:rPr>
          <w:sz w:val="26"/>
          <w:szCs w:val="26"/>
        </w:rPr>
      </w:pPr>
      <w:r w:rsidRPr="00E258C7">
        <w:rPr>
          <w:sz w:val="26"/>
          <w:szCs w:val="26"/>
        </w:rPr>
        <w:t>33)</w:t>
      </w:r>
      <w:r w:rsidRPr="00E258C7">
        <w:rPr>
          <w:sz w:val="26"/>
          <w:szCs w:val="26"/>
        </w:rPr>
        <w:tab/>
      </w:r>
      <w:r w:rsidRPr="00E258C7" w:rsidR="00EF3790">
        <w:rPr>
          <w:sz w:val="26"/>
          <w:szCs w:val="26"/>
        </w:rPr>
        <w:t xml:space="preserve">līdz šī lēmuma pieņemšanas brīdim </w:t>
      </w:r>
      <w:r w:rsidRPr="00E258C7" w:rsidR="00ED4568">
        <w:rPr>
          <w:sz w:val="26"/>
          <w:szCs w:val="26"/>
        </w:rPr>
        <w:t>Nekustamā īpašuma īpašnieks</w:t>
      </w:r>
      <w:r w:rsidRPr="00E258C7" w:rsidR="00EF3790">
        <w:rPr>
          <w:sz w:val="26"/>
          <w:szCs w:val="26"/>
        </w:rPr>
        <w:t xml:space="preserve"> vai viņa pilnvarotais pārstāvis atbilstoši Rīgas domes 21.05.2025. lēmumam Nr. RD-25-4656-lē “Par sabiedrības vajadzībām nepieciešamās nekustamā īpašuma </w:t>
      </w:r>
      <w:r w:rsidRPr="00E258C7" w:rsidR="00EF3790">
        <w:rPr>
          <w:sz w:val="26"/>
          <w:szCs w:val="26"/>
          <w:lang w:eastAsia="lv-LV"/>
        </w:rPr>
        <w:t>Ziepniekkalna ielā, Rīgā (kadastra Nr. </w:t>
      </w:r>
      <w:r w:rsidRPr="00E258C7" w:rsidR="00EF3790">
        <w:rPr>
          <w:sz w:val="26"/>
          <w:szCs w:val="26"/>
        </w:rPr>
        <w:t>01001192085), daļas atsavināšanu” sagatavoto pirkuma līguma projektu nav saskaņojuši un nav izteikuši piekrišanu parakstīt šāda satura pirkuma līgumu.</w:t>
      </w:r>
    </w:p>
    <w:p w:rsidR="008B3B81" w:rsidRPr="00E258C7" w:rsidP="00E258C7" w14:paraId="4A72EB99" w14:textId="77777777">
      <w:pPr>
        <w:ind w:firstLine="720"/>
        <w:jc w:val="both"/>
        <w:rPr>
          <w:sz w:val="26"/>
          <w:szCs w:val="26"/>
        </w:rPr>
      </w:pPr>
      <w:r w:rsidRPr="00E258C7">
        <w:rPr>
          <w:sz w:val="26"/>
          <w:szCs w:val="26"/>
        </w:rPr>
        <w:t>Sabiedrības vajadzī</w:t>
      </w:r>
      <w:r w:rsidRPr="00E258C7">
        <w:rPr>
          <w:sz w:val="26"/>
          <w:szCs w:val="26"/>
        </w:rPr>
        <w:t>bām nepieciešamā nekustamā īpašuma atsavināšanas likuma 3. pantā noteikts, ka nekustamā īpašuma atsavināšanu sabiedrības vajadzībām ierosina un veic valsts pārvaldes iestāde vai pašvaldība, kuras kompetencē ir attiecīgo sabiedrības vajadzību nodrošināšana,</w:t>
      </w:r>
      <w:r w:rsidRPr="00E258C7">
        <w:rPr>
          <w:sz w:val="26"/>
          <w:szCs w:val="26"/>
        </w:rPr>
        <w:t xml:space="preserve"> bet 5. pantā noteikts, ka nekustamā īpašuma piespiedu atsavināšana sabiedrības vajadzībām pieļaujama izņēmuma gadījumos vienīgi pret taisnīgu atlīdzību un tikai uz atsevišķa likuma pamata, ievērojot šajā likumā paredzētos nosacījumus. Savukārt minētā liku</w:t>
      </w:r>
      <w:r w:rsidRPr="00E258C7">
        <w:rPr>
          <w:sz w:val="26"/>
          <w:szCs w:val="26"/>
        </w:rPr>
        <w:t xml:space="preserve">ma 13. pantā norādīts, ka pašvaldības dome pieņem lēmumu ar lūgumu Ministru kabinetam iesniegt izskatīšanai Saeimā likumprojektu par attiecīgā nekustamā īpašuma atsavināšanu. </w:t>
      </w:r>
    </w:p>
    <w:p w:rsidR="008B3B81" w:rsidRPr="00E258C7" w:rsidP="00E258C7" w14:paraId="35C51856" w14:textId="79FB7B5F">
      <w:pPr>
        <w:ind w:firstLine="720"/>
        <w:jc w:val="both"/>
        <w:rPr>
          <w:sz w:val="26"/>
          <w:szCs w:val="26"/>
        </w:rPr>
      </w:pPr>
      <w:r w:rsidRPr="00E258C7">
        <w:rPr>
          <w:sz w:val="26"/>
          <w:szCs w:val="26"/>
        </w:rPr>
        <w:t>Saskaņā ar Pašvaldību likuma 10. panta pirmās daļas 16. punktu, 73. panta ceturt</w:t>
      </w:r>
      <w:r w:rsidRPr="00E258C7">
        <w:rPr>
          <w:sz w:val="26"/>
          <w:szCs w:val="26"/>
        </w:rPr>
        <w:t>o daļu pašvaldībai ir tiesības iegūt nekustamo īpašumu privāttiesiska darījuma ceļā. Sabiedrības vajadzībām nepieciešamā nekustamā īpašuma atsavināšanas likuma 20. panta pirmajā daļā noteikts, ka atlīdzību par atsavināmo nekustamo īpašumu institūcija nosak</w:t>
      </w:r>
      <w:r w:rsidRPr="00E258C7">
        <w:rPr>
          <w:sz w:val="26"/>
          <w:szCs w:val="26"/>
        </w:rPr>
        <w:t xml:space="preserve">a, ņemot vērā sertificēta nekustamā īpašuma vērtētāja vērtējumu un nekustamā īpašuma īpašniekam nodarītos zaudējumus. Nekustamā īpašuma īpašniekam tika piedāvāts pārdot Rīgas valstspilsētas pašvaldībai nekustamā īpašuma </w:t>
      </w:r>
      <w:r w:rsidRPr="00E258C7">
        <w:rPr>
          <w:sz w:val="26"/>
          <w:szCs w:val="26"/>
          <w:lang w:eastAsia="lv-LV"/>
        </w:rPr>
        <w:t>Ziepniekkalna ielā, Rīgā (kadastra N</w:t>
      </w:r>
      <w:r w:rsidRPr="00E258C7">
        <w:rPr>
          <w:sz w:val="26"/>
          <w:szCs w:val="26"/>
          <w:lang w:eastAsia="lv-LV"/>
        </w:rPr>
        <w:t>r. </w:t>
      </w:r>
      <w:r w:rsidRPr="00E258C7">
        <w:rPr>
          <w:sz w:val="26"/>
          <w:szCs w:val="26"/>
        </w:rPr>
        <w:t>01001192085</w:t>
      </w:r>
      <w:r w:rsidRPr="00E258C7">
        <w:rPr>
          <w:bCs/>
          <w:sz w:val="26"/>
          <w:szCs w:val="26"/>
        </w:rPr>
        <w:t>),</w:t>
      </w:r>
      <w:r w:rsidRPr="00E258C7">
        <w:rPr>
          <w:sz w:val="26"/>
          <w:szCs w:val="26"/>
        </w:rPr>
        <w:t xml:space="preserve"> daļu 56</w:t>
      </w:r>
      <w:r w:rsidRPr="00E258C7" w:rsidR="000F11D8">
        <w:rPr>
          <w:sz w:val="26"/>
          <w:szCs w:val="26"/>
        </w:rPr>
        <w:t> </w:t>
      </w:r>
      <w:r w:rsidRPr="00E258C7">
        <w:rPr>
          <w:sz w:val="26"/>
          <w:szCs w:val="26"/>
        </w:rPr>
        <w:t>m</w:t>
      </w:r>
      <w:r w:rsidRPr="00E258C7">
        <w:rPr>
          <w:sz w:val="26"/>
          <w:szCs w:val="26"/>
          <w:vertAlign w:val="superscript"/>
        </w:rPr>
        <w:t>2</w:t>
      </w:r>
      <w:r w:rsidRPr="00E258C7">
        <w:rPr>
          <w:sz w:val="26"/>
          <w:szCs w:val="26"/>
        </w:rPr>
        <w:t xml:space="preserve"> platībā, kas atrodas ielu teritorijā (Ūpju ielas sarkanajās līnijās), par sabiedrības ar ierobežotu atbildību “</w:t>
      </w:r>
      <w:r w:rsidRPr="00E258C7">
        <w:rPr>
          <w:bCs/>
          <w:sz w:val="26"/>
          <w:szCs w:val="26"/>
        </w:rPr>
        <w:t>Interbaltija</w:t>
      </w:r>
      <w:r w:rsidRPr="00E258C7">
        <w:rPr>
          <w:sz w:val="26"/>
          <w:szCs w:val="26"/>
        </w:rPr>
        <w:t xml:space="preserve">” 10.12.2024. novērtējumā aprēķināto taisnīgo atlīdzību </w:t>
      </w:r>
      <w:r w:rsidRPr="00E258C7">
        <w:rPr>
          <w:sz w:val="26"/>
          <w:szCs w:val="26"/>
          <w:lang w:eastAsia="lv-LV"/>
        </w:rPr>
        <w:t>1731,48</w:t>
      </w:r>
      <w:r w:rsidRPr="00E258C7" w:rsidR="00E258C7">
        <w:rPr>
          <w:sz w:val="26"/>
          <w:szCs w:val="26"/>
          <w:lang w:eastAsia="lv-LV"/>
        </w:rPr>
        <w:t> </w:t>
      </w:r>
      <w:r w:rsidRPr="00E258C7">
        <w:rPr>
          <w:i/>
          <w:sz w:val="26"/>
          <w:szCs w:val="26"/>
        </w:rPr>
        <w:t>euro</w:t>
      </w:r>
      <w:r w:rsidRPr="00E258C7">
        <w:rPr>
          <w:sz w:val="26"/>
          <w:szCs w:val="26"/>
        </w:rPr>
        <w:t xml:space="preserve"> apmērā.</w:t>
      </w:r>
    </w:p>
    <w:p w:rsidR="008B3B81" w:rsidRPr="00E258C7" w:rsidP="00D0275E" w14:paraId="65436738" w14:textId="0A3432CC">
      <w:pPr>
        <w:ind w:firstLine="720"/>
        <w:jc w:val="both"/>
        <w:rPr>
          <w:bCs/>
          <w:sz w:val="26"/>
          <w:szCs w:val="26"/>
        </w:rPr>
      </w:pPr>
      <w:r w:rsidRPr="00E258C7">
        <w:rPr>
          <w:sz w:val="26"/>
          <w:szCs w:val="26"/>
        </w:rPr>
        <w:t xml:space="preserve">Nekustamā īpašuma </w:t>
      </w:r>
      <w:r w:rsidRPr="00E258C7">
        <w:rPr>
          <w:sz w:val="26"/>
          <w:szCs w:val="26"/>
          <w:lang w:eastAsia="lv-LV"/>
        </w:rPr>
        <w:t>Ziepniekkalna ielā, Rīgā (kadastra Nr. </w:t>
      </w:r>
      <w:r w:rsidRPr="00E258C7">
        <w:rPr>
          <w:sz w:val="26"/>
          <w:szCs w:val="26"/>
        </w:rPr>
        <w:t>01001192085</w:t>
      </w:r>
      <w:r w:rsidRPr="00E258C7">
        <w:rPr>
          <w:bCs/>
          <w:sz w:val="26"/>
          <w:szCs w:val="26"/>
        </w:rPr>
        <w:t>),</w:t>
      </w:r>
      <w:r w:rsidRPr="00E258C7">
        <w:rPr>
          <w:sz w:val="26"/>
          <w:szCs w:val="26"/>
        </w:rPr>
        <w:t xml:space="preserve"> daļas iegūšana Rīgas valstspilsētas pašvaldības īpašumā īstenojama atbilstoši Sabiedrības vajadzībām nepieciešamā nekustamā īpašuma atsavināšanas likumam. Nekustamā īpašuma īpašnieka pilnvarotā pārstāvja</w:t>
      </w:r>
      <w:r w:rsidRPr="00E258C7">
        <w:rPr>
          <w:sz w:val="26"/>
          <w:szCs w:val="26"/>
        </w:rPr>
        <w:t xml:space="preserve"> 18.02.2025. iesniegumā izteiktie nosacījumi līguma par nekustamā īpašuma daļas labprātīgu atsavināšanu slēgšanai, kas saistīti ar nepiekrišanu noteiktajai atlīdzībai, neatbilst minētā likuma regulējumam. Īpašniekam ir sniegts izsmeļošs skaidrojums par atl</w:t>
      </w:r>
      <w:r w:rsidRPr="00E258C7">
        <w:rPr>
          <w:sz w:val="26"/>
          <w:szCs w:val="26"/>
        </w:rPr>
        <w:t xml:space="preserve">īdzības noteikšanas metodiku, vienlaikus informējot par Rīgas valstspilsētas pašvaldības tiesībām, ja līgums noteiktajā termiņā netiktu noslēgts, pieņemt </w:t>
      </w:r>
      <w:r w:rsidRPr="00E258C7">
        <w:rPr>
          <w:sz w:val="26"/>
          <w:szCs w:val="26"/>
        </w:rPr>
        <w:t>lēmumu ar lūgumu Ministru kabinetam iesniegt izskatīšanai Saeimā likumprojektu par attiecīgā nekustamā</w:t>
      </w:r>
      <w:r w:rsidRPr="00E258C7">
        <w:rPr>
          <w:sz w:val="26"/>
          <w:szCs w:val="26"/>
        </w:rPr>
        <w:t xml:space="preserve"> īpašuma daļas atsavināšanu. Tā kā </w:t>
      </w:r>
      <w:r w:rsidRPr="00E258C7" w:rsidR="00ED4568">
        <w:rPr>
          <w:sz w:val="26"/>
          <w:szCs w:val="26"/>
        </w:rPr>
        <w:t xml:space="preserve">Nekustamā īpašuma </w:t>
      </w:r>
      <w:r w:rsidRPr="00E258C7">
        <w:rPr>
          <w:sz w:val="26"/>
          <w:szCs w:val="26"/>
        </w:rPr>
        <w:t>īpašnieks nav saskaņojis nosūtīto pirkuma līguma projektu un uztur iepriekš pieteiktos iebildumus, uzskatāms, ka Rīgas valstspilsētas pašvaldībai nav izdevies panākt vienošanos par nekustamā īpašuma daļa</w:t>
      </w:r>
      <w:r w:rsidRPr="00E258C7">
        <w:rPr>
          <w:sz w:val="26"/>
          <w:szCs w:val="26"/>
        </w:rPr>
        <w:t>s labprātīgu atsavināšanu pirkuma ceļā par maksu, kas atbilst sertificēta vērtētāja noteiktajai taisnīgajai atlīdzībai</w:t>
      </w:r>
      <w:r w:rsidRPr="00E258C7">
        <w:rPr>
          <w:bCs/>
          <w:sz w:val="26"/>
          <w:szCs w:val="26"/>
        </w:rPr>
        <w:t>.</w:t>
      </w:r>
    </w:p>
    <w:p w:rsidR="008B3B81" w:rsidRPr="00E258C7" w:rsidP="00D0275E" w14:paraId="65DBB039" w14:textId="59950BA6">
      <w:pPr>
        <w:ind w:firstLine="720"/>
        <w:jc w:val="both"/>
        <w:rPr>
          <w:bCs/>
          <w:sz w:val="26"/>
          <w:szCs w:val="26"/>
        </w:rPr>
      </w:pPr>
      <w:r w:rsidRPr="00E258C7">
        <w:rPr>
          <w:bCs/>
          <w:sz w:val="26"/>
          <w:szCs w:val="26"/>
        </w:rPr>
        <w:t>Saskaņā ar Rīgas teritorijas plānojumu un tā grafisko daļu nekustamā īpašuma Ziepniekkalna ielā, Rīgā (kadastra Nr.</w:t>
      </w:r>
      <w:r w:rsidRPr="00E258C7" w:rsidR="00E258C7">
        <w:rPr>
          <w:bCs/>
          <w:sz w:val="26"/>
          <w:szCs w:val="26"/>
        </w:rPr>
        <w:t> </w:t>
      </w:r>
      <w:r w:rsidRPr="00E258C7">
        <w:rPr>
          <w:bCs/>
          <w:sz w:val="26"/>
          <w:szCs w:val="26"/>
        </w:rPr>
        <w:t>01001192085), sastāv</w:t>
      </w:r>
      <w:r w:rsidRPr="00E258C7">
        <w:rPr>
          <w:bCs/>
          <w:sz w:val="26"/>
          <w:szCs w:val="26"/>
        </w:rPr>
        <w:t>ā esošās zemes vienības daļa 56 m² platībā atrodas transporta infrastruktūras teritorijā – Ūpju ielas sarkanajās līnijās.</w:t>
      </w:r>
    </w:p>
    <w:p w:rsidR="008B3B81" w:rsidRPr="00E258C7" w:rsidP="00D0275E" w14:paraId="38047597" w14:textId="40CF2C77">
      <w:pPr>
        <w:ind w:firstLine="720"/>
        <w:jc w:val="both"/>
        <w:rPr>
          <w:bCs/>
          <w:sz w:val="26"/>
          <w:szCs w:val="26"/>
        </w:rPr>
      </w:pPr>
      <w:r w:rsidRPr="00E258C7">
        <w:rPr>
          <w:bCs/>
          <w:sz w:val="26"/>
          <w:szCs w:val="26"/>
        </w:rPr>
        <w:t>Rīgas dome ar 31.05.2023. lēmumu Nr.</w:t>
      </w:r>
      <w:r w:rsidRPr="00E258C7" w:rsidR="00E258C7">
        <w:rPr>
          <w:bCs/>
          <w:sz w:val="26"/>
          <w:szCs w:val="26"/>
        </w:rPr>
        <w:t> </w:t>
      </w:r>
      <w:r w:rsidRPr="00E258C7">
        <w:rPr>
          <w:bCs/>
          <w:sz w:val="26"/>
          <w:szCs w:val="26"/>
        </w:rPr>
        <w:t>RD-23-2590-lē “Par projekta “Reģionālas un pilsētas nozīmes veloinfrastruktūras izveide Rīgā un P</w:t>
      </w:r>
      <w:r w:rsidRPr="00E258C7">
        <w:rPr>
          <w:bCs/>
          <w:sz w:val="26"/>
          <w:szCs w:val="26"/>
        </w:rPr>
        <w:t>ierīgā virzienos Rīga–Babīte–Piņķi, Rīga–Ulbroka, Rīga–Ķekava” (PVM ID APS1075) pieteikuma iesniegšanu un īstenošanu”,  27.03.2024. lēmumu Nr.</w:t>
      </w:r>
      <w:r w:rsidRPr="00E258C7" w:rsidR="00E258C7">
        <w:rPr>
          <w:bCs/>
          <w:sz w:val="26"/>
          <w:szCs w:val="26"/>
        </w:rPr>
        <w:t> </w:t>
      </w:r>
      <w:r w:rsidRPr="00E258C7">
        <w:rPr>
          <w:bCs/>
          <w:sz w:val="26"/>
          <w:szCs w:val="26"/>
        </w:rPr>
        <w:t>RD-24-3428-lē “Par projekta “Reģionālās un pilsētas nozīmes veloinfrastruktūras izveide Rīgā un Pierīgā virzienos</w:t>
      </w:r>
      <w:r w:rsidRPr="00E258C7">
        <w:rPr>
          <w:bCs/>
          <w:sz w:val="26"/>
          <w:szCs w:val="26"/>
        </w:rPr>
        <w:t xml:space="preserve"> Rīga–Babīte–Piņķi, Rīga–Ulbroka, Rīga–Ķekava” realizēšanai nepieciešamo nekustamo īpašumu nodrošināšanu” un </w:t>
      </w:r>
      <w:r w:rsidRPr="00E258C7">
        <w:rPr>
          <w:sz w:val="26"/>
          <w:szCs w:val="26"/>
        </w:rPr>
        <w:t>21.05.2025. lēmumu Nr. RD</w:t>
      </w:r>
      <w:r w:rsidRPr="00E258C7">
        <w:rPr>
          <w:sz w:val="26"/>
          <w:szCs w:val="26"/>
        </w:rPr>
        <w:noBreakHyphen/>
        <w:t>25</w:t>
      </w:r>
      <w:r w:rsidRPr="00E258C7">
        <w:rPr>
          <w:sz w:val="26"/>
          <w:szCs w:val="26"/>
        </w:rPr>
        <w:noBreakHyphen/>
        <w:t xml:space="preserve">4656-lē “Par sabiedrības vajadzībām nepieciešamās nekustamā īpašuma </w:t>
      </w:r>
      <w:r w:rsidRPr="00E258C7">
        <w:rPr>
          <w:sz w:val="26"/>
          <w:szCs w:val="26"/>
          <w:lang w:eastAsia="lv-LV"/>
        </w:rPr>
        <w:t>Ziepniekkalna ielā, Rīgā (kadastra Nr. </w:t>
      </w:r>
      <w:r w:rsidRPr="00E258C7">
        <w:rPr>
          <w:sz w:val="26"/>
          <w:szCs w:val="26"/>
        </w:rPr>
        <w:t>01001192085</w:t>
      </w:r>
      <w:r w:rsidRPr="00E258C7">
        <w:rPr>
          <w:sz w:val="26"/>
          <w:szCs w:val="26"/>
        </w:rPr>
        <w:t>), daļas atsavināšanu”</w:t>
      </w:r>
      <w:r w:rsidRPr="00E258C7">
        <w:rPr>
          <w:bCs/>
          <w:sz w:val="26"/>
          <w:szCs w:val="26"/>
        </w:rPr>
        <w:t xml:space="preserve"> ir atzinusi, ka minētā zemes vienības daļa ir nepieciešama projekta “Reģionālas un pilsētas nozīmes veloinfrastruktūras izveide Rīgā un Pierīgā virzienos </w:t>
      </w:r>
      <w:r w:rsidR="00655487">
        <w:rPr>
          <w:bCs/>
          <w:sz w:val="26"/>
          <w:szCs w:val="26"/>
        </w:rPr>
        <w:br/>
      </w:r>
      <w:r w:rsidRPr="00E258C7">
        <w:rPr>
          <w:bCs/>
          <w:sz w:val="26"/>
          <w:szCs w:val="26"/>
        </w:rPr>
        <w:t xml:space="preserve">Rīga–Babīte–Piņķi, Rīga–Ulbroka, Rīga–Ķekava” (APS1075) īstenošanai. Projekts </w:t>
      </w:r>
      <w:r w:rsidRPr="00E258C7">
        <w:rPr>
          <w:bCs/>
          <w:sz w:val="26"/>
          <w:szCs w:val="26"/>
        </w:rPr>
        <w:t>tiek realizēts, pamatojoties uz Eiropas Savienības Atveseļošanas un noturības mehānisma plāna komponentes Nr. 1 “Klimata pārmaiņas un vides ilgtspēja” investīciju virzienu. Lai nodrošinātu drošu un funkcionālu infrastruktūru, Rīgas valstspilsētas pašvaldīb</w:t>
      </w:r>
      <w:r w:rsidRPr="00E258C7">
        <w:rPr>
          <w:bCs/>
          <w:sz w:val="26"/>
          <w:szCs w:val="26"/>
        </w:rPr>
        <w:t xml:space="preserve">ai ir nepieciešama nekustamā īpašuma Ziepniekkalna ielā, Rīgā </w:t>
      </w:r>
      <w:r w:rsidRPr="00E258C7">
        <w:rPr>
          <w:bCs/>
          <w:sz w:val="26"/>
          <w:szCs w:val="26"/>
          <w:lang w:eastAsia="lv-LV"/>
        </w:rPr>
        <w:t>(kadastra Nr. </w:t>
      </w:r>
      <w:r w:rsidRPr="00E258C7">
        <w:rPr>
          <w:bCs/>
          <w:sz w:val="26"/>
          <w:szCs w:val="26"/>
        </w:rPr>
        <w:t>01001192085), sastāvā esošā</w:t>
      </w:r>
      <w:r w:rsidR="000C6043">
        <w:rPr>
          <w:bCs/>
          <w:sz w:val="26"/>
          <w:szCs w:val="26"/>
        </w:rPr>
        <w:t>s</w:t>
      </w:r>
      <w:r w:rsidRPr="00E258C7">
        <w:rPr>
          <w:bCs/>
          <w:sz w:val="26"/>
          <w:szCs w:val="26"/>
        </w:rPr>
        <w:t xml:space="preserve"> zemes vienības (kadastra apzīmējums 01001192085) daļa 56 m</w:t>
      </w:r>
      <w:r w:rsidRPr="00E258C7">
        <w:rPr>
          <w:bCs/>
          <w:sz w:val="26"/>
          <w:szCs w:val="26"/>
          <w:vertAlign w:val="superscript"/>
        </w:rPr>
        <w:t>2</w:t>
      </w:r>
      <w:r w:rsidRPr="00E258C7">
        <w:rPr>
          <w:bCs/>
          <w:sz w:val="26"/>
          <w:szCs w:val="26"/>
        </w:rPr>
        <w:t xml:space="preserve"> platībā, kas atrodas ielas sarkanajās līnijās.</w:t>
      </w:r>
    </w:p>
    <w:p w:rsidR="008B3B81" w:rsidRPr="00E258C7" w:rsidP="00D0275E" w14:paraId="1E1FF780" w14:textId="77777777">
      <w:pPr>
        <w:ind w:firstLine="720"/>
        <w:jc w:val="both"/>
        <w:rPr>
          <w:sz w:val="26"/>
          <w:szCs w:val="26"/>
        </w:rPr>
      </w:pPr>
      <w:r w:rsidRPr="00E258C7">
        <w:rPr>
          <w:sz w:val="26"/>
          <w:szCs w:val="26"/>
        </w:rPr>
        <w:t>Atbilstoši Sabiedrības vajadzībām nepiecieša</w:t>
      </w:r>
      <w:r w:rsidRPr="00E258C7">
        <w:rPr>
          <w:sz w:val="26"/>
          <w:szCs w:val="26"/>
        </w:rPr>
        <w:t xml:space="preserve">mā nekustamā īpašuma atsavināšanas likuma 13. pantam, ja nekustamā īpašuma īpašnieks nesniedz atbildi 30 dienu laikā pēc uzaicinājuma nosūtīšanas vai līgums par nekustamā īpašuma labprātīgu atsavināšanu netiek noslēgts institūcijas noteiktajā termiņā, kas </w:t>
      </w:r>
      <w:r w:rsidRPr="00E258C7">
        <w:rPr>
          <w:sz w:val="26"/>
          <w:szCs w:val="26"/>
        </w:rPr>
        <w:t>nedrīkst būt īsāks par diviem mēnešiem, skaitot no dienas, kad nekustamā īpašuma īpašniekam izsniegts līguma projekts, pašvaldība sagatavo lēmumu ar lūgumu Ministru kabinetam iesniegt izskatīšanai Saeimā likumprojektu par attiecīgā nekustamā īpašuma atsavi</w:t>
      </w:r>
      <w:r w:rsidRPr="00E258C7">
        <w:rPr>
          <w:sz w:val="26"/>
          <w:szCs w:val="26"/>
        </w:rPr>
        <w:t>nāšanu.</w:t>
      </w:r>
    </w:p>
    <w:p w:rsidR="00B416BB" w:rsidRPr="00E258C7" w:rsidP="00D0275E" w14:paraId="21FD5366" w14:textId="0D5308B8">
      <w:pPr>
        <w:ind w:firstLine="720"/>
        <w:jc w:val="both"/>
        <w:rPr>
          <w:bCs/>
          <w:sz w:val="26"/>
          <w:szCs w:val="26"/>
        </w:rPr>
      </w:pPr>
      <w:r w:rsidRPr="00E258C7">
        <w:rPr>
          <w:sz w:val="26"/>
          <w:szCs w:val="26"/>
        </w:rPr>
        <w:t>Atbilstoši Sabiedrības vajadzībām nepieciešamā nekustamā īpašuma atsavināšanas likuma 12</w:t>
      </w:r>
      <w:r w:rsidRPr="00E258C7" w:rsidR="00AD1914">
        <w:rPr>
          <w:sz w:val="26"/>
          <w:szCs w:val="26"/>
        </w:rPr>
        <w:t>.</w:t>
      </w:r>
      <w:r w:rsidRPr="00E258C7">
        <w:rPr>
          <w:sz w:val="26"/>
          <w:szCs w:val="26"/>
          <w:vertAlign w:val="superscript"/>
        </w:rPr>
        <w:t>2</w:t>
      </w:r>
      <w:r w:rsidRPr="00E258C7">
        <w:rPr>
          <w:sz w:val="26"/>
          <w:szCs w:val="26"/>
        </w:rPr>
        <w:t> pantam, ja nekustamā īpašuma īpašnieks nesniedz atbildi š</w:t>
      </w:r>
      <w:r w:rsidRPr="00E258C7" w:rsidR="00AD1914">
        <w:rPr>
          <w:sz w:val="26"/>
          <w:szCs w:val="26"/>
        </w:rPr>
        <w:t>ī</w:t>
      </w:r>
      <w:r w:rsidRPr="00E258C7">
        <w:rPr>
          <w:sz w:val="26"/>
          <w:szCs w:val="26"/>
        </w:rPr>
        <w:t xml:space="preserve"> likuma 11. panta pirmajā daļā minētajā termiņā vai līgums par nekustamā īpašuma labprātīgu atsavin</w:t>
      </w:r>
      <w:r w:rsidRPr="00E258C7">
        <w:rPr>
          <w:sz w:val="26"/>
          <w:szCs w:val="26"/>
        </w:rPr>
        <w:t>āšanu netiek noslēgts š</w:t>
      </w:r>
      <w:r w:rsidRPr="00E258C7" w:rsidR="00AD1914">
        <w:rPr>
          <w:sz w:val="26"/>
          <w:szCs w:val="26"/>
        </w:rPr>
        <w:t>ī</w:t>
      </w:r>
      <w:r w:rsidRPr="00E258C7">
        <w:rPr>
          <w:sz w:val="26"/>
          <w:szCs w:val="26"/>
        </w:rPr>
        <w:t xml:space="preserve"> likuma</w:t>
      </w:r>
      <w:r w:rsidRPr="00E258C7" w:rsidR="00E258C7">
        <w:rPr>
          <w:sz w:val="26"/>
          <w:szCs w:val="26"/>
        </w:rPr>
        <w:t xml:space="preserve"> </w:t>
      </w:r>
      <w:r w:rsidRPr="00E258C7" w:rsidR="00695728">
        <w:rPr>
          <w:sz w:val="26"/>
          <w:szCs w:val="26"/>
        </w:rPr>
        <w:t>11. </w:t>
      </w:r>
      <w:r w:rsidRPr="00E258C7">
        <w:rPr>
          <w:sz w:val="26"/>
          <w:szCs w:val="26"/>
        </w:rPr>
        <w:t xml:space="preserve">panta trešajā daļā noteiktajā termiņā un sabiedrības vajadzībām nepieciešama tikai nekustamā īpašuma daļa, institūcijai ir tiesības bez nekustamā īpašuma īpašnieka piekrišanas ierosināt kadastrālo uzmērīšanu un </w:t>
      </w:r>
      <w:r w:rsidRPr="00E258C7">
        <w:rPr>
          <w:sz w:val="26"/>
          <w:szCs w:val="26"/>
        </w:rPr>
        <w:t>nekustamā īpašuma objekta reģistrāciju Nekustamā īpašuma valsts kadastra informācijas sistēmā atsavināmajai nekustamā īpašuma daļai un atlikušajai nekustamā īpašuma daļai.</w:t>
      </w:r>
    </w:p>
    <w:p w:rsidR="008B3B81" w:rsidRPr="00E258C7" w:rsidP="00D0275E" w14:paraId="4B66B494" w14:textId="77777777">
      <w:pPr>
        <w:ind w:firstLine="720"/>
        <w:jc w:val="both"/>
        <w:rPr>
          <w:bCs/>
          <w:sz w:val="26"/>
          <w:szCs w:val="26"/>
        </w:rPr>
      </w:pPr>
      <w:r w:rsidRPr="00E258C7">
        <w:rPr>
          <w:sz w:val="26"/>
          <w:szCs w:val="26"/>
        </w:rPr>
        <w:t>Saskaņā ar Valsts pārvaldes iekārtas likuma 10. pantā minētajiem valsts pārvaldes pr</w:t>
      </w:r>
      <w:r w:rsidRPr="00E258C7">
        <w:rPr>
          <w:sz w:val="26"/>
          <w:szCs w:val="26"/>
        </w:rPr>
        <w:t xml:space="preserve">incipiem valsts pārvalde darbojas sabiedrības interesēs, īstenojot valsts pārvaldes funkcijas. Atbilstoši Pašvaldību likuma 4. panta pirmās daļas 3. punktam viena no pašvaldības autonomajām funkcijām ir </w:t>
      </w:r>
      <w:r w:rsidRPr="00E258C7">
        <w:rPr>
          <w:sz w:val="26"/>
          <w:szCs w:val="26"/>
          <w:lang w:eastAsia="lv-LV"/>
        </w:rPr>
        <w:t xml:space="preserve">gādāt par pašvaldības īpašumā esošo ceļu būvniecību, </w:t>
      </w:r>
      <w:r w:rsidRPr="00E258C7">
        <w:rPr>
          <w:sz w:val="26"/>
          <w:szCs w:val="26"/>
          <w:lang w:eastAsia="lv-LV"/>
        </w:rPr>
        <w:t>uzturēšanu un pārvaldību</w:t>
      </w:r>
      <w:r w:rsidRPr="00E258C7">
        <w:rPr>
          <w:sz w:val="26"/>
          <w:szCs w:val="26"/>
        </w:rPr>
        <w:t xml:space="preserve">. Minētā likuma 2. panta pirmajā daļā ir noteikts, ka </w:t>
      </w:r>
      <w:r w:rsidRPr="00E258C7">
        <w:rPr>
          <w:sz w:val="26"/>
          <w:szCs w:val="26"/>
        </w:rPr>
        <w:t>pašvaldība nodrošina tai tiesību aktos noteikto funkciju un uzdevumu izpildi savas administratīvās teritorijas iedzīvotāju interesēs un ir atbildīga par to.</w:t>
      </w:r>
    </w:p>
    <w:p w:rsidR="008B3B81" w:rsidRPr="00E258C7" w:rsidP="00D0275E" w14:paraId="3E2A6BC1" w14:textId="2CB68A53">
      <w:pPr>
        <w:ind w:firstLine="720"/>
        <w:jc w:val="both"/>
        <w:rPr>
          <w:sz w:val="26"/>
          <w:szCs w:val="26"/>
        </w:rPr>
      </w:pPr>
      <w:r w:rsidRPr="00E258C7">
        <w:rPr>
          <w:sz w:val="26"/>
          <w:szCs w:val="26"/>
        </w:rPr>
        <w:t>Iegūstot Rīgas valsts</w:t>
      </w:r>
      <w:r w:rsidRPr="00E258C7">
        <w:rPr>
          <w:sz w:val="26"/>
          <w:szCs w:val="26"/>
        </w:rPr>
        <w:t xml:space="preserve">pilsētas pašvaldības īpašumā </w:t>
      </w:r>
      <w:r w:rsidRPr="00E258C7">
        <w:rPr>
          <w:bCs/>
          <w:sz w:val="26"/>
          <w:szCs w:val="26"/>
        </w:rPr>
        <w:t xml:space="preserve">nekustamā īpašuma </w:t>
      </w:r>
      <w:r w:rsidRPr="00E258C7">
        <w:rPr>
          <w:sz w:val="26"/>
          <w:szCs w:val="26"/>
          <w:lang w:eastAsia="lv-LV"/>
        </w:rPr>
        <w:t>Ziepniekkalna ielā, Rīgā (kadastra Nr. </w:t>
      </w:r>
      <w:r w:rsidRPr="00E258C7">
        <w:rPr>
          <w:sz w:val="26"/>
          <w:szCs w:val="26"/>
        </w:rPr>
        <w:t>01001192085</w:t>
      </w:r>
      <w:r w:rsidRPr="00E258C7">
        <w:rPr>
          <w:bCs/>
          <w:sz w:val="26"/>
          <w:szCs w:val="26"/>
        </w:rPr>
        <w:t>), sastāvā esošā</w:t>
      </w:r>
      <w:r w:rsidR="000C6043">
        <w:rPr>
          <w:bCs/>
          <w:sz w:val="26"/>
          <w:szCs w:val="26"/>
        </w:rPr>
        <w:t>s</w:t>
      </w:r>
      <w:r w:rsidRPr="00E258C7">
        <w:rPr>
          <w:bCs/>
          <w:sz w:val="26"/>
          <w:szCs w:val="26"/>
        </w:rPr>
        <w:t xml:space="preserve"> zemes vienības (kadastra apzīmējums </w:t>
      </w:r>
      <w:r w:rsidRPr="00E258C7">
        <w:rPr>
          <w:sz w:val="26"/>
          <w:szCs w:val="26"/>
        </w:rPr>
        <w:t>01001192085</w:t>
      </w:r>
      <w:r w:rsidRPr="00E258C7">
        <w:rPr>
          <w:bCs/>
          <w:sz w:val="26"/>
          <w:szCs w:val="26"/>
        </w:rPr>
        <w:t>) daļu 56 </w:t>
      </w:r>
      <w:r w:rsidRPr="00E258C7">
        <w:rPr>
          <w:sz w:val="26"/>
          <w:szCs w:val="26"/>
        </w:rPr>
        <w:t>m</w:t>
      </w:r>
      <w:r w:rsidRPr="00E258C7">
        <w:rPr>
          <w:sz w:val="26"/>
          <w:szCs w:val="26"/>
          <w:vertAlign w:val="superscript"/>
        </w:rPr>
        <w:t>2</w:t>
      </w:r>
      <w:r w:rsidRPr="00E258C7">
        <w:rPr>
          <w:bCs/>
          <w:sz w:val="26"/>
          <w:szCs w:val="26"/>
        </w:rPr>
        <w:t xml:space="preserve"> platībā</w:t>
      </w:r>
      <w:r w:rsidR="00826032">
        <w:rPr>
          <w:bCs/>
          <w:sz w:val="26"/>
          <w:szCs w:val="26"/>
        </w:rPr>
        <w:t>,</w:t>
      </w:r>
      <w:r w:rsidRPr="00E258C7">
        <w:rPr>
          <w:bCs/>
          <w:sz w:val="26"/>
          <w:szCs w:val="26"/>
        </w:rPr>
        <w:t xml:space="preserve"> </w:t>
      </w:r>
      <w:r w:rsidRPr="00E258C7">
        <w:rPr>
          <w:sz w:val="26"/>
          <w:szCs w:val="26"/>
        </w:rPr>
        <w:t>tiek sasniegts sabiedrības kopējām interesēm atbilstošs mērķis. Pēc Rīga</w:t>
      </w:r>
      <w:r w:rsidRPr="00E258C7">
        <w:rPr>
          <w:sz w:val="26"/>
          <w:szCs w:val="26"/>
        </w:rPr>
        <w:t>s valstspilsētas pašvaldības īpašuma tiesību nostiprināšanas zemesgrāmatā tai nebūs tiesisku šķēršļu izmantot zemes vienības daļu 56 m</w:t>
      </w:r>
      <w:r w:rsidRPr="00E258C7">
        <w:rPr>
          <w:sz w:val="26"/>
          <w:szCs w:val="26"/>
          <w:vertAlign w:val="superscript"/>
        </w:rPr>
        <w:t>2</w:t>
      </w:r>
      <w:r w:rsidRPr="00E258C7">
        <w:rPr>
          <w:sz w:val="26"/>
          <w:szCs w:val="26"/>
        </w:rPr>
        <w:t xml:space="preserve"> platībā </w:t>
      </w:r>
      <w:r w:rsidRPr="00E258C7">
        <w:rPr>
          <w:rFonts w:eastAsia="Calibri"/>
          <w:bCs/>
          <w:sz w:val="26"/>
          <w:szCs w:val="26"/>
          <w:lang w:eastAsia="lv-LV"/>
        </w:rPr>
        <w:t xml:space="preserve">reģionālās un pilsētas nozīmes veloinfrastruktūras izveidei </w:t>
      </w:r>
      <w:r w:rsidRPr="00E258C7">
        <w:rPr>
          <w:bCs/>
          <w:sz w:val="26"/>
          <w:szCs w:val="26"/>
          <w:lang w:eastAsia="lv-LV"/>
        </w:rPr>
        <w:t>virzienā</w:t>
      </w:r>
      <w:r w:rsidRPr="00E258C7">
        <w:rPr>
          <w:rFonts w:eastAsia="Calibri"/>
          <w:bCs/>
          <w:sz w:val="26"/>
          <w:szCs w:val="26"/>
          <w:lang w:eastAsia="lv-LV"/>
        </w:rPr>
        <w:t xml:space="preserve"> Rīga–Ķekava. Šis objekts ir neatņemama sast</w:t>
      </w:r>
      <w:r w:rsidRPr="00E258C7">
        <w:rPr>
          <w:rFonts w:eastAsia="Calibri"/>
          <w:bCs/>
          <w:sz w:val="26"/>
          <w:szCs w:val="26"/>
          <w:lang w:eastAsia="lv-LV"/>
        </w:rPr>
        <w:t>āvdaļa vienotam mikromobilitātes tīklam 52</w:t>
      </w:r>
      <w:r w:rsidRPr="00E258C7" w:rsidR="00E258C7">
        <w:rPr>
          <w:rFonts w:eastAsia="Calibri"/>
          <w:bCs/>
          <w:sz w:val="26"/>
          <w:szCs w:val="26"/>
          <w:lang w:eastAsia="lv-LV"/>
        </w:rPr>
        <w:t> </w:t>
      </w:r>
      <w:r w:rsidRPr="00E258C7">
        <w:rPr>
          <w:rFonts w:eastAsia="Calibri"/>
          <w:bCs/>
          <w:sz w:val="26"/>
          <w:szCs w:val="26"/>
          <w:lang w:eastAsia="lv-LV"/>
        </w:rPr>
        <w:t>km kopgarumā, kas nodrošina maģistrālu savienojamību starp piecām pašvaldībām (Rīgas valstspilsētu, Ropažu, Ķekavas, Mārupes un Ādažu novadiem). T</w:t>
      </w:r>
      <w:r w:rsidRPr="00E258C7">
        <w:rPr>
          <w:bCs/>
          <w:sz w:val="26"/>
          <w:szCs w:val="26"/>
        </w:rPr>
        <w:t>ādējādi tiek radīta droša un funkcionāla infrastruktūra, maksimāli</w:t>
      </w:r>
      <w:r w:rsidRPr="00E258C7">
        <w:rPr>
          <w:sz w:val="26"/>
          <w:szCs w:val="26"/>
        </w:rPr>
        <w:t xml:space="preserve"> </w:t>
      </w:r>
      <w:r w:rsidRPr="00E258C7">
        <w:rPr>
          <w:sz w:val="26"/>
          <w:szCs w:val="26"/>
        </w:rPr>
        <w:t>samazinot konflikta punktus starp autom</w:t>
      </w:r>
      <w:r w:rsidR="00826032">
        <w:rPr>
          <w:sz w:val="26"/>
          <w:szCs w:val="26"/>
        </w:rPr>
        <w:t>obiļiem</w:t>
      </w:r>
      <w:r w:rsidRPr="00E258C7">
        <w:rPr>
          <w:sz w:val="26"/>
          <w:szCs w:val="26"/>
        </w:rPr>
        <w:t xml:space="preserve"> un mazaizsargāt</w:t>
      </w:r>
      <w:r w:rsidR="00FD4200">
        <w:rPr>
          <w:sz w:val="26"/>
          <w:szCs w:val="26"/>
        </w:rPr>
        <w:t>aj</w:t>
      </w:r>
      <w:r w:rsidRPr="00E258C7">
        <w:rPr>
          <w:sz w:val="26"/>
          <w:szCs w:val="26"/>
        </w:rPr>
        <w:t>iem satiksmes dalībniekiem.</w:t>
      </w:r>
    </w:p>
    <w:p w:rsidR="008B3B81" w:rsidRPr="00E258C7" w:rsidP="00D0275E" w14:paraId="7C74AAB8" w14:textId="0F241352">
      <w:pPr>
        <w:ind w:firstLine="720"/>
        <w:jc w:val="both"/>
        <w:rPr>
          <w:bCs/>
          <w:sz w:val="26"/>
          <w:szCs w:val="26"/>
        </w:rPr>
      </w:pPr>
      <w:r w:rsidRPr="00E258C7">
        <w:rPr>
          <w:sz w:val="26"/>
          <w:szCs w:val="26"/>
        </w:rPr>
        <w:t>Ņemot vērā, ka projekts “Reģionālas un pilsētas nozīmes veloinfrastruktūras izveide Rīgā un Pierīgā virzienos Rīga–Babīte–Piņķi, Rīga–Ulbroka, Rīga–Ķekava” (APS1075</w:t>
      </w:r>
      <w:r w:rsidRPr="00E258C7">
        <w:rPr>
          <w:sz w:val="26"/>
          <w:szCs w:val="26"/>
        </w:rPr>
        <w:t>) tiek īstenots Eiropas Savienības Atveseļošanas un noturības mehānisma plāna ietvaros, īpašuma tiesību sakārtošana ir priekšnoteikums savlaicīgai investīciju apgūšanai un valsts starptautisko saistību izpildei vides un klimata jomā. Tādējādi atzīstams, ka</w:t>
      </w:r>
      <w:r w:rsidRPr="00E258C7">
        <w:rPr>
          <w:sz w:val="26"/>
          <w:szCs w:val="26"/>
        </w:rPr>
        <w:t xml:space="preserve"> pastāv sabiedrības leģitīmas intereses, kas ir prioritāras attiecībā pret atsevišķu privātpersonu interesēm, tādēļ secināms, ka sabiedrības ieguvums (kopējā tīkla funkcionalitāte un publiskā finansējuma zaudēšanas riska novēršana) ir lielāks nekā privātpe</w:t>
      </w:r>
      <w:r w:rsidRPr="00E258C7">
        <w:rPr>
          <w:sz w:val="26"/>
          <w:szCs w:val="26"/>
        </w:rPr>
        <w:t xml:space="preserve">rsonas tiesību vai tiesisko interešu ierobežojums un nekustamā īpašuma </w:t>
      </w:r>
      <w:r w:rsidRPr="00E258C7">
        <w:rPr>
          <w:sz w:val="26"/>
          <w:szCs w:val="26"/>
          <w:lang w:eastAsia="lv-LV"/>
        </w:rPr>
        <w:t>Ziepniekkalna ielā, Rīgā (kadastra Nr. </w:t>
      </w:r>
      <w:r w:rsidRPr="00E258C7">
        <w:rPr>
          <w:sz w:val="26"/>
          <w:szCs w:val="26"/>
        </w:rPr>
        <w:t>01001192085</w:t>
      </w:r>
      <w:r w:rsidRPr="00E258C7">
        <w:rPr>
          <w:bCs/>
          <w:sz w:val="26"/>
          <w:szCs w:val="26"/>
        </w:rPr>
        <w:t xml:space="preserve">), sastāvā </w:t>
      </w:r>
      <w:r w:rsidRPr="00E258C7">
        <w:rPr>
          <w:sz w:val="26"/>
          <w:szCs w:val="26"/>
          <w:lang w:eastAsia="lv-LV"/>
        </w:rPr>
        <w:t xml:space="preserve">esošās zemes vienības (kadastra apzīmējums </w:t>
      </w:r>
      <w:r w:rsidRPr="00E258C7">
        <w:rPr>
          <w:sz w:val="26"/>
          <w:szCs w:val="26"/>
        </w:rPr>
        <w:t>01001192085)</w:t>
      </w:r>
      <w:r w:rsidRPr="00E258C7">
        <w:rPr>
          <w:bCs/>
          <w:sz w:val="26"/>
          <w:szCs w:val="26"/>
        </w:rPr>
        <w:t xml:space="preserve"> daļa 56 </w:t>
      </w:r>
      <w:r w:rsidRPr="00E258C7">
        <w:rPr>
          <w:sz w:val="26"/>
          <w:szCs w:val="26"/>
        </w:rPr>
        <w:t>m</w:t>
      </w:r>
      <w:r w:rsidRPr="00E258C7">
        <w:rPr>
          <w:sz w:val="26"/>
          <w:szCs w:val="26"/>
          <w:vertAlign w:val="superscript"/>
        </w:rPr>
        <w:t>2</w:t>
      </w:r>
      <w:r w:rsidRPr="00E258C7">
        <w:rPr>
          <w:bCs/>
          <w:sz w:val="26"/>
          <w:szCs w:val="26"/>
        </w:rPr>
        <w:t xml:space="preserve"> platībā</w:t>
      </w:r>
      <w:r w:rsidRPr="00E258C7">
        <w:rPr>
          <w:sz w:val="26"/>
          <w:szCs w:val="26"/>
        </w:rPr>
        <w:t xml:space="preserve"> iegūstama Rīgas valstspilsētas pašvaldības īpašumā </w:t>
      </w:r>
      <w:r w:rsidRPr="00E258C7">
        <w:rPr>
          <w:sz w:val="26"/>
          <w:szCs w:val="26"/>
          <w:lang w:eastAsia="lv-LV"/>
        </w:rPr>
        <w:t xml:space="preserve">Pašvaldību likuma 4. panta pirmās daļas 3. punktā </w:t>
      </w:r>
      <w:r w:rsidRPr="00E258C7">
        <w:rPr>
          <w:sz w:val="26"/>
          <w:szCs w:val="26"/>
        </w:rPr>
        <w:t>noteiktās pašvaldības autonomās funkcijas īstenošanai.</w:t>
      </w:r>
    </w:p>
    <w:p w:rsidR="008B3B81" w:rsidRPr="00E258C7" w:rsidP="00D0275E" w14:paraId="22C64C5B" w14:textId="5196C311">
      <w:pPr>
        <w:shd w:val="clear" w:color="auto" w:fill="FFFFFF"/>
        <w:ind w:firstLine="720"/>
        <w:jc w:val="both"/>
        <w:rPr>
          <w:sz w:val="26"/>
          <w:szCs w:val="26"/>
        </w:rPr>
      </w:pPr>
      <w:r w:rsidRPr="00E258C7">
        <w:rPr>
          <w:sz w:val="26"/>
          <w:szCs w:val="26"/>
        </w:rPr>
        <w:t xml:space="preserve">Ņemot vērā minētos apsvērumus, kā arī pamatojoties </w:t>
      </w:r>
      <w:r w:rsidRPr="00E258C7">
        <w:rPr>
          <w:color w:val="000000"/>
          <w:sz w:val="26"/>
          <w:szCs w:val="26"/>
        </w:rPr>
        <w:t xml:space="preserve">uz </w:t>
      </w:r>
      <w:r w:rsidRPr="00E258C7">
        <w:rPr>
          <w:sz w:val="26"/>
          <w:szCs w:val="26"/>
        </w:rPr>
        <w:t>Sabiedrības vajadzībām nepieciešamā nekustamā</w:t>
      </w:r>
      <w:r w:rsidRPr="00E258C7">
        <w:rPr>
          <w:sz w:val="26"/>
          <w:szCs w:val="26"/>
        </w:rPr>
        <w:t xml:space="preserve"> īpašuma atsavināšanas likuma 3., 4., 5.</w:t>
      </w:r>
      <w:r w:rsidRPr="00E258C7" w:rsidR="00A91E20">
        <w:rPr>
          <w:sz w:val="26"/>
          <w:szCs w:val="26"/>
        </w:rPr>
        <w:t>, 12</w:t>
      </w:r>
      <w:r w:rsidRPr="00E258C7" w:rsidR="00AD1914">
        <w:rPr>
          <w:sz w:val="26"/>
          <w:szCs w:val="26"/>
        </w:rPr>
        <w:t>.</w:t>
      </w:r>
      <w:r w:rsidRPr="00E258C7" w:rsidR="00A91E20">
        <w:rPr>
          <w:sz w:val="26"/>
          <w:szCs w:val="26"/>
          <w:vertAlign w:val="superscript"/>
        </w:rPr>
        <w:t>2</w:t>
      </w:r>
      <w:r w:rsidRPr="00E258C7" w:rsidR="00A91E20">
        <w:rPr>
          <w:sz w:val="26"/>
          <w:szCs w:val="26"/>
        </w:rPr>
        <w:t xml:space="preserve"> </w:t>
      </w:r>
      <w:r w:rsidRPr="00E258C7">
        <w:rPr>
          <w:sz w:val="26"/>
          <w:szCs w:val="26"/>
        </w:rPr>
        <w:t>un 13. pantu,</w:t>
      </w:r>
      <w:r w:rsidRPr="00E258C7">
        <w:rPr>
          <w:color w:val="000000"/>
          <w:sz w:val="26"/>
          <w:szCs w:val="26"/>
        </w:rPr>
        <w:t xml:space="preserve"> Pašvaldību likuma </w:t>
      </w:r>
      <w:r w:rsidRPr="00E258C7">
        <w:rPr>
          <w:sz w:val="26"/>
          <w:szCs w:val="26"/>
        </w:rPr>
        <w:t>4. panta pirmās daļas 3. punktu, 10. panta pirmās daļas 16. punktu, 73. panta ceturto daļu</w:t>
      </w:r>
      <w:r w:rsidRPr="00E258C7">
        <w:rPr>
          <w:color w:val="000000"/>
          <w:sz w:val="26"/>
          <w:szCs w:val="26"/>
        </w:rPr>
        <w:t xml:space="preserve">, kā arī ņemot vērā, ka ar </w:t>
      </w:r>
      <w:r w:rsidRPr="00E258C7" w:rsidR="00772211">
        <w:rPr>
          <w:sz w:val="26"/>
          <w:szCs w:val="26"/>
        </w:rPr>
        <w:t>Nekustamā īpašuma īpašnieku</w:t>
      </w:r>
      <w:r w:rsidRPr="00E258C7">
        <w:rPr>
          <w:sz w:val="26"/>
          <w:szCs w:val="26"/>
        </w:rPr>
        <w:t xml:space="preserve"> </w:t>
      </w:r>
      <w:r w:rsidRPr="00E258C7">
        <w:rPr>
          <w:color w:val="000000"/>
          <w:sz w:val="26"/>
          <w:szCs w:val="26"/>
        </w:rPr>
        <w:t>nav izdevies panākt vienošanos p</w:t>
      </w:r>
      <w:r w:rsidRPr="00E258C7">
        <w:rPr>
          <w:color w:val="000000"/>
          <w:sz w:val="26"/>
          <w:szCs w:val="26"/>
        </w:rPr>
        <w:t xml:space="preserve">ar </w:t>
      </w:r>
      <w:r w:rsidRPr="00E258C7" w:rsidR="00772211">
        <w:rPr>
          <w:color w:val="000000"/>
          <w:sz w:val="26"/>
          <w:szCs w:val="26"/>
        </w:rPr>
        <w:t xml:space="preserve">viņam </w:t>
      </w:r>
      <w:r w:rsidRPr="00E258C7">
        <w:rPr>
          <w:color w:val="000000"/>
          <w:sz w:val="26"/>
          <w:szCs w:val="26"/>
        </w:rPr>
        <w:t xml:space="preserve">piederošā nekustamā īpašuma </w:t>
      </w:r>
      <w:r w:rsidRPr="00E258C7">
        <w:rPr>
          <w:sz w:val="26"/>
          <w:szCs w:val="26"/>
          <w:lang w:eastAsia="lv-LV"/>
        </w:rPr>
        <w:t>Ziepniekkalna ielā, Rīgā (kadastra Nr. </w:t>
      </w:r>
      <w:r w:rsidRPr="00E258C7">
        <w:rPr>
          <w:sz w:val="26"/>
          <w:szCs w:val="26"/>
        </w:rPr>
        <w:t>01001192085</w:t>
      </w:r>
      <w:r w:rsidRPr="00E258C7">
        <w:rPr>
          <w:sz w:val="26"/>
          <w:szCs w:val="26"/>
          <w:lang w:eastAsia="lv-LV"/>
        </w:rPr>
        <w:t xml:space="preserve">), sastāvā esošās zemes vienības (kadastra apzīmējums </w:t>
      </w:r>
      <w:r w:rsidRPr="00E258C7">
        <w:rPr>
          <w:sz w:val="26"/>
          <w:szCs w:val="26"/>
        </w:rPr>
        <w:t>01001192085</w:t>
      </w:r>
      <w:r w:rsidRPr="00E258C7">
        <w:rPr>
          <w:sz w:val="26"/>
          <w:szCs w:val="26"/>
          <w:lang w:eastAsia="lv-LV"/>
        </w:rPr>
        <w:t>) daļas 56 m</w:t>
      </w:r>
      <w:r w:rsidRPr="00E258C7">
        <w:rPr>
          <w:sz w:val="26"/>
          <w:szCs w:val="26"/>
          <w:vertAlign w:val="superscript"/>
          <w:lang w:eastAsia="lv-LV"/>
        </w:rPr>
        <w:t xml:space="preserve">2 </w:t>
      </w:r>
      <w:r w:rsidRPr="00E258C7">
        <w:rPr>
          <w:sz w:val="26"/>
          <w:szCs w:val="26"/>
          <w:lang w:eastAsia="lv-LV"/>
        </w:rPr>
        <w:t xml:space="preserve">platībā, kas uzrādīta SIA “GEOPOLS.LV” </w:t>
      </w:r>
      <w:r w:rsidRPr="00E258C7">
        <w:rPr>
          <w:sz w:val="26"/>
          <w:szCs w:val="26"/>
        </w:rPr>
        <w:t>19.11.2024. zemes vienības ar kadastra apzīmējumu 0</w:t>
      </w:r>
      <w:r w:rsidRPr="00E258C7">
        <w:rPr>
          <w:sz w:val="26"/>
          <w:szCs w:val="26"/>
        </w:rPr>
        <w:t>1001192085 (Ūpju iela, Rīga</w:t>
      </w:r>
      <w:r w:rsidRPr="00E258C7">
        <w:rPr>
          <w:sz w:val="26"/>
          <w:szCs w:val="26"/>
          <w:lang w:eastAsia="lv-LV"/>
        </w:rPr>
        <w:t>) sadales plānā ar apzīmējumu “A” un atrodas ielas aizsargjoslā (Ūpju ielas sarkanajās līnijās)</w:t>
      </w:r>
      <w:r w:rsidRPr="00E258C7">
        <w:rPr>
          <w:color w:val="000000"/>
          <w:sz w:val="26"/>
          <w:szCs w:val="26"/>
        </w:rPr>
        <w:t>, labprātīgu atsavināšanu, Rīgas dome nolemj:</w:t>
      </w:r>
    </w:p>
    <w:p w:rsidR="008B3B81" w:rsidRPr="00E258C7" w:rsidP="00D0275E" w14:paraId="2C6C0E1C" w14:textId="77777777">
      <w:pPr>
        <w:shd w:val="clear" w:color="auto" w:fill="FFFFFF"/>
        <w:ind w:firstLine="720"/>
        <w:jc w:val="both"/>
        <w:rPr>
          <w:sz w:val="26"/>
          <w:szCs w:val="26"/>
        </w:rPr>
      </w:pPr>
    </w:p>
    <w:p w:rsidR="008B3B81" w:rsidRPr="00E258C7" w:rsidP="00D0275E" w14:paraId="486613D9" w14:textId="53AD6BFB">
      <w:pPr>
        <w:shd w:val="clear" w:color="auto" w:fill="FFFFFF"/>
        <w:ind w:firstLine="720"/>
        <w:jc w:val="both"/>
        <w:rPr>
          <w:sz w:val="26"/>
          <w:szCs w:val="26"/>
        </w:rPr>
      </w:pPr>
      <w:r w:rsidRPr="00E258C7">
        <w:rPr>
          <w:sz w:val="26"/>
          <w:szCs w:val="26"/>
        </w:rPr>
        <w:t xml:space="preserve">1. </w:t>
      </w:r>
      <w:r w:rsidRPr="00E258C7">
        <w:rPr>
          <w:color w:val="000000"/>
          <w:sz w:val="26"/>
          <w:szCs w:val="26"/>
        </w:rPr>
        <w:t xml:space="preserve">Ievērojot, ka nekustamā īpašuma </w:t>
      </w:r>
      <w:r w:rsidRPr="00E258C7">
        <w:rPr>
          <w:sz w:val="26"/>
          <w:szCs w:val="26"/>
          <w:lang w:eastAsia="lv-LV"/>
        </w:rPr>
        <w:t>Ziepniekkalna ielā, Rīgā (kadastra Nr. </w:t>
      </w:r>
      <w:r w:rsidRPr="00E258C7">
        <w:rPr>
          <w:sz w:val="26"/>
          <w:szCs w:val="26"/>
        </w:rPr>
        <w:t>01001192085</w:t>
      </w:r>
      <w:r w:rsidRPr="00E258C7">
        <w:rPr>
          <w:bCs/>
          <w:color w:val="000000"/>
          <w:sz w:val="26"/>
          <w:szCs w:val="26"/>
        </w:rPr>
        <w:t>),</w:t>
      </w:r>
      <w:r w:rsidRPr="00E258C7">
        <w:rPr>
          <w:bCs/>
          <w:color w:val="000000"/>
          <w:sz w:val="26"/>
          <w:szCs w:val="26"/>
        </w:rPr>
        <w:t xml:space="preserve"> </w:t>
      </w:r>
      <w:r w:rsidRPr="00E258C7">
        <w:rPr>
          <w:sz w:val="26"/>
          <w:szCs w:val="26"/>
          <w:lang w:eastAsia="lv-LV"/>
        </w:rPr>
        <w:t xml:space="preserve">sastāvā esošās zemes vienības (kadastra apzīmējums </w:t>
      </w:r>
      <w:r w:rsidRPr="00E258C7">
        <w:rPr>
          <w:sz w:val="26"/>
          <w:szCs w:val="26"/>
        </w:rPr>
        <w:t>01001192085</w:t>
      </w:r>
      <w:r w:rsidRPr="00E258C7">
        <w:rPr>
          <w:sz w:val="26"/>
          <w:szCs w:val="26"/>
          <w:lang w:eastAsia="lv-LV"/>
        </w:rPr>
        <w:t>) daļa 56 m</w:t>
      </w:r>
      <w:r w:rsidRPr="00E258C7">
        <w:rPr>
          <w:sz w:val="26"/>
          <w:szCs w:val="26"/>
          <w:vertAlign w:val="superscript"/>
          <w:lang w:eastAsia="lv-LV"/>
        </w:rPr>
        <w:t xml:space="preserve">2 </w:t>
      </w:r>
      <w:r w:rsidRPr="00E258C7">
        <w:rPr>
          <w:sz w:val="26"/>
          <w:szCs w:val="26"/>
          <w:lang w:eastAsia="lv-LV"/>
        </w:rPr>
        <w:t xml:space="preserve">platībā </w:t>
      </w:r>
      <w:r w:rsidRPr="00E258C7">
        <w:rPr>
          <w:color w:val="000000"/>
          <w:sz w:val="26"/>
          <w:szCs w:val="26"/>
        </w:rPr>
        <w:t xml:space="preserve">ir nepieciešama sabiedrības vajadzībām, tas ir, </w:t>
      </w:r>
      <w:bookmarkStart w:id="3" w:name="_Hlk164072315"/>
      <w:r w:rsidRPr="00E258C7">
        <w:rPr>
          <w:rFonts w:eastAsia="Calibri"/>
          <w:bCs/>
          <w:sz w:val="26"/>
          <w:szCs w:val="26"/>
          <w:lang w:eastAsia="lv-LV"/>
        </w:rPr>
        <w:t>reģionālās un pilsētas nozīmes veloinfrastruktūras izveidei Rīgā un Pierīgā</w:t>
      </w:r>
      <w:r w:rsidRPr="00E258C7">
        <w:rPr>
          <w:rFonts w:eastAsia="Calibri"/>
          <w:sz w:val="26"/>
          <w:szCs w:val="26"/>
          <w:lang w:eastAsia="lv-LV"/>
        </w:rPr>
        <w:t xml:space="preserve">, konkrēti, </w:t>
      </w:r>
      <w:r w:rsidRPr="00E258C7">
        <w:rPr>
          <w:rFonts w:eastAsia="Calibri"/>
          <w:sz w:val="26"/>
          <w:szCs w:val="26"/>
        </w:rPr>
        <w:t xml:space="preserve">kopīga gājēju un velosipēdu ceļa </w:t>
      </w:r>
      <w:r w:rsidRPr="00E258C7">
        <w:rPr>
          <w:rFonts w:eastAsia="Calibri"/>
          <w:sz w:val="26"/>
          <w:szCs w:val="26"/>
        </w:rPr>
        <w:t>izbūvei</w:t>
      </w:r>
      <w:r w:rsidRPr="00E258C7">
        <w:rPr>
          <w:rFonts w:eastAsia="Calibri"/>
          <w:sz w:val="26"/>
          <w:szCs w:val="26"/>
          <w:lang w:eastAsia="lv-LV"/>
        </w:rPr>
        <w:t xml:space="preserve"> </w:t>
      </w:r>
      <w:r w:rsidRPr="00E258C7">
        <w:rPr>
          <w:sz w:val="26"/>
          <w:szCs w:val="26"/>
          <w:lang w:eastAsia="lv-LV"/>
        </w:rPr>
        <w:t>virzienā</w:t>
      </w:r>
      <w:r w:rsidRPr="00E258C7">
        <w:rPr>
          <w:rFonts w:eastAsia="Calibri"/>
          <w:bCs/>
          <w:sz w:val="26"/>
          <w:szCs w:val="26"/>
          <w:lang w:eastAsia="lv-LV"/>
        </w:rPr>
        <w:t xml:space="preserve"> Rīga–Ķekava</w:t>
      </w:r>
      <w:r w:rsidRPr="00E258C7">
        <w:rPr>
          <w:sz w:val="26"/>
          <w:szCs w:val="26"/>
          <w:lang w:eastAsia="lv-LV"/>
        </w:rPr>
        <w:t xml:space="preserve"> </w:t>
      </w:r>
      <w:bookmarkEnd w:id="3"/>
      <w:r w:rsidRPr="00E258C7">
        <w:rPr>
          <w:sz w:val="26"/>
          <w:szCs w:val="26"/>
          <w:lang w:eastAsia="lv-LV"/>
        </w:rPr>
        <w:t>(</w:t>
      </w:r>
      <w:r w:rsidRPr="00E258C7">
        <w:rPr>
          <w:sz w:val="26"/>
          <w:szCs w:val="26"/>
        </w:rPr>
        <w:t>projekta ID APS 1075)</w:t>
      </w:r>
      <w:r w:rsidRPr="00E258C7">
        <w:rPr>
          <w:color w:val="000000"/>
          <w:sz w:val="26"/>
          <w:szCs w:val="26"/>
        </w:rPr>
        <w:t>, lūgt Ministru kabinet</w:t>
      </w:r>
      <w:r w:rsidRPr="00E258C7" w:rsidR="00AD1914">
        <w:rPr>
          <w:color w:val="000000"/>
          <w:sz w:val="26"/>
          <w:szCs w:val="26"/>
        </w:rPr>
        <w:t>u</w:t>
      </w:r>
      <w:r w:rsidRPr="00E258C7">
        <w:rPr>
          <w:color w:val="000000"/>
          <w:sz w:val="26"/>
          <w:szCs w:val="26"/>
        </w:rPr>
        <w:t xml:space="preserve"> sagatavot iesniegšanai Saeimā steidzamības kārtībā likumprojektu par nekustamā īpašuma </w:t>
      </w:r>
      <w:r w:rsidRPr="00E258C7">
        <w:rPr>
          <w:sz w:val="26"/>
          <w:szCs w:val="26"/>
          <w:lang w:eastAsia="lv-LV"/>
        </w:rPr>
        <w:t>Ziepniekkalna ielā, Rīgā (kadastra Nr. </w:t>
      </w:r>
      <w:r w:rsidRPr="00E258C7">
        <w:rPr>
          <w:sz w:val="26"/>
          <w:szCs w:val="26"/>
        </w:rPr>
        <w:t>01001192085</w:t>
      </w:r>
      <w:r w:rsidRPr="00E258C7">
        <w:rPr>
          <w:bCs/>
          <w:color w:val="000000"/>
          <w:sz w:val="26"/>
          <w:szCs w:val="26"/>
        </w:rPr>
        <w:t>), sastāvā esošā</w:t>
      </w:r>
      <w:r w:rsidR="000C6043">
        <w:rPr>
          <w:bCs/>
          <w:color w:val="000000"/>
          <w:sz w:val="26"/>
          <w:szCs w:val="26"/>
        </w:rPr>
        <w:t>s</w:t>
      </w:r>
      <w:r w:rsidRPr="00E258C7">
        <w:rPr>
          <w:bCs/>
          <w:color w:val="000000"/>
          <w:sz w:val="26"/>
          <w:szCs w:val="26"/>
        </w:rPr>
        <w:t xml:space="preserve"> </w:t>
      </w:r>
      <w:r w:rsidRPr="00E258C7">
        <w:rPr>
          <w:sz w:val="26"/>
          <w:szCs w:val="26"/>
          <w:lang w:eastAsia="lv-LV"/>
        </w:rPr>
        <w:t xml:space="preserve">zemes vienības (kadastra </w:t>
      </w:r>
      <w:r w:rsidRPr="00E258C7">
        <w:rPr>
          <w:sz w:val="26"/>
          <w:szCs w:val="26"/>
          <w:lang w:eastAsia="lv-LV"/>
        </w:rPr>
        <w:t xml:space="preserve">apzīmējums </w:t>
      </w:r>
      <w:r w:rsidRPr="00E258C7">
        <w:rPr>
          <w:sz w:val="26"/>
          <w:szCs w:val="26"/>
        </w:rPr>
        <w:t>01001192085</w:t>
      </w:r>
      <w:r w:rsidRPr="00E258C7">
        <w:rPr>
          <w:sz w:val="26"/>
          <w:szCs w:val="26"/>
          <w:lang w:eastAsia="lv-LV"/>
        </w:rPr>
        <w:t>) daļas 56 m</w:t>
      </w:r>
      <w:r w:rsidRPr="00E258C7">
        <w:rPr>
          <w:sz w:val="26"/>
          <w:szCs w:val="26"/>
          <w:vertAlign w:val="superscript"/>
          <w:lang w:eastAsia="lv-LV"/>
        </w:rPr>
        <w:t xml:space="preserve">2 </w:t>
      </w:r>
      <w:r w:rsidRPr="00E258C7">
        <w:rPr>
          <w:sz w:val="26"/>
          <w:szCs w:val="26"/>
          <w:lang w:eastAsia="lv-LV"/>
        </w:rPr>
        <w:t>platībā</w:t>
      </w:r>
      <w:r w:rsidRPr="00E258C7">
        <w:rPr>
          <w:color w:val="000000"/>
          <w:sz w:val="26"/>
          <w:szCs w:val="26"/>
        </w:rPr>
        <w:t xml:space="preserve"> piespiedu atsavināšanu par labu Rīgas valstspilsētas pašvaldībai </w:t>
      </w:r>
      <w:r w:rsidRPr="00E258C7">
        <w:rPr>
          <w:rFonts w:eastAsia="Calibri"/>
          <w:bCs/>
          <w:sz w:val="26"/>
          <w:szCs w:val="26"/>
          <w:lang w:eastAsia="lv-LV"/>
        </w:rPr>
        <w:t>reģionālās un pilsētas nozīmes veloinfrastruktūras</w:t>
      </w:r>
      <w:r w:rsidRPr="00E258C7">
        <w:rPr>
          <w:color w:val="000000"/>
          <w:sz w:val="26"/>
          <w:szCs w:val="26"/>
        </w:rPr>
        <w:t xml:space="preserve"> </w:t>
      </w:r>
      <w:r w:rsidRPr="00E258C7">
        <w:rPr>
          <w:rFonts w:eastAsia="Calibri"/>
          <w:sz w:val="26"/>
          <w:szCs w:val="26"/>
        </w:rPr>
        <w:t>izbūves</w:t>
      </w:r>
      <w:r w:rsidRPr="00E258C7">
        <w:rPr>
          <w:rFonts w:eastAsia="Calibri"/>
          <w:sz w:val="26"/>
          <w:szCs w:val="26"/>
          <w:lang w:eastAsia="lv-LV"/>
        </w:rPr>
        <w:t xml:space="preserve"> </w:t>
      </w:r>
      <w:r w:rsidRPr="00E258C7">
        <w:rPr>
          <w:color w:val="000000"/>
          <w:sz w:val="26"/>
          <w:szCs w:val="26"/>
        </w:rPr>
        <w:t>īstenošanai</w:t>
      </w:r>
      <w:r w:rsidRPr="00E258C7">
        <w:rPr>
          <w:sz w:val="26"/>
          <w:szCs w:val="26"/>
          <w:lang w:eastAsia="lv-LV"/>
        </w:rPr>
        <w:t xml:space="preserve"> virzienā</w:t>
      </w:r>
      <w:r w:rsidRPr="00E258C7">
        <w:rPr>
          <w:rFonts w:eastAsia="Calibri"/>
          <w:bCs/>
          <w:sz w:val="26"/>
          <w:szCs w:val="26"/>
          <w:lang w:eastAsia="lv-LV"/>
        </w:rPr>
        <w:t xml:space="preserve"> Rīga–Ķekava</w:t>
      </w:r>
      <w:r w:rsidRPr="00E258C7">
        <w:rPr>
          <w:color w:val="000000"/>
          <w:sz w:val="26"/>
          <w:szCs w:val="26"/>
        </w:rPr>
        <w:t>.</w:t>
      </w:r>
    </w:p>
    <w:p w:rsidR="008B3B81" w:rsidRPr="00E258C7" w:rsidP="00E258C7" w14:paraId="0F145735" w14:textId="77777777">
      <w:pPr>
        <w:shd w:val="clear" w:color="auto" w:fill="FFFFFF"/>
        <w:ind w:firstLine="720"/>
        <w:jc w:val="both"/>
        <w:rPr>
          <w:sz w:val="26"/>
          <w:szCs w:val="26"/>
        </w:rPr>
      </w:pPr>
    </w:p>
    <w:p w:rsidR="008B3B81" w:rsidRPr="00E258C7" w:rsidP="00D0275E" w14:paraId="1A624AE6" w14:textId="71E56804">
      <w:pPr>
        <w:shd w:val="clear" w:color="auto" w:fill="FFFFFF"/>
        <w:ind w:firstLine="720"/>
        <w:jc w:val="both"/>
        <w:rPr>
          <w:sz w:val="26"/>
          <w:szCs w:val="26"/>
        </w:rPr>
      </w:pPr>
      <w:r w:rsidRPr="00E258C7">
        <w:rPr>
          <w:sz w:val="26"/>
          <w:szCs w:val="26"/>
        </w:rPr>
        <w:t xml:space="preserve">2. </w:t>
      </w:r>
      <w:r w:rsidRPr="00E258C7">
        <w:rPr>
          <w:color w:val="000000"/>
          <w:sz w:val="26"/>
          <w:szCs w:val="26"/>
        </w:rPr>
        <w:t xml:space="preserve">Uzdot Rīgas valstspilsētas pašvaldības Finanšu departamentam paredzēt līdzekļus Rīgas valstspilsētas pašvaldības budžetā </w:t>
      </w:r>
      <w:r w:rsidRPr="00E258C7">
        <w:rPr>
          <w:sz w:val="26"/>
          <w:szCs w:val="26"/>
          <w:lang w:eastAsia="lv-LV"/>
        </w:rPr>
        <w:t>1731,48</w:t>
      </w:r>
      <w:r w:rsidRPr="00E258C7" w:rsidR="00E258C7">
        <w:rPr>
          <w:sz w:val="26"/>
          <w:szCs w:val="26"/>
          <w:lang w:eastAsia="lv-LV"/>
        </w:rPr>
        <w:t> </w:t>
      </w:r>
      <w:r w:rsidRPr="00E258C7">
        <w:rPr>
          <w:bCs/>
          <w:i/>
          <w:iCs/>
          <w:sz w:val="26"/>
          <w:szCs w:val="26"/>
          <w:lang w:eastAsia="lv-LV"/>
        </w:rPr>
        <w:t>euro</w:t>
      </w:r>
      <w:r w:rsidRPr="00E258C7">
        <w:rPr>
          <w:bCs/>
          <w:sz w:val="26"/>
          <w:szCs w:val="26"/>
          <w:lang w:eastAsia="lv-LV"/>
        </w:rPr>
        <w:t xml:space="preserve"> </w:t>
      </w:r>
      <w:r w:rsidRPr="00E258C7">
        <w:rPr>
          <w:sz w:val="26"/>
          <w:szCs w:val="26"/>
          <w:lang w:eastAsia="lv-LV"/>
        </w:rPr>
        <w:t>(viens tūkstotis septiņi simti</w:t>
      </w:r>
      <w:r w:rsidR="00E44CF9">
        <w:rPr>
          <w:sz w:val="26"/>
          <w:szCs w:val="26"/>
          <w:lang w:eastAsia="lv-LV"/>
        </w:rPr>
        <w:t xml:space="preserve"> </w:t>
      </w:r>
      <w:r w:rsidRPr="00E258C7">
        <w:rPr>
          <w:sz w:val="26"/>
          <w:szCs w:val="26"/>
          <w:lang w:eastAsia="lv-LV"/>
        </w:rPr>
        <w:t xml:space="preserve">trīsdesmit viens </w:t>
      </w:r>
      <w:r w:rsidRPr="00E258C7">
        <w:rPr>
          <w:i/>
          <w:iCs/>
          <w:sz w:val="26"/>
          <w:szCs w:val="26"/>
          <w:lang w:eastAsia="lv-LV"/>
        </w:rPr>
        <w:t xml:space="preserve">euro </w:t>
      </w:r>
      <w:r w:rsidRPr="00E258C7">
        <w:rPr>
          <w:sz w:val="26"/>
          <w:szCs w:val="26"/>
          <w:lang w:eastAsia="lv-LV"/>
        </w:rPr>
        <w:t>un 48 centi</w:t>
      </w:r>
      <w:r w:rsidRPr="00E258C7">
        <w:rPr>
          <w:color w:val="000000"/>
          <w:sz w:val="26"/>
          <w:szCs w:val="26"/>
        </w:rPr>
        <w:t xml:space="preserve">) apmērā piespiedu atsavināšanas procedūras </w:t>
      </w:r>
      <w:r w:rsidRPr="00E258C7">
        <w:rPr>
          <w:color w:val="000000"/>
          <w:sz w:val="26"/>
          <w:szCs w:val="26"/>
        </w:rPr>
        <w:t>īstenošanai.</w:t>
      </w:r>
    </w:p>
    <w:p w:rsidR="008B3B81" w:rsidRPr="00E258C7" w:rsidP="00D0275E" w14:paraId="47E00756" w14:textId="77777777">
      <w:pPr>
        <w:tabs>
          <w:tab w:val="left" w:pos="1134"/>
        </w:tabs>
        <w:ind w:firstLine="720"/>
        <w:jc w:val="both"/>
        <w:rPr>
          <w:color w:val="000000"/>
          <w:sz w:val="26"/>
          <w:szCs w:val="26"/>
        </w:rPr>
      </w:pPr>
    </w:p>
    <w:p w:rsidR="008B3B81" w:rsidRPr="00E258C7" w:rsidP="00D0275E" w14:paraId="78864767" w14:textId="17529BC4">
      <w:pPr>
        <w:tabs>
          <w:tab w:val="left" w:pos="1134"/>
        </w:tabs>
        <w:ind w:firstLine="720"/>
        <w:jc w:val="both"/>
        <w:rPr>
          <w:color w:val="000000"/>
          <w:sz w:val="26"/>
          <w:szCs w:val="26"/>
          <w:highlight w:val="yellow"/>
        </w:rPr>
      </w:pPr>
      <w:r w:rsidRPr="00E258C7">
        <w:rPr>
          <w:color w:val="000000"/>
          <w:sz w:val="26"/>
          <w:szCs w:val="26"/>
        </w:rPr>
        <w:t xml:space="preserve">3. </w:t>
      </w:r>
      <w:r w:rsidRPr="00E258C7">
        <w:rPr>
          <w:sz w:val="26"/>
          <w:szCs w:val="26"/>
        </w:rPr>
        <w:t xml:space="preserve">Uzdot Rīgas </w:t>
      </w:r>
      <w:r w:rsidRPr="00E258C7">
        <w:rPr>
          <w:color w:val="000000"/>
          <w:sz w:val="26"/>
          <w:szCs w:val="26"/>
        </w:rPr>
        <w:t xml:space="preserve">valstspilsētas pašvaldības </w:t>
      </w:r>
      <w:r w:rsidRPr="00E258C7">
        <w:rPr>
          <w:sz w:val="26"/>
          <w:szCs w:val="26"/>
        </w:rPr>
        <w:t>Īpašuma departamentam veikt Sabiedrības vajadzībām nepieciešamā nekustamā īpašuma atsavināšanas likumā</w:t>
      </w:r>
      <w:r w:rsidRPr="00E258C7">
        <w:rPr>
          <w:color w:val="000000"/>
          <w:sz w:val="26"/>
          <w:szCs w:val="26"/>
        </w:rPr>
        <w:t xml:space="preserve"> noteiktās darbības nekustamā īpašuma </w:t>
      </w:r>
      <w:r w:rsidRPr="00E258C7">
        <w:rPr>
          <w:sz w:val="26"/>
          <w:szCs w:val="26"/>
          <w:lang w:eastAsia="lv-LV"/>
        </w:rPr>
        <w:t>Ziepniekkalna ielā, Rīgā (kadastra Nr. </w:t>
      </w:r>
      <w:r w:rsidRPr="00E258C7">
        <w:rPr>
          <w:sz w:val="26"/>
          <w:szCs w:val="26"/>
        </w:rPr>
        <w:t>01001192085</w:t>
      </w:r>
      <w:r w:rsidRPr="00E258C7">
        <w:rPr>
          <w:bCs/>
          <w:color w:val="000000"/>
          <w:sz w:val="26"/>
          <w:szCs w:val="26"/>
        </w:rPr>
        <w:t>), sadalīš</w:t>
      </w:r>
      <w:r w:rsidRPr="00E258C7">
        <w:rPr>
          <w:bCs/>
          <w:color w:val="000000"/>
          <w:sz w:val="26"/>
          <w:szCs w:val="26"/>
        </w:rPr>
        <w:t xml:space="preserve">anai, nodalot </w:t>
      </w:r>
      <w:r w:rsidRPr="00E258C7">
        <w:rPr>
          <w:sz w:val="26"/>
          <w:szCs w:val="26"/>
          <w:lang w:eastAsia="lv-LV"/>
        </w:rPr>
        <w:t xml:space="preserve">zemes vienības (kadastra apzīmējums </w:t>
      </w:r>
      <w:r w:rsidRPr="00E258C7">
        <w:rPr>
          <w:sz w:val="26"/>
          <w:szCs w:val="26"/>
        </w:rPr>
        <w:t>01001192085</w:t>
      </w:r>
      <w:r w:rsidRPr="00E258C7">
        <w:rPr>
          <w:sz w:val="26"/>
          <w:szCs w:val="26"/>
          <w:lang w:eastAsia="lv-LV"/>
        </w:rPr>
        <w:t xml:space="preserve">) </w:t>
      </w:r>
      <w:r w:rsidRPr="00E258C7">
        <w:rPr>
          <w:bCs/>
          <w:color w:val="000000"/>
          <w:sz w:val="26"/>
          <w:szCs w:val="26"/>
        </w:rPr>
        <w:t>daļu 56 </w:t>
      </w:r>
      <w:r w:rsidRPr="00E258C7">
        <w:rPr>
          <w:sz w:val="26"/>
          <w:szCs w:val="26"/>
        </w:rPr>
        <w:t>m</w:t>
      </w:r>
      <w:r w:rsidRPr="00E258C7">
        <w:rPr>
          <w:sz w:val="26"/>
          <w:szCs w:val="26"/>
          <w:vertAlign w:val="superscript"/>
        </w:rPr>
        <w:t>2</w:t>
      </w:r>
      <w:r w:rsidRPr="00E258C7">
        <w:rPr>
          <w:bCs/>
          <w:color w:val="000000"/>
          <w:sz w:val="26"/>
          <w:szCs w:val="26"/>
        </w:rPr>
        <w:t xml:space="preserve"> platībā, kas </w:t>
      </w:r>
      <w:r w:rsidRPr="00E258C7">
        <w:rPr>
          <w:sz w:val="26"/>
          <w:szCs w:val="26"/>
          <w:lang w:eastAsia="lv-LV"/>
        </w:rPr>
        <w:t xml:space="preserve">uzrādīta SIA “GEOPOLS.LV” </w:t>
      </w:r>
      <w:r w:rsidRPr="00E258C7">
        <w:rPr>
          <w:sz w:val="26"/>
          <w:szCs w:val="26"/>
        </w:rPr>
        <w:t>19.11.2024. zemes vienības ar kadastra apzīmējumu 01001192085 (Ūpju iela, Rīga</w:t>
      </w:r>
      <w:r w:rsidRPr="00E258C7">
        <w:rPr>
          <w:sz w:val="26"/>
          <w:szCs w:val="26"/>
          <w:lang w:eastAsia="lv-LV"/>
        </w:rPr>
        <w:t>) sadales plānā ar apzīmējumu “A”</w:t>
      </w:r>
      <w:r w:rsidRPr="00E258C7">
        <w:rPr>
          <w:bCs/>
          <w:color w:val="000000"/>
          <w:sz w:val="26"/>
          <w:szCs w:val="26"/>
        </w:rPr>
        <w:t>, veidojot jaunu nekustamo īpašu</w:t>
      </w:r>
      <w:r w:rsidRPr="00E258C7">
        <w:rPr>
          <w:bCs/>
          <w:color w:val="000000"/>
          <w:sz w:val="26"/>
          <w:szCs w:val="26"/>
        </w:rPr>
        <w:t>mu, un jaunizveidotā nekustamā īpašuma</w:t>
      </w:r>
      <w:r w:rsidRPr="00E258C7">
        <w:rPr>
          <w:color w:val="000000"/>
          <w:sz w:val="26"/>
          <w:szCs w:val="26"/>
        </w:rPr>
        <w:t xml:space="preserve"> iegūšanai Rīgas valstspilsētas pašvaldības īpašumā.</w:t>
      </w:r>
    </w:p>
    <w:p w:rsidR="008B3B81" w:rsidRPr="00E258C7" w:rsidP="00D0275E" w14:paraId="526E4077" w14:textId="77777777">
      <w:pPr>
        <w:tabs>
          <w:tab w:val="left" w:pos="1134"/>
        </w:tabs>
        <w:ind w:firstLine="720"/>
        <w:jc w:val="both"/>
        <w:rPr>
          <w:color w:val="000000"/>
          <w:sz w:val="26"/>
          <w:szCs w:val="26"/>
        </w:rPr>
      </w:pPr>
    </w:p>
    <w:p w:rsidR="008B3B81" w:rsidRPr="00E258C7" w:rsidP="00D0275E" w14:paraId="6AABED6B" w14:textId="77777777">
      <w:pPr>
        <w:tabs>
          <w:tab w:val="left" w:pos="1134"/>
        </w:tabs>
        <w:ind w:firstLine="720"/>
        <w:jc w:val="both"/>
        <w:rPr>
          <w:color w:val="000000"/>
          <w:sz w:val="26"/>
          <w:szCs w:val="26"/>
        </w:rPr>
      </w:pPr>
      <w:r w:rsidRPr="00E258C7">
        <w:rPr>
          <w:color w:val="000000"/>
          <w:sz w:val="26"/>
          <w:szCs w:val="26"/>
        </w:rPr>
        <w:t xml:space="preserve">4. </w:t>
      </w:r>
      <w:r w:rsidRPr="00E258C7">
        <w:rPr>
          <w:sz w:val="26"/>
          <w:szCs w:val="26"/>
        </w:rPr>
        <w:t xml:space="preserve">Rīgas valstspilsētas pašvaldības Īpašuma departaments un Rīgas valstspilsētas pašvaldības Finanšu departaments </w:t>
      </w:r>
      <w:r w:rsidRPr="00E258C7">
        <w:rPr>
          <w:sz w:val="26"/>
          <w:szCs w:val="26"/>
          <w:lang w:eastAsia="lv-LV"/>
        </w:rPr>
        <w:t xml:space="preserve">atbilstoši savai kompetencei </w:t>
      </w:r>
      <w:r w:rsidRPr="00E258C7">
        <w:rPr>
          <w:sz w:val="26"/>
          <w:szCs w:val="26"/>
        </w:rPr>
        <w:t>ir atbildīgi par lēmu</w:t>
      </w:r>
      <w:r w:rsidRPr="00E258C7">
        <w:rPr>
          <w:sz w:val="26"/>
          <w:szCs w:val="26"/>
        </w:rPr>
        <w:t>ma izpildi.</w:t>
      </w:r>
    </w:p>
    <w:p w:rsidR="008B3B81" w:rsidP="008B3B81" w14:paraId="60C01A0E" w14:textId="77777777">
      <w:pPr>
        <w:tabs>
          <w:tab w:val="left" w:pos="567"/>
          <w:tab w:val="left" w:pos="1134"/>
        </w:tabs>
        <w:ind w:firstLine="720"/>
        <w:jc w:val="both"/>
        <w:rPr>
          <w:color w:val="000000"/>
          <w:sz w:val="26"/>
          <w:szCs w:val="26"/>
        </w:rPr>
      </w:pPr>
    </w:p>
    <w:p w:rsidR="00FD4200" w:rsidRPr="00E258C7" w:rsidP="008B3B81" w14:paraId="52384C83" w14:textId="77777777">
      <w:pPr>
        <w:tabs>
          <w:tab w:val="left" w:pos="567"/>
          <w:tab w:val="left" w:pos="1134"/>
        </w:tabs>
        <w:ind w:firstLine="720"/>
        <w:jc w:val="both"/>
        <w:rPr>
          <w:color w:val="000000"/>
          <w:sz w:val="26"/>
          <w:szCs w:val="26"/>
        </w:rPr>
      </w:pPr>
    </w:p>
    <w:p w:rsidR="008B3B81" w:rsidRPr="00E258C7" w:rsidP="008B3B81" w14:paraId="44B47269" w14:textId="3D902894">
      <w:pPr>
        <w:tabs>
          <w:tab w:val="left" w:pos="1276"/>
        </w:tabs>
        <w:jc w:val="both"/>
        <w:rPr>
          <w:sz w:val="26"/>
          <w:szCs w:val="26"/>
        </w:rPr>
      </w:pPr>
      <w:r w:rsidRPr="00E258C7">
        <w:rPr>
          <w:sz w:val="26"/>
          <w:szCs w:val="26"/>
        </w:rPr>
        <w:t>Pielikumā:</w:t>
      </w:r>
      <w:r w:rsidRPr="00E258C7" w:rsidR="000F0A83">
        <w:rPr>
          <w:sz w:val="26"/>
          <w:szCs w:val="26"/>
        </w:rPr>
        <w:t xml:space="preserve"> </w:t>
      </w:r>
      <w:r w:rsidRPr="00E258C7">
        <w:rPr>
          <w:sz w:val="26"/>
          <w:szCs w:val="26"/>
        </w:rPr>
        <w:t>SIA “GEOPOLS.LV” 19.11.2024. zemes vienības ar kadastra apzīmējumu</w:t>
      </w:r>
      <w:r w:rsidRPr="00E258C7" w:rsidR="000F0A83">
        <w:rPr>
          <w:sz w:val="26"/>
          <w:szCs w:val="26"/>
        </w:rPr>
        <w:t xml:space="preserve"> </w:t>
      </w:r>
      <w:r w:rsidRPr="00E258C7">
        <w:rPr>
          <w:sz w:val="26"/>
          <w:szCs w:val="26"/>
        </w:rPr>
        <w:t>01001192085 (Ūpju iela, Rīga) sadales plāns.</w:t>
      </w:r>
    </w:p>
    <w:p w:rsidR="001A51A6" w:rsidRPr="00E258C7" w:rsidP="001A51A6" w14:paraId="6C374837" w14:textId="77777777">
      <w:pPr>
        <w:ind w:firstLine="720"/>
        <w:jc w:val="both"/>
        <w:rPr>
          <w:sz w:val="26"/>
          <w:szCs w:val="26"/>
        </w:rPr>
      </w:pPr>
    </w:p>
    <w:p w:rsidR="001A51A6" w:rsidRPr="00E258C7" w:rsidP="001A51A6" w14:paraId="1FDA5E51" w14:textId="77777777">
      <w:pPr>
        <w:ind w:firstLine="720"/>
        <w:jc w:val="both"/>
        <w:rPr>
          <w:sz w:val="26"/>
          <w:szCs w:val="26"/>
        </w:rPr>
      </w:pPr>
    </w:p>
    <w:p w:rsidR="00E258C7" w:rsidRPr="00E258C7" w:rsidP="001A51A6" w14:paraId="06C3BDD9" w14:textId="77777777">
      <w:pPr>
        <w:ind w:firstLine="720"/>
        <w:jc w:val="both"/>
        <w:rPr>
          <w:sz w:val="26"/>
          <w:szCs w:val="26"/>
        </w:rPr>
      </w:pPr>
    </w:p>
    <w:tbl>
      <w:tblPr>
        <w:tblW w:w="4971" w:type="pct"/>
        <w:tblLayout w:type="fixed"/>
        <w:tblLook w:val="04A0"/>
      </w:tblPr>
      <w:tblGrid>
        <w:gridCol w:w="4876"/>
        <w:gridCol w:w="4819"/>
      </w:tblGrid>
      <w:tr w14:paraId="0442E103" w14:textId="77777777" w:rsidTr="007E2F27">
        <w:tblPrEx>
          <w:tblW w:w="4971" w:type="pct"/>
          <w:tblLayout w:type="fixed"/>
          <w:tblLook w:val="04A0"/>
        </w:tblPrEx>
        <w:tc>
          <w:tcPr>
            <w:tcW w:w="4877" w:type="dxa"/>
            <w:tcMar>
              <w:left w:w="57" w:type="dxa"/>
              <w:right w:w="57" w:type="dxa"/>
            </w:tcMar>
            <w:vAlign w:val="bottom"/>
          </w:tcPr>
          <w:p w:rsidR="001A51A6" w:rsidRPr="00E258C7" w:rsidP="002C5E34" w14:paraId="1761187A" w14:textId="77777777">
            <w:pPr>
              <w:jc w:val="both"/>
              <w:rPr>
                <w:sz w:val="26"/>
                <w:szCs w:val="26"/>
              </w:rPr>
            </w:pPr>
            <w:r w:rsidRPr="00E258C7">
              <w:rPr>
                <w:sz w:val="26"/>
                <w:szCs w:val="26"/>
              </w:rPr>
              <w:t>Rīgas domes priekšsēdētājs</w:t>
            </w:r>
          </w:p>
        </w:tc>
        <w:tc>
          <w:tcPr>
            <w:tcW w:w="4819" w:type="dxa"/>
            <w:tcMar>
              <w:left w:w="57" w:type="dxa"/>
              <w:right w:w="57" w:type="dxa"/>
            </w:tcMar>
            <w:vAlign w:val="bottom"/>
          </w:tcPr>
          <w:p w:rsidR="001A51A6" w:rsidRPr="00E258C7" w:rsidP="002C5E34" w14:paraId="02F4CC00" w14:textId="70FA9586">
            <w:pPr>
              <w:jc w:val="right"/>
              <w:rPr>
                <w:sz w:val="26"/>
                <w:szCs w:val="26"/>
              </w:rPr>
            </w:pPr>
            <w:r w:rsidRPr="00E258C7">
              <w:rPr>
                <w:sz w:val="26"/>
                <w:szCs w:val="26"/>
              </w:rPr>
              <w:t>V.</w:t>
            </w:r>
            <w:r>
              <w:rPr>
                <w:sz w:val="26"/>
                <w:szCs w:val="26"/>
              </w:rPr>
              <w:t xml:space="preserve"> </w:t>
            </w:r>
            <w:r w:rsidRPr="00E258C7">
              <w:rPr>
                <w:sz w:val="26"/>
                <w:szCs w:val="26"/>
              </w:rPr>
              <w:t>Kleinbergs</w:t>
            </w:r>
          </w:p>
        </w:tc>
      </w:tr>
    </w:tbl>
    <w:p w:rsidR="00E65690" w:rsidRPr="00E258C7" w:rsidP="00E65690" w14:paraId="00D59F5C" w14:textId="77777777">
      <w:pPr>
        <w:rPr>
          <w:sz w:val="26"/>
          <w:szCs w:val="26"/>
        </w:rPr>
      </w:pPr>
    </w:p>
    <w:p w:rsidR="00241266" w:rsidRPr="00E258C7" w:rsidP="00E65690" w14:paraId="1E4F484B" w14:textId="77777777">
      <w:pPr>
        <w:rPr>
          <w:sz w:val="26"/>
          <w:szCs w:val="26"/>
        </w:rPr>
      </w:pPr>
    </w:p>
    <w:p w:rsidR="001A51A6" w:rsidRPr="00E258C7" w:rsidP="001A51A6" w14:paraId="62951DBE" w14:textId="7CA059F1">
      <w:pPr>
        <w:tabs>
          <w:tab w:val="left" w:pos="2552"/>
          <w:tab w:val="left" w:pos="3119"/>
          <w:tab w:val="left" w:pos="3686"/>
        </w:tabs>
        <w:rPr>
          <w:sz w:val="26"/>
          <w:szCs w:val="26"/>
        </w:rPr>
      </w:pPr>
      <w:r w:rsidRPr="00E258C7">
        <w:rPr>
          <w:sz w:val="26"/>
          <w:szCs w:val="26"/>
        </w:rPr>
        <w:t>Redisone</w:t>
      </w:r>
      <w:r w:rsidRPr="00E258C7" w:rsidR="00E258C7">
        <w:rPr>
          <w:sz w:val="26"/>
          <w:szCs w:val="26"/>
        </w:rPr>
        <w:t xml:space="preserve"> </w:t>
      </w:r>
      <w:r w:rsidRPr="00E258C7">
        <w:rPr>
          <w:sz w:val="26"/>
          <w:szCs w:val="26"/>
        </w:rPr>
        <w:t>67037580</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11C3A" w:rsidP="00E258C7" w14:paraId="707E594C" w14:textId="76BB6AC5">
    <w:pPr>
      <w:pStyle w:val="Header"/>
      <w:jc w:val="center"/>
    </w:pPr>
    <w:r>
      <w:fldChar w:fldCharType="begin"/>
    </w:r>
    <w:r>
      <w:instrText>PAGE   \* MERGEFORMAT</w:instrText>
    </w:r>
    <w:r>
      <w:fldChar w:fldCharType="separate"/>
    </w:r>
    <w:r>
      <w:t>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874498"/>
    <w:multiLevelType w:val="hybridMultilevel"/>
    <w:tmpl w:val="3384B66C"/>
    <w:lvl w:ilvl="0">
      <w:start w:val="0"/>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
    <w:nsid w:val="1FC73DD4"/>
    <w:multiLevelType w:val="hybridMultilevel"/>
    <w:tmpl w:val="EDFEAF42"/>
    <w:lvl w:ilvl="0">
      <w:start w:val="1"/>
      <w:numFmt w:val="decimal"/>
      <w:lvlText w:val="%1)"/>
      <w:lvlJc w:val="left"/>
      <w:pPr>
        <w:ind w:left="2841" w:hanging="43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46C9"/>
    <w:rsid w:val="00035626"/>
    <w:rsid w:val="00054F3E"/>
    <w:rsid w:val="00071DFA"/>
    <w:rsid w:val="00081487"/>
    <w:rsid w:val="0008766E"/>
    <w:rsid w:val="00092ACF"/>
    <w:rsid w:val="00094A63"/>
    <w:rsid w:val="0009677F"/>
    <w:rsid w:val="000A50D7"/>
    <w:rsid w:val="000C5D7F"/>
    <w:rsid w:val="000C6043"/>
    <w:rsid w:val="000E51E5"/>
    <w:rsid w:val="000F0A83"/>
    <w:rsid w:val="000F11D8"/>
    <w:rsid w:val="000F22A5"/>
    <w:rsid w:val="000F3BF9"/>
    <w:rsid w:val="00100206"/>
    <w:rsid w:val="00112951"/>
    <w:rsid w:val="001168F9"/>
    <w:rsid w:val="0013009A"/>
    <w:rsid w:val="00134860"/>
    <w:rsid w:val="00142D3C"/>
    <w:rsid w:val="001611F8"/>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167F"/>
    <w:rsid w:val="00242DDF"/>
    <w:rsid w:val="00253932"/>
    <w:rsid w:val="002610CD"/>
    <w:rsid w:val="00261583"/>
    <w:rsid w:val="002737A4"/>
    <w:rsid w:val="002755FA"/>
    <w:rsid w:val="002825E6"/>
    <w:rsid w:val="002B418B"/>
    <w:rsid w:val="002C569E"/>
    <w:rsid w:val="002C5E34"/>
    <w:rsid w:val="00300EB6"/>
    <w:rsid w:val="003016DA"/>
    <w:rsid w:val="0031142C"/>
    <w:rsid w:val="003177A3"/>
    <w:rsid w:val="0033055C"/>
    <w:rsid w:val="00335203"/>
    <w:rsid w:val="00340C39"/>
    <w:rsid w:val="00342F44"/>
    <w:rsid w:val="00350ADF"/>
    <w:rsid w:val="003527D6"/>
    <w:rsid w:val="00361984"/>
    <w:rsid w:val="003712F6"/>
    <w:rsid w:val="003C0DAE"/>
    <w:rsid w:val="003C3AC4"/>
    <w:rsid w:val="003C6416"/>
    <w:rsid w:val="003D1AF5"/>
    <w:rsid w:val="003D375C"/>
    <w:rsid w:val="003E1574"/>
    <w:rsid w:val="00410A08"/>
    <w:rsid w:val="00437D44"/>
    <w:rsid w:val="00447094"/>
    <w:rsid w:val="00450B27"/>
    <w:rsid w:val="00480549"/>
    <w:rsid w:val="004807D0"/>
    <w:rsid w:val="004832CD"/>
    <w:rsid w:val="004A6E54"/>
    <w:rsid w:val="004B5DA1"/>
    <w:rsid w:val="004C098C"/>
    <w:rsid w:val="004C2974"/>
    <w:rsid w:val="004D2FAA"/>
    <w:rsid w:val="004D4554"/>
    <w:rsid w:val="004E0183"/>
    <w:rsid w:val="004E4BDA"/>
    <w:rsid w:val="004F5D53"/>
    <w:rsid w:val="004F6222"/>
    <w:rsid w:val="0050521A"/>
    <w:rsid w:val="00506DD8"/>
    <w:rsid w:val="0051338D"/>
    <w:rsid w:val="00517434"/>
    <w:rsid w:val="00520176"/>
    <w:rsid w:val="005214DB"/>
    <w:rsid w:val="00523834"/>
    <w:rsid w:val="00525792"/>
    <w:rsid w:val="00535607"/>
    <w:rsid w:val="005416C5"/>
    <w:rsid w:val="00546643"/>
    <w:rsid w:val="0054721F"/>
    <w:rsid w:val="0056202D"/>
    <w:rsid w:val="00562D5D"/>
    <w:rsid w:val="00565AB3"/>
    <w:rsid w:val="0057132F"/>
    <w:rsid w:val="00593495"/>
    <w:rsid w:val="005A5190"/>
    <w:rsid w:val="005B17C3"/>
    <w:rsid w:val="005C456A"/>
    <w:rsid w:val="005F1248"/>
    <w:rsid w:val="005F19A7"/>
    <w:rsid w:val="005F431D"/>
    <w:rsid w:val="005F4A17"/>
    <w:rsid w:val="00615CAB"/>
    <w:rsid w:val="00636DBF"/>
    <w:rsid w:val="0064281A"/>
    <w:rsid w:val="00650A10"/>
    <w:rsid w:val="00655487"/>
    <w:rsid w:val="00671F14"/>
    <w:rsid w:val="00676B33"/>
    <w:rsid w:val="0068008E"/>
    <w:rsid w:val="00695728"/>
    <w:rsid w:val="006A2DC7"/>
    <w:rsid w:val="006A3147"/>
    <w:rsid w:val="006A374C"/>
    <w:rsid w:val="006B0BF1"/>
    <w:rsid w:val="006B46EC"/>
    <w:rsid w:val="006C7A42"/>
    <w:rsid w:val="006D5F8E"/>
    <w:rsid w:val="006D67E0"/>
    <w:rsid w:val="006E4C9B"/>
    <w:rsid w:val="006F4E04"/>
    <w:rsid w:val="00702070"/>
    <w:rsid w:val="0070568B"/>
    <w:rsid w:val="0071057C"/>
    <w:rsid w:val="007113AE"/>
    <w:rsid w:val="00711605"/>
    <w:rsid w:val="00711C3A"/>
    <w:rsid w:val="007312E5"/>
    <w:rsid w:val="00735D7B"/>
    <w:rsid w:val="007370E3"/>
    <w:rsid w:val="00742EAC"/>
    <w:rsid w:val="0075016C"/>
    <w:rsid w:val="0077210F"/>
    <w:rsid w:val="00772211"/>
    <w:rsid w:val="007913A7"/>
    <w:rsid w:val="0079582E"/>
    <w:rsid w:val="007A7528"/>
    <w:rsid w:val="007B3C10"/>
    <w:rsid w:val="007B4D9C"/>
    <w:rsid w:val="007D5BD7"/>
    <w:rsid w:val="007D6E66"/>
    <w:rsid w:val="007E2F27"/>
    <w:rsid w:val="007E3C69"/>
    <w:rsid w:val="007F1E6A"/>
    <w:rsid w:val="00806AF2"/>
    <w:rsid w:val="00813CE8"/>
    <w:rsid w:val="00826032"/>
    <w:rsid w:val="00833DE5"/>
    <w:rsid w:val="0084491A"/>
    <w:rsid w:val="00845438"/>
    <w:rsid w:val="0085007E"/>
    <w:rsid w:val="0085338E"/>
    <w:rsid w:val="00855384"/>
    <w:rsid w:val="00860982"/>
    <w:rsid w:val="00870A70"/>
    <w:rsid w:val="00875961"/>
    <w:rsid w:val="00875976"/>
    <w:rsid w:val="00877EFD"/>
    <w:rsid w:val="00887179"/>
    <w:rsid w:val="008923D0"/>
    <w:rsid w:val="008938FE"/>
    <w:rsid w:val="008A29F0"/>
    <w:rsid w:val="008B3B81"/>
    <w:rsid w:val="008B43EC"/>
    <w:rsid w:val="008B57C7"/>
    <w:rsid w:val="008B739A"/>
    <w:rsid w:val="008C2D41"/>
    <w:rsid w:val="008C51E4"/>
    <w:rsid w:val="008D104A"/>
    <w:rsid w:val="008D42E2"/>
    <w:rsid w:val="008E25CF"/>
    <w:rsid w:val="0090625D"/>
    <w:rsid w:val="00907B74"/>
    <w:rsid w:val="00911845"/>
    <w:rsid w:val="00916F6D"/>
    <w:rsid w:val="009206E6"/>
    <w:rsid w:val="009332CC"/>
    <w:rsid w:val="009413B4"/>
    <w:rsid w:val="00943D47"/>
    <w:rsid w:val="00951E4F"/>
    <w:rsid w:val="00952400"/>
    <w:rsid w:val="00966A27"/>
    <w:rsid w:val="009740F5"/>
    <w:rsid w:val="00975B42"/>
    <w:rsid w:val="0098342F"/>
    <w:rsid w:val="009B3B19"/>
    <w:rsid w:val="009D0DA2"/>
    <w:rsid w:val="009D4F5F"/>
    <w:rsid w:val="009E340D"/>
    <w:rsid w:val="00A06344"/>
    <w:rsid w:val="00A2394C"/>
    <w:rsid w:val="00A248BD"/>
    <w:rsid w:val="00A254B5"/>
    <w:rsid w:val="00A35778"/>
    <w:rsid w:val="00A35D61"/>
    <w:rsid w:val="00A40198"/>
    <w:rsid w:val="00A46871"/>
    <w:rsid w:val="00A55BE7"/>
    <w:rsid w:val="00A60C09"/>
    <w:rsid w:val="00A81378"/>
    <w:rsid w:val="00A91E20"/>
    <w:rsid w:val="00A92528"/>
    <w:rsid w:val="00AC2CB8"/>
    <w:rsid w:val="00AD0EC7"/>
    <w:rsid w:val="00AD1914"/>
    <w:rsid w:val="00AD48C3"/>
    <w:rsid w:val="00AD706F"/>
    <w:rsid w:val="00AD7EA1"/>
    <w:rsid w:val="00AE0311"/>
    <w:rsid w:val="00AE2B5A"/>
    <w:rsid w:val="00AE6F9F"/>
    <w:rsid w:val="00AE7FF1"/>
    <w:rsid w:val="00AF3194"/>
    <w:rsid w:val="00B16624"/>
    <w:rsid w:val="00B25244"/>
    <w:rsid w:val="00B311E9"/>
    <w:rsid w:val="00B32C66"/>
    <w:rsid w:val="00B34B2B"/>
    <w:rsid w:val="00B40E11"/>
    <w:rsid w:val="00B4100C"/>
    <w:rsid w:val="00B416BB"/>
    <w:rsid w:val="00B42A3E"/>
    <w:rsid w:val="00B61046"/>
    <w:rsid w:val="00B676AE"/>
    <w:rsid w:val="00B80920"/>
    <w:rsid w:val="00B962DE"/>
    <w:rsid w:val="00BA6AAC"/>
    <w:rsid w:val="00BA7C15"/>
    <w:rsid w:val="00BB18F5"/>
    <w:rsid w:val="00BB613D"/>
    <w:rsid w:val="00BB6D72"/>
    <w:rsid w:val="00BC2CD6"/>
    <w:rsid w:val="00C02AEF"/>
    <w:rsid w:val="00C12113"/>
    <w:rsid w:val="00C2204C"/>
    <w:rsid w:val="00C25BF2"/>
    <w:rsid w:val="00C26321"/>
    <w:rsid w:val="00C31D5D"/>
    <w:rsid w:val="00C4676F"/>
    <w:rsid w:val="00C559AE"/>
    <w:rsid w:val="00C5673F"/>
    <w:rsid w:val="00C6172C"/>
    <w:rsid w:val="00C65561"/>
    <w:rsid w:val="00C76665"/>
    <w:rsid w:val="00C90512"/>
    <w:rsid w:val="00CA1631"/>
    <w:rsid w:val="00CD4ACD"/>
    <w:rsid w:val="00CE16CA"/>
    <w:rsid w:val="00CF5869"/>
    <w:rsid w:val="00CF6E8F"/>
    <w:rsid w:val="00D0275E"/>
    <w:rsid w:val="00D02941"/>
    <w:rsid w:val="00D161CF"/>
    <w:rsid w:val="00D16FB3"/>
    <w:rsid w:val="00D257A8"/>
    <w:rsid w:val="00D26FB3"/>
    <w:rsid w:val="00D40E47"/>
    <w:rsid w:val="00D43964"/>
    <w:rsid w:val="00D516B2"/>
    <w:rsid w:val="00D97903"/>
    <w:rsid w:val="00DA6A5A"/>
    <w:rsid w:val="00DB5A4A"/>
    <w:rsid w:val="00DC6A2D"/>
    <w:rsid w:val="00DD04A3"/>
    <w:rsid w:val="00DD3911"/>
    <w:rsid w:val="00DF76A3"/>
    <w:rsid w:val="00E0576E"/>
    <w:rsid w:val="00E258C7"/>
    <w:rsid w:val="00E32D88"/>
    <w:rsid w:val="00E41D07"/>
    <w:rsid w:val="00E44CF9"/>
    <w:rsid w:val="00E5249B"/>
    <w:rsid w:val="00E65690"/>
    <w:rsid w:val="00E658CD"/>
    <w:rsid w:val="00E66711"/>
    <w:rsid w:val="00E7115C"/>
    <w:rsid w:val="00EA183D"/>
    <w:rsid w:val="00EB04D0"/>
    <w:rsid w:val="00EB1F7D"/>
    <w:rsid w:val="00EC1609"/>
    <w:rsid w:val="00ED12D1"/>
    <w:rsid w:val="00ED267B"/>
    <w:rsid w:val="00ED4568"/>
    <w:rsid w:val="00EE3DEA"/>
    <w:rsid w:val="00EE65CE"/>
    <w:rsid w:val="00EE71FD"/>
    <w:rsid w:val="00EF3790"/>
    <w:rsid w:val="00F007E6"/>
    <w:rsid w:val="00F16F54"/>
    <w:rsid w:val="00F20639"/>
    <w:rsid w:val="00F259AF"/>
    <w:rsid w:val="00F32CAB"/>
    <w:rsid w:val="00F45DA1"/>
    <w:rsid w:val="00F55FEB"/>
    <w:rsid w:val="00F75D4F"/>
    <w:rsid w:val="00F8573D"/>
    <w:rsid w:val="00F90BB7"/>
    <w:rsid w:val="00FA18E6"/>
    <w:rsid w:val="00FA24B9"/>
    <w:rsid w:val="00FB0581"/>
    <w:rsid w:val="00FB4614"/>
    <w:rsid w:val="00FC2E68"/>
    <w:rsid w:val="00FC3C91"/>
    <w:rsid w:val="00FC6970"/>
    <w:rsid w:val="00FD048D"/>
    <w:rsid w:val="00FD4200"/>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noProo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772211"/>
    <w:rPr>
      <w:sz w:val="24"/>
      <w:szCs w:val="24"/>
      <w:lang w:val="en-US" w:eastAsia="en-US"/>
    </w:rPr>
  </w:style>
  <w:style w:type="character" w:styleId="CommentReference">
    <w:name w:val="annotation reference"/>
    <w:rsid w:val="004F6222"/>
    <w:rPr>
      <w:sz w:val="16"/>
      <w:szCs w:val="16"/>
    </w:rPr>
  </w:style>
  <w:style w:type="paragraph" w:styleId="CommentText">
    <w:name w:val="annotation text"/>
    <w:basedOn w:val="Normal"/>
    <w:link w:val="KomentratekstsRakstz"/>
    <w:rsid w:val="004F6222"/>
    <w:rPr>
      <w:sz w:val="20"/>
      <w:szCs w:val="20"/>
    </w:rPr>
  </w:style>
  <w:style w:type="character" w:customStyle="1" w:styleId="KomentratekstsRakstz">
    <w:name w:val="Komentāra teksts Rakstz."/>
    <w:link w:val="CommentText"/>
    <w:rsid w:val="004F6222"/>
    <w:rPr>
      <w:lang w:val="en-US" w:eastAsia="en-US"/>
    </w:rPr>
  </w:style>
  <w:style w:type="paragraph" w:styleId="CommentSubject">
    <w:name w:val="annotation subject"/>
    <w:basedOn w:val="CommentText"/>
    <w:next w:val="CommentText"/>
    <w:link w:val="KomentratmaRakstz"/>
    <w:rsid w:val="004F6222"/>
    <w:rPr>
      <w:b/>
      <w:bCs/>
    </w:rPr>
  </w:style>
  <w:style w:type="character" w:customStyle="1" w:styleId="KomentratmaRakstz">
    <w:name w:val="Komentāra tēma Rakstz."/>
    <w:link w:val="CommentSubject"/>
    <w:rsid w:val="004F6222"/>
    <w:rPr>
      <w:b/>
      <w:bCs/>
      <w:lang w:val="en-US" w:eastAsia="en-US"/>
    </w:rPr>
  </w:style>
  <w:style w:type="character" w:customStyle="1" w:styleId="GalveneRakstz">
    <w:name w:val="Galvene Rakstz."/>
    <w:link w:val="Header"/>
    <w:uiPriority w:val="99"/>
    <w:rsid w:val="00711C3A"/>
    <w:rPr>
      <w:noProo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10</Pages>
  <Words>21445</Words>
  <Characters>12225</Characters>
  <Application>Microsoft Office Word</Application>
  <DocSecurity>0</DocSecurity>
  <Lines>101</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33603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43</cp:revision>
  <cp:lastPrinted>2008-02-21T11:46:00Z</cp:lastPrinted>
  <dcterms:created xsi:type="dcterms:W3CDTF">2024-10-16T05:26:00Z</dcterms:created>
  <dcterms:modified xsi:type="dcterms:W3CDTF">2026-08-28T10:30:00Z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