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1A51A6" w:rsidRPr="00837D78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5pt;visibility:visible">
            <v:imagedata r:id="rId5" o:title="Rigas_gerb_liels"/>
          </v:shape>
        </w:pict>
      </w:r>
    </w:p>
    <w:p w:rsidR="001A51A6" w:rsidRPr="00837D78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837D78">
        <w:rPr>
          <w:noProof/>
          <w:sz w:val="27"/>
          <w:szCs w:val="27"/>
          <w:lang w:val="lv-LV" w:eastAsia="lv-LV"/>
        </w:rPr>
        <w:t>RĪGAS DOME</w:t>
      </w:r>
    </w:p>
    <w:p w:rsidR="001A51A6" w:rsidRPr="00837D78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837D78">
        <w:rPr>
          <w:noProof/>
          <w:sz w:val="22"/>
          <w:szCs w:val="22"/>
          <w:lang w:val="lv-LV"/>
        </w:rPr>
        <w:t>Rātslaukums 1, Rīga, LV-1</w:t>
      </w:r>
      <w:r w:rsidRPr="00837D78" w:rsidR="00213B97">
        <w:rPr>
          <w:noProof/>
          <w:sz w:val="22"/>
          <w:szCs w:val="22"/>
          <w:lang w:val="lv-LV"/>
        </w:rPr>
        <w:t>050</w:t>
      </w:r>
      <w:r w:rsidRPr="00837D78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837D78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837D78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837D78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837D78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837D78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37D78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837D78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37D78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837D78">
              <w:rPr>
                <w:noProof/>
                <w:sz w:val="26"/>
                <w:szCs w:val="26"/>
                <w:lang w:val="lv-LV"/>
              </w:rPr>
              <w:t>N</w:t>
            </w:r>
            <w:r w:rsidRPr="00837D78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837D78">
              <w:rPr>
                <w:noProof/>
                <w:sz w:val="26"/>
                <w:szCs w:val="26"/>
                <w:lang w:val="lv-LV"/>
              </w:rPr>
              <w:t>. RD-26-987-lē</w:t>
            </w:r>
          </w:p>
        </w:tc>
      </w:tr>
      <w:tr w14:paraId="7C94BBA2" w14:textId="77777777" w:rsidTr="00D94509">
        <w:tblPrEx>
          <w:tblW w:w="9714" w:type="dxa"/>
          <w:tblInd w:w="-108" w:type="dxa"/>
          <w:tblLayout w:type="fixed"/>
          <w:tblLook w:val="0000"/>
        </w:tblPrEx>
        <w:trPr>
          <w:trHeight w:val="53"/>
        </w:trPr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37D78" w:rsidP="00AB7CFE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837D78" w:rsidP="00D94509" w14:paraId="0791B9E2" w14:textId="4F1A9AF6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837D78">
              <w:rPr>
                <w:noProof/>
                <w:sz w:val="26"/>
                <w:szCs w:val="26"/>
                <w:lang w:val="lv-LV"/>
              </w:rPr>
              <w:t>(prot. Nr.</w:t>
            </w:r>
            <w:r w:rsidRPr="00837D78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837D78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92. </w:t>
            </w:r>
            <w:r w:rsidRPr="00837D78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AB7CFE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AB7CFE" w:rsidRPr="00837D78" w:rsidP="00D94509" w14:paraId="649B08C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837D78" w:rsidP="00D94509" w14:paraId="2583570B" w14:textId="0364FCB5">
      <w:pPr>
        <w:jc w:val="center"/>
        <w:rPr>
          <w:b/>
          <w:noProof/>
          <w:sz w:val="26"/>
          <w:szCs w:val="26"/>
          <w:lang w:val="lv-LV" w:eastAsia="lv-LV"/>
        </w:rPr>
      </w:pPr>
      <w:r w:rsidRPr="00837D78">
        <w:rPr>
          <w:b/>
          <w:noProof/>
          <w:sz w:val="26"/>
          <w:szCs w:val="26"/>
          <w:lang w:val="lv-LV" w:eastAsia="lv-LV"/>
        </w:rPr>
        <w:t xml:space="preserve">Par personālservitūta – parastā lietojuma tiesības – nodibināšanu uz Rīgas valstspilsētas </w:t>
      </w:r>
      <w:r w:rsidRPr="00837D78">
        <w:rPr>
          <w:b/>
          <w:noProof/>
          <w:sz w:val="26"/>
          <w:szCs w:val="26"/>
          <w:lang w:val="lv-LV" w:eastAsia="lv-LV"/>
        </w:rPr>
        <w:t>pašvaldībai piederošā nekustamā īpašuma Priedainē 0101, Jūrmalā (kadastra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837D78">
        <w:rPr>
          <w:b/>
          <w:noProof/>
          <w:sz w:val="26"/>
          <w:szCs w:val="26"/>
          <w:lang w:val="lv-LV" w:eastAsia="lv-LV"/>
        </w:rPr>
        <w:t>13000050101), daļas par labu Jūrmalas valstspilsētas pašvaldībai un līguma projekta apstiprināšanu</w:t>
      </w:r>
    </w:p>
    <w:p w:rsidR="0050521A" w:rsidP="001A51A6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AB7CFE" w:rsidRPr="00837D78" w:rsidP="001A51A6" w14:paraId="47316DD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25FA" w:rsidRPr="00837D78" w:rsidP="0045631D" w14:paraId="40DEAD56" w14:textId="543F6CA4">
      <w:pPr>
        <w:ind w:firstLine="720"/>
        <w:jc w:val="both"/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 xml:space="preserve">Pamatojoties uz Pašvaldību likuma 10. panta pirmās daļas </w:t>
      </w:r>
      <w:r w:rsidRPr="00837D78">
        <w:rPr>
          <w:noProof/>
          <w:sz w:val="26"/>
          <w:szCs w:val="26"/>
          <w:lang w:val="lv-LV"/>
        </w:rPr>
        <w:t>16. punktu, 73. panta ceturto daļu, Civillikuma 1131., 1190., 1193.</w:t>
      </w:r>
      <w:r w:rsidR="00AB7CFE">
        <w:rPr>
          <w:noProof/>
          <w:sz w:val="26"/>
          <w:szCs w:val="26"/>
          <w:lang w:val="lv-LV"/>
        </w:rPr>
        <w:t> pantu</w:t>
      </w:r>
      <w:r w:rsidRPr="00837D78">
        <w:rPr>
          <w:noProof/>
          <w:sz w:val="26"/>
          <w:szCs w:val="26"/>
          <w:lang w:val="lv-LV"/>
        </w:rPr>
        <w:t>, 1231. panta 3. punktu, 1235. pantu</w:t>
      </w:r>
      <w:r w:rsidRPr="00837D78">
        <w:rPr>
          <w:noProof/>
          <w:sz w:val="26"/>
          <w:szCs w:val="26"/>
          <w:lang w:val="lv-LV" w:bidi="lo-LA"/>
        </w:rPr>
        <w:t xml:space="preserve">, ņemot </w:t>
      </w:r>
      <w:r w:rsidRPr="00837D78">
        <w:rPr>
          <w:noProof/>
          <w:sz w:val="26"/>
          <w:szCs w:val="26"/>
          <w:lang w:val="lv-LV"/>
        </w:rPr>
        <w:t>vērā valsts vienotās datorizētās zemesgrāmatas informāciju par nekustamo īpašumu</w:t>
      </w:r>
      <w:r w:rsidRPr="00837D78">
        <w:rPr>
          <w:noProof/>
          <w:sz w:val="26"/>
          <w:szCs w:val="26"/>
          <w:lang w:val="lv-LV" w:eastAsia="lv-LV"/>
        </w:rPr>
        <w:t xml:space="preserve"> Priedainē 0101, Jūrmalā (kadastra Nr. 13000050101), kas sa</w:t>
      </w:r>
      <w:r w:rsidRPr="00837D78">
        <w:rPr>
          <w:noProof/>
          <w:sz w:val="26"/>
          <w:szCs w:val="26"/>
          <w:lang w:val="lv-LV" w:eastAsia="lv-LV"/>
        </w:rPr>
        <w:t xml:space="preserve">stāv no zemes vienības (kadastra apzīmējums 13000050101) un ierakstīts </w:t>
      </w:r>
      <w:r w:rsidRPr="00837D78">
        <w:rPr>
          <w:noProof/>
          <w:sz w:val="26"/>
          <w:szCs w:val="26"/>
          <w:lang w:val="lv-LV"/>
        </w:rPr>
        <w:t>Jūrmalas pilsētas zemesgrāmatas nodalījumā Nr.</w:t>
      </w:r>
      <w:r w:rsidRPr="00837D78" w:rsidR="001B2712">
        <w:rPr>
          <w:noProof/>
          <w:sz w:val="26"/>
          <w:szCs w:val="26"/>
          <w:lang w:val="lv-LV"/>
        </w:rPr>
        <w:t> </w:t>
      </w:r>
      <w:r w:rsidRPr="00837D78">
        <w:rPr>
          <w:noProof/>
          <w:sz w:val="26"/>
          <w:szCs w:val="26"/>
          <w:lang w:val="lv-LV"/>
        </w:rPr>
        <w:t>100000155128</w:t>
      </w:r>
      <w:r w:rsidRPr="00837D78">
        <w:rPr>
          <w:noProof/>
          <w:sz w:val="26"/>
          <w:szCs w:val="26"/>
          <w:lang w:val="lv-LV" w:eastAsia="lv-LV"/>
        </w:rPr>
        <w:t xml:space="preserve"> uz Rīgas valstspilsētas pašvaldības vārda, </w:t>
      </w:r>
      <w:r w:rsidRPr="00837D78">
        <w:rPr>
          <w:noProof/>
          <w:sz w:val="26"/>
          <w:szCs w:val="26"/>
          <w:lang w:val="lv-LV" w:bidi="lo-LA"/>
        </w:rPr>
        <w:t xml:space="preserve">Jūrmalas valstspilsētas administrācijas </w:t>
      </w:r>
      <w:r w:rsidRPr="00837D78">
        <w:rPr>
          <w:noProof/>
          <w:sz w:val="26"/>
          <w:szCs w:val="26"/>
          <w:lang w:val="lv-LV" w:eastAsia="lv-LV"/>
        </w:rPr>
        <w:t>19.06.2026. vēstuli Nr. </w:t>
      </w:r>
      <w:r w:rsidRPr="00837D78">
        <w:rPr>
          <w:noProof/>
          <w:sz w:val="26"/>
          <w:szCs w:val="26"/>
          <w:lang w:val="lv-LV"/>
        </w:rPr>
        <w:t>1.1-37/26N-2920 (r</w:t>
      </w:r>
      <w:r w:rsidRPr="00837D78">
        <w:rPr>
          <w:noProof/>
          <w:sz w:val="26"/>
          <w:szCs w:val="26"/>
          <w:lang w:val="lv-LV"/>
        </w:rPr>
        <w:t>eģistrēta Rīgas valstspilsētas pašvaldībā ar Nr. DI-26-1286-sd), Rīgas valstspilsētas pašvaldības Mājokļu un vides departamenta Vides pārvaldes 04.08.2026. vēstuli Nr. DMV-26-6216</w:t>
      </w:r>
      <w:r w:rsidRPr="00837D78" w:rsidR="00314468">
        <w:rPr>
          <w:noProof/>
          <w:sz w:val="26"/>
          <w:szCs w:val="26"/>
          <w:lang w:val="lv-LV"/>
        </w:rPr>
        <w:t>-nd</w:t>
      </w:r>
      <w:r w:rsidRPr="00837D78">
        <w:rPr>
          <w:noProof/>
          <w:sz w:val="26"/>
          <w:szCs w:val="26"/>
          <w:lang w:val="lv-LV"/>
        </w:rPr>
        <w:t>, lai nodrošinātu Jūrmalas valstspilsētas pašvaldības īstenotā būvprojekta</w:t>
      </w:r>
      <w:r w:rsidRPr="00837D78">
        <w:rPr>
          <w:noProof/>
          <w:sz w:val="26"/>
          <w:szCs w:val="26"/>
          <w:lang w:val="lv-LV"/>
        </w:rPr>
        <w:t xml:space="preserve"> “Veloceliņa izbūve gar Lielo prospektu no Priedaines stacijas līdz Babītes ielai, ieskaitot dzelzceļa pārbrauktuvi Babītes ielā” realizāciju, Rīgas dome nolemj:</w:t>
      </w:r>
    </w:p>
    <w:p w:rsidR="0045631D" w:rsidP="0045631D" w14:paraId="02926F59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25FA" w:rsidRPr="00837D78" w:rsidP="0045631D" w14:paraId="2D8D8F39" w14:textId="1425EBA1">
      <w:pPr>
        <w:ind w:firstLine="720"/>
        <w:jc w:val="both"/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>1. Piekrist nodibināt personālservitūtu – parastā lietojuma tiesību – uz nekustamā īpašuma Pr</w:t>
      </w:r>
      <w:r w:rsidRPr="00837D78">
        <w:rPr>
          <w:noProof/>
          <w:sz w:val="26"/>
          <w:szCs w:val="26"/>
          <w:lang w:val="lv-LV"/>
        </w:rPr>
        <w:t>iedainē 0101, Jūrmalā (kadastra Nr. 13000050101), sastāvā esošās zemes vienības</w:t>
      </w:r>
      <w:bookmarkStart w:id="0" w:name="_Hlk166066877"/>
      <w:r w:rsidRPr="00837D78">
        <w:rPr>
          <w:noProof/>
          <w:sz w:val="26"/>
          <w:szCs w:val="26"/>
          <w:lang w:val="lv-LV"/>
        </w:rPr>
        <w:t xml:space="preserve"> (kadastra apzīmējums 13000050101)</w:t>
      </w:r>
      <w:bookmarkEnd w:id="0"/>
      <w:r w:rsidRPr="00837D78">
        <w:rPr>
          <w:noProof/>
          <w:sz w:val="26"/>
          <w:szCs w:val="26"/>
          <w:lang w:val="lv-LV"/>
        </w:rPr>
        <w:t xml:space="preserve"> daļas 53</w:t>
      </w:r>
      <w:r w:rsidRPr="00837D78" w:rsidR="001B2712">
        <w:rPr>
          <w:noProof/>
          <w:sz w:val="26"/>
          <w:szCs w:val="26"/>
          <w:lang w:val="lv-LV"/>
        </w:rPr>
        <w:t> </w:t>
      </w:r>
      <w:r w:rsidRPr="00837D78">
        <w:rPr>
          <w:noProof/>
          <w:sz w:val="26"/>
          <w:szCs w:val="26"/>
          <w:lang w:val="lv-LV"/>
        </w:rPr>
        <w:t>m</w:t>
      </w:r>
      <w:r w:rsidRPr="00837D78">
        <w:rPr>
          <w:noProof/>
          <w:sz w:val="26"/>
          <w:szCs w:val="26"/>
          <w:vertAlign w:val="superscript"/>
          <w:lang w:val="lv-LV"/>
        </w:rPr>
        <w:t>2</w:t>
      </w:r>
      <w:r w:rsidRPr="00837D78">
        <w:rPr>
          <w:noProof/>
          <w:sz w:val="26"/>
          <w:szCs w:val="26"/>
          <w:lang w:val="lv-LV"/>
        </w:rPr>
        <w:t xml:space="preserve"> platībā (turpmāk – Servitūts) par labu Jūrmalas valstspilsētas pašvaldībai ar mērķi piešķirt tai tiesības </w:t>
      </w:r>
      <w:bookmarkStart w:id="1" w:name="_Hlk165367564"/>
      <w:r w:rsidRPr="00837D78">
        <w:rPr>
          <w:noProof/>
          <w:sz w:val="26"/>
          <w:szCs w:val="26"/>
          <w:lang w:val="lv-LV"/>
        </w:rPr>
        <w:t>bez maksas lietot Servit</w:t>
      </w:r>
      <w:r w:rsidRPr="00837D78">
        <w:rPr>
          <w:noProof/>
          <w:sz w:val="26"/>
          <w:szCs w:val="26"/>
          <w:lang w:val="lv-LV"/>
        </w:rPr>
        <w:t xml:space="preserve">ūtu publiskas infrastruktūras izveidei, lai nodrošinātu </w:t>
      </w:r>
      <w:bookmarkEnd w:id="1"/>
      <w:r w:rsidRPr="00837D78">
        <w:rPr>
          <w:noProof/>
          <w:sz w:val="26"/>
          <w:szCs w:val="26"/>
          <w:lang w:val="lv-LV"/>
        </w:rPr>
        <w:t>būvprojekta “Veloceliņa izbūve gar Lielo prospektu no Priedaines stacijas līdz Babītes ielai, ieskaitot dzelzceļa pārbrauktuvi Babītes ielā” ietvar</w:t>
      </w:r>
      <w:r w:rsidR="002F7A50">
        <w:rPr>
          <w:noProof/>
          <w:sz w:val="26"/>
          <w:szCs w:val="26"/>
          <w:lang w:val="lv-LV"/>
        </w:rPr>
        <w:t>os</w:t>
      </w:r>
      <w:r w:rsidRPr="00837D78">
        <w:rPr>
          <w:noProof/>
          <w:sz w:val="26"/>
          <w:szCs w:val="26"/>
          <w:lang w:val="lv-LV"/>
        </w:rPr>
        <w:t xml:space="preserve"> izbūvētās publiskās infrastruktūras uzturēšanu un </w:t>
      </w:r>
      <w:r w:rsidRPr="00837D78">
        <w:rPr>
          <w:noProof/>
          <w:sz w:val="26"/>
          <w:szCs w:val="26"/>
          <w:lang w:val="lv-LV"/>
        </w:rPr>
        <w:t>apsaimniekošanu saskaņā ar 15.02.2024. ģenerālplānu.</w:t>
      </w:r>
    </w:p>
    <w:p w:rsidR="0045631D" w:rsidP="0045631D" w14:paraId="3FE985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25FA" w:rsidRPr="00837D78" w:rsidP="0045631D" w14:paraId="161E4B8B" w14:textId="46C648F4">
      <w:pPr>
        <w:ind w:firstLine="720"/>
        <w:jc w:val="both"/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>2. Apstiprināt līguma projektu par Servitūta nodibināšanu.</w:t>
      </w:r>
    </w:p>
    <w:p w:rsidR="000925FA" w:rsidRPr="00837D78" w:rsidP="0045631D" w14:paraId="2344D33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25FA" w:rsidRPr="00837D78" w:rsidP="0045631D" w14:paraId="22669B0D" w14:textId="12BAB949">
      <w:pPr>
        <w:ind w:firstLine="720"/>
        <w:jc w:val="both"/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>3. Pilnvarot Rīgas valstspilsētas pašvaldības Īpašuma departamenta direktoru Rīgas valstspilsētas pašvaldības vārdā parakstīt 2. punktā minēto</w:t>
      </w:r>
      <w:r w:rsidRPr="00837D78">
        <w:rPr>
          <w:noProof/>
          <w:sz w:val="26"/>
          <w:szCs w:val="26"/>
          <w:lang w:val="lv-LV"/>
        </w:rPr>
        <w:t xml:space="preserve"> līgumu, kā arī turpmāk parakstīt visus līguma grozījumus</w:t>
      </w:r>
      <w:r w:rsidR="00C56ABE">
        <w:rPr>
          <w:noProof/>
          <w:sz w:val="26"/>
          <w:szCs w:val="26"/>
          <w:lang w:val="lv-LV"/>
        </w:rPr>
        <w:t xml:space="preserve"> un</w:t>
      </w:r>
      <w:r w:rsidRPr="00837D78">
        <w:rPr>
          <w:noProof/>
          <w:sz w:val="26"/>
          <w:szCs w:val="26"/>
          <w:lang w:val="lv-LV"/>
        </w:rPr>
        <w:t xml:space="preserve"> papildinājumus un vienoties par līguma izbeigšanu. </w:t>
      </w:r>
    </w:p>
    <w:p w:rsidR="000925FA" w:rsidRPr="00837D78" w:rsidP="0045631D" w14:paraId="5557078E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925FA" w:rsidRPr="00837D78" w:rsidP="0045631D" w14:paraId="06C9B785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>4. Noteikt, ka visus izdevumus, kas saistīti ar Servitūta ierakstīšanu zemesgrāmatā, sedz Jūrmalas valstspilsētas pašvaldība.</w:t>
      </w:r>
    </w:p>
    <w:p w:rsidR="000925FA" w:rsidRPr="00837D78" w:rsidP="0045631D" w14:paraId="03921022" w14:textId="77777777">
      <w:pPr>
        <w:pStyle w:val="ListParagraph"/>
        <w:ind w:left="0" w:firstLine="720"/>
        <w:rPr>
          <w:noProof/>
          <w:sz w:val="26"/>
          <w:szCs w:val="26"/>
          <w:lang w:val="lv-LV"/>
        </w:rPr>
      </w:pPr>
    </w:p>
    <w:p w:rsidR="000925FA" w:rsidRPr="00837D78" w:rsidP="0045631D" w14:paraId="15819F47" w14:textId="77777777">
      <w:pPr>
        <w:ind w:firstLine="720"/>
        <w:jc w:val="both"/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 xml:space="preserve">5. Rīgas </w:t>
      </w:r>
      <w:r w:rsidRPr="00837D78">
        <w:rPr>
          <w:noProof/>
          <w:sz w:val="26"/>
          <w:szCs w:val="26"/>
          <w:lang w:val="lv-LV"/>
        </w:rPr>
        <w:t>valstspilsētas pašvaldības Īpašuma departaments ir atbildīgs par lēmuma izpildi.</w:t>
      </w:r>
    </w:p>
    <w:p w:rsidR="000925FA" w:rsidRPr="00837D78" w:rsidP="0045631D" w14:paraId="28C81FBD" w14:textId="77777777">
      <w:pPr>
        <w:jc w:val="both"/>
        <w:rPr>
          <w:noProof/>
          <w:sz w:val="26"/>
          <w:szCs w:val="26"/>
          <w:lang w:val="lv-LV"/>
        </w:rPr>
      </w:pPr>
    </w:p>
    <w:p w:rsidR="000925FA" w:rsidRPr="00837D78" w:rsidP="0045631D" w14:paraId="2076714D" w14:textId="77777777">
      <w:pPr>
        <w:jc w:val="both"/>
        <w:rPr>
          <w:noProof/>
          <w:sz w:val="26"/>
          <w:szCs w:val="26"/>
          <w:lang w:val="lv-LV"/>
        </w:rPr>
      </w:pPr>
    </w:p>
    <w:p w:rsidR="000925FA" w:rsidRPr="00837D78" w:rsidP="0045631D" w14:paraId="7AE55011" w14:textId="2062E729">
      <w:pPr>
        <w:jc w:val="both"/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 xml:space="preserve">Pielikumā: </w:t>
      </w:r>
      <w:r w:rsidRPr="00837D78" w:rsidR="007A60EF">
        <w:rPr>
          <w:noProof/>
          <w:sz w:val="26"/>
          <w:szCs w:val="26"/>
          <w:lang w:val="lv-LV"/>
        </w:rPr>
        <w:t xml:space="preserve">15.02.2024. </w:t>
      </w:r>
      <w:r w:rsidR="007A60EF">
        <w:rPr>
          <w:noProof/>
          <w:sz w:val="26"/>
          <w:szCs w:val="26"/>
          <w:lang w:val="lv-LV"/>
        </w:rPr>
        <w:t>ģ</w:t>
      </w:r>
      <w:r w:rsidRPr="00837D78">
        <w:rPr>
          <w:noProof/>
          <w:sz w:val="26"/>
          <w:szCs w:val="26"/>
          <w:lang w:val="lv-LV"/>
        </w:rPr>
        <w:t>enerālplāns.</w:t>
      </w:r>
    </w:p>
    <w:p w:rsidR="000925FA" w:rsidRPr="00837D78" w:rsidP="0045631D" w14:paraId="4A3D85C0" w14:textId="77777777">
      <w:pPr>
        <w:jc w:val="both"/>
        <w:rPr>
          <w:noProof/>
          <w:sz w:val="26"/>
          <w:szCs w:val="26"/>
          <w:lang w:val="lv-LV"/>
        </w:rPr>
      </w:pPr>
    </w:p>
    <w:p w:rsidR="001A51A6" w:rsidRPr="00837D78" w:rsidP="0045631D" w14:paraId="240D665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837D78" w:rsidP="0045631D" w14:paraId="1FDA5E51" w14:textId="77777777">
      <w:pPr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3F59D8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837D78" w:rsidP="0045631D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837D78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837D78" w:rsidP="0045631D" w14:paraId="02F4CC00" w14:textId="4AB7AE1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837D78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837D78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837D78" w:rsidP="0045631D" w14:paraId="00D59F5C" w14:textId="77777777">
      <w:pPr>
        <w:rPr>
          <w:noProof/>
          <w:sz w:val="26"/>
          <w:szCs w:val="26"/>
          <w:lang w:val="lv-LV"/>
        </w:rPr>
      </w:pPr>
    </w:p>
    <w:p w:rsidR="00241266" w:rsidRPr="00837D78" w:rsidP="0045631D" w14:paraId="1E4F484B" w14:textId="77777777">
      <w:pPr>
        <w:rPr>
          <w:noProof/>
          <w:sz w:val="26"/>
          <w:szCs w:val="26"/>
          <w:lang w:val="lv-LV"/>
        </w:rPr>
      </w:pPr>
    </w:p>
    <w:p w:rsidR="001A51A6" w:rsidRPr="00837D78" w:rsidP="0045631D" w14:paraId="62951DBE" w14:textId="0D4AC7DF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837D78">
        <w:rPr>
          <w:noProof/>
          <w:sz w:val="26"/>
          <w:szCs w:val="26"/>
          <w:lang w:val="lv-LV"/>
        </w:rPr>
        <w:t>Skapste</w:t>
      </w:r>
      <w:r w:rsidR="00AB7CFE">
        <w:rPr>
          <w:noProof/>
          <w:sz w:val="26"/>
          <w:szCs w:val="26"/>
          <w:lang w:val="lv-LV"/>
        </w:rPr>
        <w:t xml:space="preserve"> </w:t>
      </w:r>
      <w:r w:rsidRPr="00837D78">
        <w:rPr>
          <w:noProof/>
          <w:sz w:val="26"/>
          <w:szCs w:val="26"/>
          <w:lang w:val="lv-LV"/>
        </w:rPr>
        <w:t xml:space="preserve">67181016 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25FA" w14:paraId="6EB12C26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30D"/>
    <w:rsid w:val="00001F47"/>
    <w:rsid w:val="000066DD"/>
    <w:rsid w:val="00016039"/>
    <w:rsid w:val="00022182"/>
    <w:rsid w:val="00035626"/>
    <w:rsid w:val="00044478"/>
    <w:rsid w:val="00054F3E"/>
    <w:rsid w:val="00071DFA"/>
    <w:rsid w:val="0008766E"/>
    <w:rsid w:val="000925FA"/>
    <w:rsid w:val="00092ACF"/>
    <w:rsid w:val="00094A63"/>
    <w:rsid w:val="0009677F"/>
    <w:rsid w:val="000A50D7"/>
    <w:rsid w:val="000C5D7F"/>
    <w:rsid w:val="000E51E5"/>
    <w:rsid w:val="00100206"/>
    <w:rsid w:val="001006A0"/>
    <w:rsid w:val="00112951"/>
    <w:rsid w:val="00134860"/>
    <w:rsid w:val="0014155C"/>
    <w:rsid w:val="00142D3C"/>
    <w:rsid w:val="001474BB"/>
    <w:rsid w:val="00164AEC"/>
    <w:rsid w:val="00166D57"/>
    <w:rsid w:val="00177616"/>
    <w:rsid w:val="001A51A6"/>
    <w:rsid w:val="001B2712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50B7"/>
    <w:rsid w:val="0022774F"/>
    <w:rsid w:val="00241266"/>
    <w:rsid w:val="00242DDF"/>
    <w:rsid w:val="002610CD"/>
    <w:rsid w:val="002737A4"/>
    <w:rsid w:val="002755FA"/>
    <w:rsid w:val="002825E6"/>
    <w:rsid w:val="002A7B08"/>
    <w:rsid w:val="002C569E"/>
    <w:rsid w:val="002C5E34"/>
    <w:rsid w:val="002F7A50"/>
    <w:rsid w:val="00300EB6"/>
    <w:rsid w:val="003016DA"/>
    <w:rsid w:val="00314468"/>
    <w:rsid w:val="003154F3"/>
    <w:rsid w:val="003177A3"/>
    <w:rsid w:val="00326BD3"/>
    <w:rsid w:val="0033055C"/>
    <w:rsid w:val="00335203"/>
    <w:rsid w:val="00340C39"/>
    <w:rsid w:val="00342F44"/>
    <w:rsid w:val="00347B18"/>
    <w:rsid w:val="00361984"/>
    <w:rsid w:val="003C0DAE"/>
    <w:rsid w:val="003C6416"/>
    <w:rsid w:val="003D1AF5"/>
    <w:rsid w:val="003E1574"/>
    <w:rsid w:val="003F59D8"/>
    <w:rsid w:val="00410A08"/>
    <w:rsid w:val="00437D44"/>
    <w:rsid w:val="00441604"/>
    <w:rsid w:val="0045631D"/>
    <w:rsid w:val="00480549"/>
    <w:rsid w:val="004A3477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4F7FD6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0CBF"/>
    <w:rsid w:val="005B17C3"/>
    <w:rsid w:val="005D7046"/>
    <w:rsid w:val="005E16CE"/>
    <w:rsid w:val="005F19A7"/>
    <w:rsid w:val="005F431D"/>
    <w:rsid w:val="005F4A17"/>
    <w:rsid w:val="0064281A"/>
    <w:rsid w:val="006570BD"/>
    <w:rsid w:val="00657458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3F23"/>
    <w:rsid w:val="006E4C9B"/>
    <w:rsid w:val="006F4E04"/>
    <w:rsid w:val="00702070"/>
    <w:rsid w:val="007113AE"/>
    <w:rsid w:val="00711605"/>
    <w:rsid w:val="007312E5"/>
    <w:rsid w:val="00740796"/>
    <w:rsid w:val="0075016C"/>
    <w:rsid w:val="0077210F"/>
    <w:rsid w:val="0079582E"/>
    <w:rsid w:val="00796A8B"/>
    <w:rsid w:val="007A60EF"/>
    <w:rsid w:val="007B3C10"/>
    <w:rsid w:val="007B4D9C"/>
    <w:rsid w:val="007D1D1C"/>
    <w:rsid w:val="007D5BD7"/>
    <w:rsid w:val="007D6E66"/>
    <w:rsid w:val="007E3C69"/>
    <w:rsid w:val="007F1E6A"/>
    <w:rsid w:val="00806AF2"/>
    <w:rsid w:val="008253A3"/>
    <w:rsid w:val="00833DE5"/>
    <w:rsid w:val="00837D78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5DFB"/>
    <w:rsid w:val="008B739A"/>
    <w:rsid w:val="008C2D41"/>
    <w:rsid w:val="008D42E2"/>
    <w:rsid w:val="008E30CF"/>
    <w:rsid w:val="0090625D"/>
    <w:rsid w:val="009075B6"/>
    <w:rsid w:val="00907B74"/>
    <w:rsid w:val="00911845"/>
    <w:rsid w:val="00916F6D"/>
    <w:rsid w:val="009206E6"/>
    <w:rsid w:val="00921C79"/>
    <w:rsid w:val="00930B54"/>
    <w:rsid w:val="009332CC"/>
    <w:rsid w:val="00951E4F"/>
    <w:rsid w:val="0095607F"/>
    <w:rsid w:val="00966A27"/>
    <w:rsid w:val="009740F5"/>
    <w:rsid w:val="00975B42"/>
    <w:rsid w:val="009B3B19"/>
    <w:rsid w:val="00A06CF3"/>
    <w:rsid w:val="00A2394C"/>
    <w:rsid w:val="00A248BD"/>
    <w:rsid w:val="00A254B5"/>
    <w:rsid w:val="00A35778"/>
    <w:rsid w:val="00A35D61"/>
    <w:rsid w:val="00A40198"/>
    <w:rsid w:val="00A46871"/>
    <w:rsid w:val="00A55BE7"/>
    <w:rsid w:val="00A808C2"/>
    <w:rsid w:val="00A917F3"/>
    <w:rsid w:val="00A921B9"/>
    <w:rsid w:val="00A92528"/>
    <w:rsid w:val="00AB7CFE"/>
    <w:rsid w:val="00AD48C3"/>
    <w:rsid w:val="00AD7EA1"/>
    <w:rsid w:val="00AE0311"/>
    <w:rsid w:val="00AE6F9F"/>
    <w:rsid w:val="00AE76B4"/>
    <w:rsid w:val="00AE7FF1"/>
    <w:rsid w:val="00AF3194"/>
    <w:rsid w:val="00B15430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C7291"/>
    <w:rsid w:val="00C02AEF"/>
    <w:rsid w:val="00C12113"/>
    <w:rsid w:val="00C2204C"/>
    <w:rsid w:val="00C25BF2"/>
    <w:rsid w:val="00C26321"/>
    <w:rsid w:val="00C31D5D"/>
    <w:rsid w:val="00C443D9"/>
    <w:rsid w:val="00C4676F"/>
    <w:rsid w:val="00C55220"/>
    <w:rsid w:val="00C559AE"/>
    <w:rsid w:val="00C5673F"/>
    <w:rsid w:val="00C56ABE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3554C"/>
    <w:rsid w:val="00D43964"/>
    <w:rsid w:val="00D516B2"/>
    <w:rsid w:val="00D94509"/>
    <w:rsid w:val="00DA6A5A"/>
    <w:rsid w:val="00DB35A6"/>
    <w:rsid w:val="00DC6A2D"/>
    <w:rsid w:val="00DD04A3"/>
    <w:rsid w:val="00E0576E"/>
    <w:rsid w:val="00E32D88"/>
    <w:rsid w:val="00E65690"/>
    <w:rsid w:val="00E7115C"/>
    <w:rsid w:val="00E81332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1B6F"/>
    <w:rsid w:val="00F75D4F"/>
    <w:rsid w:val="00F80715"/>
    <w:rsid w:val="00F8566E"/>
    <w:rsid w:val="00F90BB7"/>
    <w:rsid w:val="00FA18E6"/>
    <w:rsid w:val="00FA24B9"/>
    <w:rsid w:val="00FA3EBB"/>
    <w:rsid w:val="00FB0581"/>
    <w:rsid w:val="00FB0AC0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KjeneRakstz"/>
    <w:uiPriority w:val="99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0925FA"/>
    <w:pPr>
      <w:ind w:left="720"/>
    </w:pPr>
  </w:style>
  <w:style w:type="character" w:customStyle="1" w:styleId="KjeneRakstz">
    <w:name w:val="Kājene Rakstz."/>
    <w:link w:val="Footer"/>
    <w:uiPriority w:val="99"/>
    <w:rsid w:val="000925FA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0925FA"/>
    <w:rPr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5B0CBF"/>
    <w:rPr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rsid w:val="005B0CBF"/>
    <w:rPr>
      <w:sz w:val="16"/>
      <w:szCs w:val="16"/>
    </w:rPr>
  </w:style>
  <w:style w:type="paragraph" w:styleId="CommentText">
    <w:name w:val="annotation text"/>
    <w:basedOn w:val="Normal"/>
    <w:link w:val="KomentratekstsRakstz"/>
    <w:rsid w:val="005B0CBF"/>
    <w:rPr>
      <w:sz w:val="20"/>
      <w:szCs w:val="20"/>
    </w:rPr>
  </w:style>
  <w:style w:type="character" w:customStyle="1" w:styleId="KomentratekstsRakstz">
    <w:name w:val="Komentāra teksts Rakstz."/>
    <w:basedOn w:val="DefaultParagraphFont"/>
    <w:link w:val="CommentText"/>
    <w:rsid w:val="005B0CB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KomentratmaRakstz"/>
    <w:rsid w:val="005B0CBF"/>
    <w:rPr>
      <w:b/>
      <w:bCs/>
    </w:rPr>
  </w:style>
  <w:style w:type="character" w:customStyle="1" w:styleId="KomentratmaRakstz">
    <w:name w:val="Komentāra tēma Rakstz."/>
    <w:basedOn w:val="KomentratekstsRakstz"/>
    <w:link w:val="CommentSubject"/>
    <w:rsid w:val="005B0CBF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1723</Words>
  <Characters>983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22</cp:revision>
  <cp:lastPrinted>2008-02-21T11:46:00Z</cp:lastPrinted>
  <dcterms:created xsi:type="dcterms:W3CDTF">2024-10-16T05:26:00Z</dcterms:created>
  <dcterms:modified xsi:type="dcterms:W3CDTF">2026-08-28T10:03:00Z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