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DB8471" w14:textId="77777777" w:rsidR="001A51A6" w:rsidRPr="00593495" w:rsidRDefault="007C5240" w:rsidP="001A51A6">
      <w:pPr>
        <w:autoSpaceDE w:val="0"/>
        <w:autoSpaceDN w:val="0"/>
        <w:adjustRightInd w:val="0"/>
        <w:jc w:val="center"/>
        <w:rPr>
          <w:noProof/>
          <w:lang w:val="lv-LV" w:eastAsia="lv-LV"/>
        </w:rPr>
      </w:pPr>
      <w:r>
        <w:rPr>
          <w:noProof/>
          <w:lang w:val="lv-LV"/>
        </w:rPr>
        <w:pict w14:anchorId="4B51A6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ttēls 1" o:spid="_x0000_i1025" type="#_x0000_t75" alt="Rigas_gerb_liels" style="width:104pt;height:62.5pt;visibility:visible">
            <v:imagedata r:id="rId8" o:title="Rigas_gerb_liels"/>
          </v:shape>
        </w:pict>
      </w:r>
    </w:p>
    <w:p w14:paraId="07749F4C" w14:textId="77777777" w:rsidR="001A51A6" w:rsidRPr="00593495" w:rsidRDefault="007C5240" w:rsidP="001A51A6">
      <w:pPr>
        <w:spacing w:after="120"/>
        <w:jc w:val="center"/>
        <w:rPr>
          <w:noProof/>
          <w:sz w:val="27"/>
          <w:szCs w:val="27"/>
          <w:lang w:val="lv-LV" w:eastAsia="lv-LV"/>
        </w:rPr>
      </w:pPr>
      <w:r w:rsidRPr="00593495">
        <w:rPr>
          <w:noProof/>
          <w:sz w:val="27"/>
          <w:szCs w:val="27"/>
          <w:lang w:val="lv-LV" w:eastAsia="lv-LV"/>
        </w:rPr>
        <w:t>RĪGAS DOME</w:t>
      </w:r>
    </w:p>
    <w:p w14:paraId="200FDB96" w14:textId="77777777" w:rsidR="001A51A6" w:rsidRPr="00CF6E8F" w:rsidRDefault="007C5240" w:rsidP="001A51A6">
      <w:pPr>
        <w:tabs>
          <w:tab w:val="left" w:pos="3960"/>
        </w:tabs>
        <w:jc w:val="center"/>
        <w:rPr>
          <w:noProof/>
          <w:sz w:val="22"/>
          <w:szCs w:val="22"/>
          <w:lang w:val="lv-LV"/>
        </w:rPr>
      </w:pPr>
      <w:r w:rsidRPr="00CF6E8F">
        <w:rPr>
          <w:noProof/>
          <w:sz w:val="22"/>
          <w:szCs w:val="22"/>
          <w:lang w:val="lv-LV"/>
        </w:rPr>
        <w:t>Rātslaukums 1, Rīga, LV-1</w:t>
      </w:r>
      <w:r w:rsidR="00CA6373">
        <w:rPr>
          <w:noProof/>
          <w:sz w:val="22"/>
          <w:szCs w:val="22"/>
          <w:lang w:val="lv-LV"/>
        </w:rPr>
        <w:t>050</w:t>
      </w:r>
      <w:r w:rsidRPr="00CF6E8F">
        <w:rPr>
          <w:noProof/>
          <w:sz w:val="22"/>
          <w:szCs w:val="22"/>
          <w:lang w:val="lv-LV"/>
        </w:rPr>
        <w:t>, tālrunis 67012222, e-pasts: riga@riga.lv</w:t>
      </w:r>
    </w:p>
    <w:p w14:paraId="1B67CD14" w14:textId="77777777" w:rsidR="001A51A6" w:rsidRPr="00546643" w:rsidRDefault="001A51A6" w:rsidP="001A51A6">
      <w:pPr>
        <w:jc w:val="center"/>
        <w:rPr>
          <w:bCs/>
          <w:noProof/>
          <w:sz w:val="16"/>
          <w:szCs w:val="16"/>
          <w:lang w:val="lv-LV" w:eastAsia="lv-LV"/>
        </w:rPr>
      </w:pPr>
    </w:p>
    <w:p w14:paraId="78334BF5" w14:textId="77777777" w:rsidR="001A51A6" w:rsidRPr="00593495" w:rsidRDefault="007C5240" w:rsidP="001A51A6">
      <w:pPr>
        <w:jc w:val="center"/>
        <w:rPr>
          <w:bCs/>
          <w:noProof/>
          <w:sz w:val="34"/>
          <w:szCs w:val="34"/>
          <w:lang w:val="lv-LV" w:eastAsia="lv-LV"/>
        </w:rPr>
      </w:pPr>
      <w:r w:rsidRPr="00593495">
        <w:rPr>
          <w:bCs/>
          <w:noProof/>
          <w:sz w:val="34"/>
          <w:szCs w:val="34"/>
          <w:lang w:val="lv-LV" w:eastAsia="lv-LV"/>
        </w:rPr>
        <w:t>LĒMUMS</w:t>
      </w:r>
    </w:p>
    <w:p w14:paraId="62F5F215" w14:textId="77777777" w:rsidR="001A51A6" w:rsidRPr="009332CC" w:rsidRDefault="007C5240" w:rsidP="00DA6A5A">
      <w:pPr>
        <w:spacing w:before="120" w:after="340"/>
        <w:jc w:val="center"/>
        <w:rPr>
          <w:bCs/>
          <w:noProof/>
          <w:sz w:val="26"/>
          <w:szCs w:val="26"/>
          <w:lang w:val="lv-LV" w:eastAsia="lv-LV"/>
        </w:rPr>
      </w:pPr>
      <w:r w:rsidRPr="009332CC">
        <w:rPr>
          <w:bCs/>
          <w:noProof/>
          <w:sz w:val="26"/>
          <w:szCs w:val="26"/>
          <w:lang w:val="lv-LV" w:eastAsia="lv-LV"/>
        </w:rPr>
        <w:t>Rīgā</w:t>
      </w:r>
    </w:p>
    <w:tbl>
      <w:tblPr>
        <w:tblW w:w="9714" w:type="dxa"/>
        <w:tblInd w:w="-108" w:type="dxa"/>
        <w:tblLayout w:type="fixed"/>
        <w:tblLook w:val="0000" w:firstRow="0" w:lastRow="0" w:firstColumn="0" w:lastColumn="0" w:noHBand="0" w:noVBand="0"/>
      </w:tblPr>
      <w:tblGrid>
        <w:gridCol w:w="4327"/>
        <w:gridCol w:w="5387"/>
      </w:tblGrid>
      <w:tr w:rsidR="00735FA9" w14:paraId="219E377C" w14:textId="77777777" w:rsidTr="0090625D">
        <w:tc>
          <w:tcPr>
            <w:tcW w:w="4327" w:type="dxa"/>
            <w:tcBorders>
              <w:top w:val="nil"/>
              <w:left w:val="nil"/>
              <w:bottom w:val="nil"/>
              <w:right w:val="nil"/>
            </w:tcBorders>
          </w:tcPr>
          <w:p w14:paraId="1055080B" w14:textId="77777777" w:rsidR="009206E6" w:rsidRPr="009332CC" w:rsidRDefault="007C5240" w:rsidP="001A51A6">
            <w:pPr>
              <w:rPr>
                <w:noProof/>
                <w:sz w:val="26"/>
                <w:szCs w:val="26"/>
                <w:lang w:val="lv-LV"/>
              </w:rPr>
            </w:pPr>
            <w:r w:rsidRPr="009332CC">
              <w:rPr>
                <w:noProof/>
                <w:sz w:val="26"/>
                <w:szCs w:val="26"/>
                <w:lang w:val="lv-LV"/>
              </w:rPr>
              <w:t>26.08.2026.</w:t>
            </w:r>
          </w:p>
        </w:tc>
        <w:tc>
          <w:tcPr>
            <w:tcW w:w="5387" w:type="dxa"/>
            <w:tcBorders>
              <w:top w:val="nil"/>
              <w:left w:val="nil"/>
              <w:bottom w:val="nil"/>
              <w:right w:val="nil"/>
            </w:tcBorders>
          </w:tcPr>
          <w:p w14:paraId="29223D81" w14:textId="77777777" w:rsidR="009206E6" w:rsidRPr="009332CC" w:rsidRDefault="007C5240" w:rsidP="0090625D">
            <w:pPr>
              <w:ind w:right="69"/>
              <w:jc w:val="right"/>
              <w:rPr>
                <w:noProof/>
                <w:sz w:val="26"/>
                <w:szCs w:val="26"/>
                <w:lang w:val="lv-LV"/>
              </w:rPr>
            </w:pPr>
            <w:r>
              <w:rPr>
                <w:noProof/>
                <w:sz w:val="26"/>
                <w:szCs w:val="26"/>
                <w:lang w:val="lv-LV"/>
              </w:rPr>
              <w:t xml:space="preserve">Nr. </w:t>
            </w:r>
            <w:r w:rsidRPr="009332CC">
              <w:rPr>
                <w:noProof/>
                <w:sz w:val="26"/>
                <w:szCs w:val="26"/>
                <w:lang w:val="lv-LV"/>
              </w:rPr>
              <w:t>RD-26-993-lē</w:t>
            </w:r>
          </w:p>
        </w:tc>
      </w:tr>
      <w:tr w:rsidR="00735FA9" w14:paraId="61F6DAED" w14:textId="77777777" w:rsidTr="0090625D">
        <w:tc>
          <w:tcPr>
            <w:tcW w:w="4327" w:type="dxa"/>
            <w:tcBorders>
              <w:top w:val="nil"/>
              <w:left w:val="nil"/>
              <w:bottom w:val="nil"/>
              <w:right w:val="nil"/>
            </w:tcBorders>
          </w:tcPr>
          <w:p w14:paraId="4DC35DAC" w14:textId="77777777" w:rsidR="009206E6" w:rsidRPr="009332CC" w:rsidRDefault="009206E6" w:rsidP="001A51A6">
            <w:pPr>
              <w:rPr>
                <w:noProof/>
                <w:sz w:val="26"/>
                <w:szCs w:val="26"/>
                <w:lang w:val="lv-LV"/>
              </w:rPr>
            </w:pPr>
          </w:p>
        </w:tc>
        <w:tc>
          <w:tcPr>
            <w:tcW w:w="5387" w:type="dxa"/>
            <w:tcBorders>
              <w:top w:val="nil"/>
              <w:left w:val="nil"/>
              <w:bottom w:val="nil"/>
              <w:right w:val="nil"/>
            </w:tcBorders>
          </w:tcPr>
          <w:p w14:paraId="5AED7037" w14:textId="1B7C5255" w:rsidR="009206E6" w:rsidRPr="009332CC" w:rsidRDefault="007C5240" w:rsidP="0090625D">
            <w:pPr>
              <w:ind w:right="69"/>
              <w:jc w:val="right"/>
              <w:rPr>
                <w:noProof/>
                <w:sz w:val="26"/>
                <w:szCs w:val="26"/>
                <w:lang w:val="lv-LV"/>
              </w:rPr>
            </w:pPr>
            <w:r w:rsidRPr="009332CC">
              <w:rPr>
                <w:noProof/>
                <w:sz w:val="26"/>
                <w:szCs w:val="26"/>
                <w:lang w:val="lv-LV"/>
              </w:rPr>
              <w:t>(prot. Nr.</w:t>
            </w:r>
            <w:r w:rsidR="00810459">
              <w:rPr>
                <w:noProof/>
                <w:sz w:val="26"/>
                <w:szCs w:val="26"/>
                <w:lang w:val="lv-LV"/>
              </w:rPr>
              <w:t xml:space="preserve"> </w:t>
            </w:r>
            <w:r w:rsidRPr="009332CC">
              <w:rPr>
                <w:noProof/>
                <w:sz w:val="26"/>
                <w:szCs w:val="26"/>
                <w:lang w:val="lv-LV"/>
              </w:rPr>
              <w:t xml:space="preserve">28, </w:t>
            </w:r>
            <w:r>
              <w:rPr>
                <w:noProof/>
                <w:sz w:val="26"/>
                <w:szCs w:val="26"/>
                <w:lang w:val="lv-LV"/>
              </w:rPr>
              <w:t>98. </w:t>
            </w:r>
            <w:r w:rsidRPr="009332CC">
              <w:rPr>
                <w:noProof/>
                <w:sz w:val="26"/>
                <w:szCs w:val="26"/>
                <w:lang w:val="lv-LV"/>
              </w:rPr>
              <w:t>§)</w:t>
            </w:r>
          </w:p>
        </w:tc>
      </w:tr>
    </w:tbl>
    <w:p w14:paraId="563993FB" w14:textId="77777777" w:rsidR="001A51A6" w:rsidRDefault="001A51A6" w:rsidP="00CF0A23">
      <w:pPr>
        <w:jc w:val="center"/>
        <w:rPr>
          <w:bCs/>
          <w:noProof/>
          <w:sz w:val="26"/>
          <w:szCs w:val="26"/>
          <w:lang w:val="lv-LV" w:eastAsia="lv-LV"/>
        </w:rPr>
      </w:pPr>
    </w:p>
    <w:p w14:paraId="7C16FCE5" w14:textId="77777777" w:rsidR="00F503C7" w:rsidRPr="009206E6" w:rsidRDefault="00F503C7" w:rsidP="00CF0A23">
      <w:pPr>
        <w:jc w:val="center"/>
        <w:rPr>
          <w:bCs/>
          <w:noProof/>
          <w:sz w:val="26"/>
          <w:szCs w:val="26"/>
          <w:lang w:val="lv-LV" w:eastAsia="lv-LV"/>
        </w:rPr>
      </w:pPr>
    </w:p>
    <w:p w14:paraId="79EEF4DF" w14:textId="15F69D68" w:rsidR="001A51A6" w:rsidRDefault="007C5240" w:rsidP="00CE5770">
      <w:pPr>
        <w:tabs>
          <w:tab w:val="center" w:pos="4819"/>
          <w:tab w:val="left" w:pos="7170"/>
        </w:tabs>
        <w:jc w:val="center"/>
        <w:rPr>
          <w:b/>
          <w:noProof/>
          <w:sz w:val="26"/>
          <w:szCs w:val="26"/>
          <w:lang w:val="lv-LV" w:eastAsia="lv-LV"/>
        </w:rPr>
      </w:pPr>
      <w:r w:rsidRPr="009206E6">
        <w:rPr>
          <w:b/>
          <w:noProof/>
          <w:sz w:val="26"/>
          <w:szCs w:val="26"/>
          <w:lang w:val="lv-LV" w:eastAsia="lv-LV"/>
        </w:rPr>
        <w:t>Par Rīgas valstspilsētas pašvaldības zemes vienības (zemes starpgabala) Druvas ielā, Rīgā (kadastra Nr.</w:t>
      </w:r>
      <w:r w:rsidR="007E4814">
        <w:rPr>
          <w:b/>
          <w:noProof/>
          <w:sz w:val="26"/>
          <w:szCs w:val="26"/>
          <w:lang w:val="lv-LV" w:eastAsia="lv-LV"/>
        </w:rPr>
        <w:t> </w:t>
      </w:r>
      <w:r w:rsidRPr="009206E6">
        <w:rPr>
          <w:b/>
          <w:noProof/>
          <w:sz w:val="26"/>
          <w:szCs w:val="26"/>
          <w:lang w:val="lv-LV" w:eastAsia="lv-LV"/>
        </w:rPr>
        <w:t>01001050688; kadastra apzīmējums 01001050662), atsavināšanu</w:t>
      </w:r>
    </w:p>
    <w:p w14:paraId="465494E4" w14:textId="77777777" w:rsidR="00F503C7" w:rsidRPr="009206E6" w:rsidRDefault="00F503C7" w:rsidP="00CF0A23">
      <w:pPr>
        <w:tabs>
          <w:tab w:val="center" w:pos="4819"/>
          <w:tab w:val="left" w:pos="7170"/>
        </w:tabs>
        <w:rPr>
          <w:b/>
          <w:noProof/>
          <w:sz w:val="26"/>
          <w:szCs w:val="26"/>
          <w:lang w:val="lv-LV" w:eastAsia="lv-LV"/>
        </w:rPr>
      </w:pPr>
    </w:p>
    <w:p w14:paraId="5F351668" w14:textId="77777777" w:rsidR="0050521A" w:rsidRDefault="0050521A" w:rsidP="00CF0A23">
      <w:pPr>
        <w:ind w:firstLine="720"/>
        <w:jc w:val="both"/>
        <w:rPr>
          <w:noProof/>
          <w:sz w:val="26"/>
          <w:szCs w:val="26"/>
          <w:lang w:val="lv-LV"/>
        </w:rPr>
      </w:pPr>
    </w:p>
    <w:p w14:paraId="58FABE42" w14:textId="5868C0A0" w:rsidR="00DD745E" w:rsidRPr="00DD745E" w:rsidRDefault="007C5240" w:rsidP="00DD745E">
      <w:pPr>
        <w:ind w:firstLine="720"/>
        <w:jc w:val="both"/>
        <w:rPr>
          <w:noProof/>
          <w:sz w:val="26"/>
          <w:szCs w:val="26"/>
          <w:lang w:val="lv-LV"/>
        </w:rPr>
      </w:pPr>
      <w:r w:rsidRPr="00DD745E">
        <w:rPr>
          <w:noProof/>
          <w:sz w:val="26"/>
          <w:szCs w:val="26"/>
          <w:lang w:val="lv-LV"/>
        </w:rPr>
        <w:t xml:space="preserve">Adresāts: </w:t>
      </w:r>
      <w:r>
        <w:rPr>
          <w:b/>
          <w:bCs/>
          <w:noProof/>
          <w:sz w:val="26"/>
          <w:szCs w:val="26"/>
          <w:lang w:val="lv-LV"/>
        </w:rPr>
        <w:t>[..]</w:t>
      </w:r>
      <w:r w:rsidRPr="00DD745E">
        <w:rPr>
          <w:noProof/>
          <w:sz w:val="26"/>
          <w:szCs w:val="26"/>
          <w:lang w:val="lv-LV"/>
        </w:rPr>
        <w:t xml:space="preserve">, kurš ir zemes vienības </w:t>
      </w:r>
      <w:r>
        <w:rPr>
          <w:b/>
          <w:bCs/>
          <w:noProof/>
          <w:sz w:val="26"/>
          <w:szCs w:val="26"/>
          <w:lang w:val="lv-LV"/>
        </w:rPr>
        <w:t>[..]</w:t>
      </w:r>
      <w:r w:rsidRPr="00DD745E">
        <w:rPr>
          <w:noProof/>
          <w:sz w:val="26"/>
          <w:szCs w:val="26"/>
          <w:lang w:val="lv-LV"/>
        </w:rPr>
        <w:t>, Rīgā (kadastra apzī</w:t>
      </w:r>
      <w:r w:rsidRPr="00DD745E">
        <w:rPr>
          <w:noProof/>
          <w:sz w:val="26"/>
          <w:szCs w:val="26"/>
          <w:lang w:val="lv-LV"/>
        </w:rPr>
        <w:t xml:space="preserve">mējums </w:t>
      </w:r>
      <w:r>
        <w:rPr>
          <w:b/>
          <w:bCs/>
          <w:noProof/>
          <w:sz w:val="26"/>
          <w:szCs w:val="26"/>
          <w:lang w:val="lv-LV"/>
        </w:rPr>
        <w:t>[..]</w:t>
      </w:r>
      <w:r w:rsidRPr="00DD745E">
        <w:rPr>
          <w:noProof/>
          <w:sz w:val="26"/>
          <w:szCs w:val="26"/>
          <w:lang w:val="lv-LV"/>
        </w:rPr>
        <w:t>), īpašnieks (turpmāk arī – Ierosinātājs).</w:t>
      </w:r>
    </w:p>
    <w:p w14:paraId="2661DD4B" w14:textId="77777777" w:rsidR="00DD745E" w:rsidRPr="00DD745E" w:rsidRDefault="00DD745E" w:rsidP="00DD745E">
      <w:pPr>
        <w:ind w:firstLine="720"/>
        <w:jc w:val="both"/>
        <w:rPr>
          <w:noProof/>
          <w:sz w:val="26"/>
          <w:szCs w:val="26"/>
          <w:lang w:val="lv-LV"/>
        </w:rPr>
      </w:pPr>
    </w:p>
    <w:p w14:paraId="13734EA1" w14:textId="77777777" w:rsidR="00DD745E" w:rsidRPr="00DD745E" w:rsidRDefault="007C5240" w:rsidP="00DD745E">
      <w:pPr>
        <w:ind w:firstLine="720"/>
        <w:jc w:val="both"/>
        <w:rPr>
          <w:noProof/>
          <w:sz w:val="26"/>
          <w:szCs w:val="26"/>
          <w:lang w:val="lv-LV"/>
        </w:rPr>
      </w:pPr>
      <w:r w:rsidRPr="00DD745E">
        <w:rPr>
          <w:noProof/>
          <w:sz w:val="26"/>
          <w:szCs w:val="26"/>
          <w:lang w:val="lv-LV"/>
        </w:rPr>
        <w:t>Izskatījusi Ierosinātāja 26.01.2026. atsavināšanas ierosinājumu, Rīgas dome konstatēja:</w:t>
      </w:r>
    </w:p>
    <w:p w14:paraId="499C3BCC" w14:textId="06186B57" w:rsidR="00DD745E" w:rsidRPr="00DD745E" w:rsidRDefault="007C5240" w:rsidP="00DD745E">
      <w:pPr>
        <w:ind w:firstLine="720"/>
        <w:jc w:val="both"/>
        <w:rPr>
          <w:noProof/>
          <w:sz w:val="26"/>
          <w:szCs w:val="26"/>
          <w:lang w:val="lv-LV"/>
        </w:rPr>
      </w:pPr>
      <w:r w:rsidRPr="00DD745E">
        <w:rPr>
          <w:noProof/>
          <w:sz w:val="26"/>
          <w:szCs w:val="26"/>
          <w:lang w:val="lv-LV"/>
        </w:rPr>
        <w:t xml:space="preserve">1) pamatojoties uz Publiskas personas mantas atsavināšanas likuma 4. panta ceturtās daļas </w:t>
      </w:r>
      <w:r w:rsidRPr="00DD745E">
        <w:rPr>
          <w:noProof/>
          <w:sz w:val="26"/>
          <w:szCs w:val="26"/>
          <w:lang w:val="lv-LV"/>
        </w:rPr>
        <w:t xml:space="preserve">1. punktu, zemes vienības </w:t>
      </w:r>
      <w:r>
        <w:rPr>
          <w:b/>
          <w:bCs/>
          <w:noProof/>
          <w:sz w:val="26"/>
          <w:szCs w:val="26"/>
          <w:lang w:val="lv-LV"/>
        </w:rPr>
        <w:t>[..]</w:t>
      </w:r>
      <w:r w:rsidRPr="00DD745E">
        <w:rPr>
          <w:noProof/>
          <w:sz w:val="26"/>
          <w:szCs w:val="26"/>
          <w:lang w:val="lv-LV"/>
        </w:rPr>
        <w:t xml:space="preserve">, Rīgā (kadastra apzīmējums </w:t>
      </w:r>
      <w:r>
        <w:rPr>
          <w:b/>
          <w:bCs/>
          <w:noProof/>
          <w:sz w:val="26"/>
          <w:szCs w:val="26"/>
          <w:lang w:val="lv-LV"/>
        </w:rPr>
        <w:t>[..]</w:t>
      </w:r>
      <w:r w:rsidRPr="00DD745E">
        <w:rPr>
          <w:noProof/>
          <w:sz w:val="26"/>
          <w:szCs w:val="26"/>
          <w:lang w:val="lv-LV"/>
        </w:rPr>
        <w:t>), īpašnieks ierosina atsavināt savai zemes vienībai piegulošo zemes vienību Druvas ielā, Rīgā (kadastra Nr. 01001050688; kadastra apzīmējums 01001050662), kā zemes starpgabalu;</w:t>
      </w:r>
      <w:r w:rsidRPr="00DD745E">
        <w:rPr>
          <w:noProof/>
          <w:sz w:val="26"/>
          <w:szCs w:val="26"/>
          <w:lang w:val="lv-LV"/>
        </w:rPr>
        <w:t xml:space="preserve"> </w:t>
      </w:r>
    </w:p>
    <w:p w14:paraId="09AEDBA0" w14:textId="77777777" w:rsidR="00DD745E" w:rsidRPr="00DD745E" w:rsidRDefault="007C5240" w:rsidP="00DD745E">
      <w:pPr>
        <w:ind w:firstLine="720"/>
        <w:jc w:val="both"/>
        <w:rPr>
          <w:noProof/>
          <w:sz w:val="26"/>
          <w:szCs w:val="26"/>
          <w:lang w:val="lv-LV"/>
        </w:rPr>
      </w:pPr>
      <w:r w:rsidRPr="00DD745E">
        <w:rPr>
          <w:noProof/>
          <w:sz w:val="26"/>
          <w:szCs w:val="26"/>
          <w:lang w:val="lv-LV"/>
        </w:rPr>
        <w:t xml:space="preserve">2) atbilstoši Publiskas personas mantas atsavināšanas likuma 1. panta 11. punkta “a” apakšpunktam zemes vienība </w:t>
      </w:r>
      <w:bookmarkStart w:id="0" w:name="_Hlk129790744"/>
      <w:r w:rsidRPr="00DD745E">
        <w:rPr>
          <w:noProof/>
          <w:sz w:val="26"/>
          <w:szCs w:val="26"/>
          <w:lang w:val="lv-LV"/>
        </w:rPr>
        <w:t>Druvas ielā, Rīgā (kadastra Nr. 01001050688; kadastra apzīmējums 01001050662), 167 m</w:t>
      </w:r>
      <w:r w:rsidRPr="00DD745E">
        <w:rPr>
          <w:noProof/>
          <w:sz w:val="26"/>
          <w:szCs w:val="26"/>
          <w:vertAlign w:val="superscript"/>
          <w:lang w:val="lv-LV"/>
        </w:rPr>
        <w:t>2</w:t>
      </w:r>
      <w:r w:rsidRPr="00DD745E">
        <w:rPr>
          <w:noProof/>
          <w:sz w:val="26"/>
          <w:szCs w:val="26"/>
          <w:lang w:val="lv-LV"/>
        </w:rPr>
        <w:t xml:space="preserve"> platībā </w:t>
      </w:r>
      <w:bookmarkEnd w:id="0"/>
      <w:r w:rsidRPr="00DD745E">
        <w:rPr>
          <w:noProof/>
          <w:sz w:val="26"/>
          <w:szCs w:val="26"/>
          <w:lang w:val="lv-LV"/>
        </w:rPr>
        <w:t>ir zemes starpgabals (turpmāk arī – Zemes starpg</w:t>
      </w:r>
      <w:r w:rsidRPr="00DD745E">
        <w:rPr>
          <w:noProof/>
          <w:sz w:val="26"/>
          <w:szCs w:val="26"/>
          <w:lang w:val="lv-LV"/>
        </w:rPr>
        <w:t>abals), jo tās platība un konfigurācija neatbilst Rīgas domes 15.12.2021. saistošajos noteikumos Nr. 103 “Rīgas teritorijas izmantošanas un apbūves saistošie noteikumi” (turpmāk – Saistošie noteikumi) noteiktajām prasībām par patstāvīgu apbūvējamu zemes vi</w:t>
      </w:r>
      <w:r w:rsidRPr="00DD745E">
        <w:rPr>
          <w:noProof/>
          <w:sz w:val="26"/>
          <w:szCs w:val="26"/>
          <w:lang w:val="lv-LV"/>
        </w:rPr>
        <w:t>enību;</w:t>
      </w:r>
    </w:p>
    <w:p w14:paraId="142C4CCA" w14:textId="77777777" w:rsidR="00DD745E" w:rsidRPr="00DD745E" w:rsidRDefault="007C5240" w:rsidP="00DD745E">
      <w:pPr>
        <w:ind w:firstLine="720"/>
        <w:jc w:val="both"/>
        <w:rPr>
          <w:noProof/>
          <w:sz w:val="26"/>
          <w:szCs w:val="26"/>
          <w:lang w:val="lv-LV"/>
        </w:rPr>
      </w:pPr>
      <w:r w:rsidRPr="00DD745E">
        <w:rPr>
          <w:noProof/>
          <w:sz w:val="26"/>
          <w:szCs w:val="26"/>
          <w:lang w:val="lv-LV"/>
        </w:rPr>
        <w:t>3) Zemes starpgabals 08.06.2026. ierakstīts Rīgas pilsētas zemesgrāmatas nodalījumā Nr. 100000956440, un īpašuma tiesības uz to nostiprinātas Rīgas valstspilsētas pašvaldībai;</w:t>
      </w:r>
    </w:p>
    <w:p w14:paraId="028A95B0" w14:textId="77777777" w:rsidR="00DD745E" w:rsidRPr="00DD745E" w:rsidRDefault="007C5240" w:rsidP="00DD745E">
      <w:pPr>
        <w:ind w:firstLine="720"/>
        <w:jc w:val="both"/>
        <w:rPr>
          <w:noProof/>
          <w:sz w:val="26"/>
          <w:szCs w:val="26"/>
          <w:lang w:val="lv-LV"/>
        </w:rPr>
      </w:pPr>
      <w:r w:rsidRPr="00DD745E">
        <w:rPr>
          <w:noProof/>
          <w:sz w:val="26"/>
          <w:szCs w:val="26"/>
          <w:lang w:val="lv-LV"/>
        </w:rPr>
        <w:t>4) atbilstoši Saistošajiem noteikumiem Zemes starpgabals atrodas savrupmā</w:t>
      </w:r>
      <w:r w:rsidRPr="00DD745E">
        <w:rPr>
          <w:noProof/>
          <w:sz w:val="26"/>
          <w:szCs w:val="26"/>
          <w:lang w:val="lv-LV"/>
        </w:rPr>
        <w:t xml:space="preserve">ju apbūves teritorijā (DzS1) un izmantojams atbilstoši ar Saistošajiem noteikumiem apstiprināto Rīgas teritorijas plānojuma teritorijas izmantošanas un apbūves noteikumu </w:t>
      </w:r>
      <w:r w:rsidRPr="00DD745E">
        <w:rPr>
          <w:noProof/>
          <w:sz w:val="26"/>
          <w:szCs w:val="26"/>
          <w:lang w:val="lv-LV"/>
        </w:rPr>
        <w:br/>
        <w:t>2.1. un 4.1.1. apakšnodaļas prasībām;</w:t>
      </w:r>
    </w:p>
    <w:p w14:paraId="199D2C2C" w14:textId="77777777" w:rsidR="00DD745E" w:rsidRPr="00DD745E" w:rsidRDefault="007C5240" w:rsidP="00DD745E">
      <w:pPr>
        <w:ind w:firstLine="720"/>
        <w:jc w:val="both"/>
        <w:rPr>
          <w:noProof/>
          <w:sz w:val="26"/>
          <w:szCs w:val="26"/>
          <w:lang w:val="lv-LV"/>
        </w:rPr>
      </w:pPr>
      <w:r w:rsidRPr="00DD745E">
        <w:rPr>
          <w:noProof/>
          <w:sz w:val="26"/>
          <w:szCs w:val="26"/>
          <w:lang w:val="lv-LV"/>
        </w:rPr>
        <w:t>5) atbilstoši ar Saistošajiem noteikumiem apsti</w:t>
      </w:r>
      <w:r w:rsidRPr="00DD745E">
        <w:rPr>
          <w:noProof/>
          <w:sz w:val="26"/>
          <w:szCs w:val="26"/>
          <w:lang w:val="lv-LV"/>
        </w:rPr>
        <w:t>prinātās Rīgas teritorijas plānojuma grafiskās daļas kartei “Galvenās aizsargjoslas un citi teritorijas izmantošanas aprobežojumi” Zemes starpgabals atrodas ķīmiskajā aizsargjoslā ap ūdens ņemšanas vietu, kur jāievēro Aizsargjoslu likuma 35. panta prasības</w:t>
      </w:r>
      <w:r w:rsidRPr="00DD745E">
        <w:rPr>
          <w:noProof/>
          <w:sz w:val="26"/>
          <w:szCs w:val="26"/>
          <w:lang w:val="lv-LV"/>
        </w:rPr>
        <w:t xml:space="preserve"> un 39. panta 3. punktā noteiktais, proti, ķīmiskajā aizsargjoslā paredzētās darbības realizēšanai jāsaņem Valsts vides dienesta tehniskie noteikumi; </w:t>
      </w:r>
    </w:p>
    <w:p w14:paraId="3DB46669" w14:textId="77777777" w:rsidR="00DD745E" w:rsidRPr="00DD745E" w:rsidRDefault="007C5240" w:rsidP="00DD745E">
      <w:pPr>
        <w:ind w:firstLine="720"/>
        <w:jc w:val="both"/>
        <w:rPr>
          <w:bCs/>
          <w:noProof/>
          <w:sz w:val="26"/>
          <w:szCs w:val="26"/>
          <w:lang w:val="lv-LV"/>
        </w:rPr>
      </w:pPr>
      <w:r w:rsidRPr="00DD745E">
        <w:rPr>
          <w:noProof/>
          <w:sz w:val="26"/>
          <w:szCs w:val="26"/>
          <w:lang w:val="lv-LV"/>
        </w:rPr>
        <w:lastRenderedPageBreak/>
        <w:t>6) Zemes starpgabalā aug koki, tāpēc, apsaimniekojot zemes vienību, jāievēro Ministru kabineta 02.05.2012</w:t>
      </w:r>
      <w:r w:rsidRPr="00DD745E">
        <w:rPr>
          <w:noProof/>
          <w:sz w:val="26"/>
          <w:szCs w:val="26"/>
          <w:lang w:val="lv-LV"/>
        </w:rPr>
        <w:t xml:space="preserve">. noteikumi Nr. 309 “Noteikumi par koku ciršanu ārpus meža” </w:t>
      </w:r>
      <w:r w:rsidRPr="00DD745E">
        <w:rPr>
          <w:bCs/>
          <w:noProof/>
          <w:sz w:val="26"/>
          <w:szCs w:val="26"/>
          <w:lang w:val="lv-LV"/>
        </w:rPr>
        <w:t xml:space="preserve">un Rīgas domes 12.06.2024. saistošie noteikumi Nr. RD-24-276-sn “Par koku, kas aug ārpus meža, aizsardzību, uzturēšanu un ciršanu”; </w:t>
      </w:r>
    </w:p>
    <w:p w14:paraId="4CC98D21" w14:textId="2910A4FC" w:rsidR="00DD745E" w:rsidRPr="00DD745E" w:rsidRDefault="007C5240" w:rsidP="00DD745E">
      <w:pPr>
        <w:ind w:firstLine="720"/>
        <w:jc w:val="both"/>
        <w:rPr>
          <w:noProof/>
          <w:sz w:val="26"/>
          <w:szCs w:val="26"/>
          <w:lang w:val="lv-LV"/>
        </w:rPr>
      </w:pPr>
      <w:r w:rsidRPr="00DD745E">
        <w:rPr>
          <w:noProof/>
          <w:sz w:val="26"/>
          <w:szCs w:val="26"/>
          <w:lang w:val="lv-LV"/>
        </w:rPr>
        <w:t>7) Zemes starpgabals nepieciešams un tiek izmantots piekļūšanai</w:t>
      </w:r>
      <w:r w:rsidRPr="00DD745E">
        <w:rPr>
          <w:noProof/>
          <w:sz w:val="26"/>
          <w:szCs w:val="26"/>
          <w:lang w:val="lv-LV"/>
        </w:rPr>
        <w:t xml:space="preserve"> pie Ierosinātājam piederošās zemes vienības </w:t>
      </w:r>
      <w:r>
        <w:rPr>
          <w:b/>
          <w:bCs/>
          <w:noProof/>
          <w:sz w:val="26"/>
          <w:szCs w:val="26"/>
          <w:lang w:val="lv-LV"/>
        </w:rPr>
        <w:t>[..]</w:t>
      </w:r>
      <w:r w:rsidRPr="00DD745E">
        <w:rPr>
          <w:noProof/>
          <w:sz w:val="26"/>
          <w:szCs w:val="26"/>
          <w:lang w:val="lv-LV"/>
        </w:rPr>
        <w:t xml:space="preserve">, Rīgā (kadastra apzīmējums </w:t>
      </w:r>
      <w:r>
        <w:rPr>
          <w:b/>
          <w:bCs/>
          <w:noProof/>
          <w:sz w:val="26"/>
          <w:szCs w:val="26"/>
          <w:lang w:val="lv-LV"/>
        </w:rPr>
        <w:t>[..]</w:t>
      </w:r>
      <w:r w:rsidRPr="00DD745E">
        <w:rPr>
          <w:noProof/>
          <w:sz w:val="26"/>
          <w:szCs w:val="26"/>
          <w:lang w:val="lv-LV"/>
        </w:rPr>
        <w:t>)</w:t>
      </w:r>
      <w:r w:rsidR="00B90002">
        <w:rPr>
          <w:noProof/>
          <w:sz w:val="26"/>
          <w:szCs w:val="26"/>
          <w:lang w:val="lv-LV"/>
        </w:rPr>
        <w:t xml:space="preserve">, </w:t>
      </w:r>
      <w:r w:rsidR="00B90002" w:rsidRPr="00B90002">
        <w:rPr>
          <w:noProof/>
          <w:sz w:val="26"/>
          <w:szCs w:val="26"/>
          <w:lang w:val="lv-LV"/>
        </w:rPr>
        <w:t>uz kuras atrodas dzīvojamā māja un garāža (pieņemtas ek</w:t>
      </w:r>
      <w:r w:rsidR="00E72CE7">
        <w:rPr>
          <w:noProof/>
          <w:sz w:val="26"/>
          <w:szCs w:val="26"/>
          <w:lang w:val="lv-LV"/>
        </w:rPr>
        <w:t>s</w:t>
      </w:r>
      <w:r w:rsidR="00B90002" w:rsidRPr="00B90002">
        <w:rPr>
          <w:noProof/>
          <w:sz w:val="26"/>
          <w:szCs w:val="26"/>
          <w:lang w:val="lv-LV"/>
        </w:rPr>
        <w:t xml:space="preserve">pluatācijā </w:t>
      </w:r>
      <w:r w:rsidR="004F5D93">
        <w:rPr>
          <w:noProof/>
          <w:sz w:val="26"/>
          <w:szCs w:val="26"/>
          <w:lang w:val="lv-LV"/>
        </w:rPr>
        <w:t xml:space="preserve">ar </w:t>
      </w:r>
      <w:r w:rsidR="00B90002" w:rsidRPr="00B90002">
        <w:rPr>
          <w:noProof/>
          <w:sz w:val="26"/>
          <w:szCs w:val="26"/>
          <w:lang w:val="lv-LV"/>
        </w:rPr>
        <w:t>25.09.2024. akt</w:t>
      </w:r>
      <w:r w:rsidR="004F5D93">
        <w:rPr>
          <w:noProof/>
          <w:sz w:val="26"/>
          <w:szCs w:val="26"/>
          <w:lang w:val="lv-LV"/>
        </w:rPr>
        <w:t>u</w:t>
      </w:r>
      <w:r w:rsidR="00B90002" w:rsidRPr="00B90002">
        <w:rPr>
          <w:noProof/>
          <w:sz w:val="26"/>
          <w:szCs w:val="26"/>
          <w:lang w:val="lv-LV"/>
        </w:rPr>
        <w:t xml:space="preserve"> Nr.</w:t>
      </w:r>
      <w:r w:rsidR="0064306D">
        <w:rPr>
          <w:noProof/>
          <w:sz w:val="26"/>
          <w:szCs w:val="26"/>
          <w:lang w:val="lv-LV"/>
        </w:rPr>
        <w:t> </w:t>
      </w:r>
      <w:r w:rsidR="00B90002" w:rsidRPr="00B90002">
        <w:rPr>
          <w:noProof/>
          <w:sz w:val="26"/>
          <w:szCs w:val="26"/>
          <w:lang w:val="lv-LV"/>
        </w:rPr>
        <w:t>DA-24-3572-akt), kurām piekļuve organizēta no Druvas ielas puses</w:t>
      </w:r>
      <w:r w:rsidRPr="00B90002">
        <w:rPr>
          <w:noProof/>
          <w:sz w:val="26"/>
          <w:szCs w:val="26"/>
          <w:lang w:val="lv-LV"/>
        </w:rPr>
        <w:t>.</w:t>
      </w:r>
    </w:p>
    <w:p w14:paraId="6B3813A9" w14:textId="77777777" w:rsidR="00DD745E" w:rsidRPr="00DD745E" w:rsidRDefault="007C5240" w:rsidP="00DD745E">
      <w:pPr>
        <w:ind w:firstLine="720"/>
        <w:jc w:val="both"/>
        <w:rPr>
          <w:noProof/>
          <w:sz w:val="26"/>
          <w:szCs w:val="26"/>
          <w:lang w:val="lv-LV"/>
        </w:rPr>
      </w:pPr>
      <w:r w:rsidRPr="00DD745E">
        <w:rPr>
          <w:noProof/>
          <w:sz w:val="26"/>
          <w:szCs w:val="26"/>
          <w:lang w:val="lv-LV"/>
        </w:rPr>
        <w:t>Pastāvot apstāklim, ka Zemes starpgabals nepieciešams piekļūšanai pie blakus esošās zemes vienības, piemērojams Publiskas personas mantas atsavināšanas likuma 44. panta astotās daļas 1. punkts, kurā noteikts, ka zemes starpgabalu, kas nepieciešams, lai n</w:t>
      </w:r>
      <w:r w:rsidRPr="00DD745E">
        <w:rPr>
          <w:noProof/>
          <w:sz w:val="26"/>
          <w:szCs w:val="26"/>
          <w:lang w:val="lv-LV"/>
        </w:rPr>
        <w:t>odrošinātu pieslēgumu koplietošanas ielai, var pārdot ierobežotam subjektu lokam – piegulošās zemes vienības īpašniekam.</w:t>
      </w:r>
    </w:p>
    <w:p w14:paraId="61573114" w14:textId="12FB6DD0" w:rsidR="00DD745E" w:rsidRPr="00DD745E" w:rsidRDefault="007C5240" w:rsidP="00DD745E">
      <w:pPr>
        <w:ind w:firstLine="720"/>
        <w:jc w:val="both"/>
        <w:rPr>
          <w:noProof/>
          <w:sz w:val="26"/>
          <w:szCs w:val="26"/>
          <w:lang w:val="lv-LV"/>
        </w:rPr>
      </w:pPr>
      <w:r w:rsidRPr="00DD745E">
        <w:rPr>
          <w:noProof/>
          <w:sz w:val="26"/>
          <w:szCs w:val="26"/>
          <w:lang w:val="lv-LV"/>
        </w:rPr>
        <w:t xml:space="preserve">Lai sasniegtu Publiskas personas mantas atsavināšanas likumā noteikto mērķi, proti, nodrošinātu piekļūšanu pie zemes vienības </w:t>
      </w:r>
      <w:r>
        <w:rPr>
          <w:b/>
          <w:bCs/>
          <w:noProof/>
          <w:sz w:val="26"/>
          <w:szCs w:val="26"/>
          <w:lang w:val="lv-LV"/>
        </w:rPr>
        <w:t>[..]</w:t>
      </w:r>
      <w:r w:rsidRPr="00DD745E">
        <w:rPr>
          <w:noProof/>
          <w:sz w:val="26"/>
          <w:szCs w:val="26"/>
          <w:lang w:val="lv-LV"/>
        </w:rPr>
        <w:t xml:space="preserve">, Rīgā (kadastra apzīmējums </w:t>
      </w:r>
      <w:r>
        <w:rPr>
          <w:b/>
          <w:bCs/>
          <w:noProof/>
          <w:sz w:val="26"/>
          <w:szCs w:val="26"/>
          <w:lang w:val="lv-LV"/>
        </w:rPr>
        <w:t>[..]</w:t>
      </w:r>
      <w:r w:rsidRPr="00DD745E">
        <w:rPr>
          <w:noProof/>
          <w:sz w:val="26"/>
          <w:szCs w:val="26"/>
          <w:lang w:val="lv-LV"/>
        </w:rPr>
        <w:t>), Zemes starpgabals atsavināms tās īpašniekam.</w:t>
      </w:r>
    </w:p>
    <w:p w14:paraId="6902C1AD" w14:textId="45BACCEB" w:rsidR="00DD745E" w:rsidRPr="00DD745E" w:rsidRDefault="007C5240" w:rsidP="00DD745E">
      <w:pPr>
        <w:ind w:firstLine="720"/>
        <w:jc w:val="both"/>
        <w:rPr>
          <w:noProof/>
          <w:sz w:val="26"/>
          <w:szCs w:val="26"/>
          <w:lang w:val="lv-LV"/>
        </w:rPr>
      </w:pPr>
      <w:r w:rsidRPr="00DD745E">
        <w:rPr>
          <w:noProof/>
          <w:sz w:val="26"/>
          <w:szCs w:val="26"/>
          <w:lang w:val="lv-LV"/>
        </w:rPr>
        <w:t xml:space="preserve">Ievērojot zemes resursu labas pārvaldības principus un pamatojoties uz Pašvaldību likuma 10. panta pirmās daļas 16. punktu, Publiskas personas mantas atsavināšanas </w:t>
      </w:r>
      <w:r w:rsidRPr="00DD745E">
        <w:rPr>
          <w:noProof/>
          <w:sz w:val="26"/>
          <w:szCs w:val="26"/>
          <w:lang w:val="lv-LV"/>
        </w:rPr>
        <w:t>likuma 3. panta pirmās daļas 2. punktu, 4. panta pirmo daļu un ceturtās daļas 1. punktu, 5. panta pirmo, 4.</w:t>
      </w:r>
      <w:r w:rsidRPr="00DD745E">
        <w:rPr>
          <w:noProof/>
          <w:sz w:val="26"/>
          <w:szCs w:val="26"/>
          <w:vertAlign w:val="superscript"/>
          <w:lang w:val="lv-LV"/>
        </w:rPr>
        <w:t>1 </w:t>
      </w:r>
      <w:r w:rsidRPr="00DD745E">
        <w:rPr>
          <w:noProof/>
          <w:sz w:val="26"/>
          <w:szCs w:val="26"/>
          <w:lang w:val="lv-LV"/>
        </w:rPr>
        <w:t>un piekto daļu, 37. panta pirmās daļas 4. punktu, 44. panta astotās daļas 1. punktu, Rīgas dome, balsojot “par” – </w:t>
      </w:r>
      <w:r>
        <w:rPr>
          <w:noProof/>
          <w:sz w:val="26"/>
          <w:szCs w:val="26"/>
          <w:lang w:val="lv-LV"/>
        </w:rPr>
        <w:t>46</w:t>
      </w:r>
      <w:r w:rsidRPr="00DD745E">
        <w:rPr>
          <w:noProof/>
          <w:sz w:val="26"/>
          <w:szCs w:val="26"/>
          <w:lang w:val="lv-LV"/>
        </w:rPr>
        <w:t xml:space="preserve"> balsis, “pret” – </w:t>
      </w:r>
      <w:r>
        <w:rPr>
          <w:noProof/>
          <w:sz w:val="26"/>
          <w:szCs w:val="26"/>
          <w:lang w:val="lv-LV"/>
        </w:rPr>
        <w:t xml:space="preserve">0 </w:t>
      </w:r>
      <w:r w:rsidRPr="00DD745E">
        <w:rPr>
          <w:noProof/>
          <w:sz w:val="26"/>
          <w:szCs w:val="26"/>
          <w:lang w:val="lv-LV"/>
        </w:rPr>
        <w:t>balsis, “atturas” – </w:t>
      </w:r>
      <w:r>
        <w:rPr>
          <w:noProof/>
          <w:sz w:val="26"/>
          <w:szCs w:val="26"/>
          <w:lang w:val="lv-LV"/>
        </w:rPr>
        <w:t>0</w:t>
      </w:r>
      <w:r w:rsidRPr="00DD745E">
        <w:rPr>
          <w:noProof/>
          <w:sz w:val="26"/>
          <w:szCs w:val="26"/>
          <w:lang w:val="lv-LV"/>
        </w:rPr>
        <w:t xml:space="preserve"> balsis, nolemj: </w:t>
      </w:r>
    </w:p>
    <w:p w14:paraId="29CCFBE4" w14:textId="77777777" w:rsidR="00DD745E" w:rsidRPr="00DD745E" w:rsidRDefault="00DD745E" w:rsidP="00DD745E">
      <w:pPr>
        <w:ind w:firstLine="720"/>
        <w:jc w:val="both"/>
        <w:rPr>
          <w:noProof/>
          <w:sz w:val="26"/>
          <w:szCs w:val="26"/>
          <w:lang w:val="lv-LV"/>
        </w:rPr>
      </w:pPr>
    </w:p>
    <w:p w14:paraId="37E81ED7" w14:textId="255AF31A" w:rsidR="00DD745E" w:rsidRPr="00DD745E" w:rsidRDefault="007C5240" w:rsidP="00DD745E">
      <w:pPr>
        <w:ind w:firstLine="720"/>
        <w:jc w:val="both"/>
        <w:rPr>
          <w:noProof/>
          <w:sz w:val="26"/>
          <w:szCs w:val="26"/>
          <w:lang w:val="lv-LV"/>
        </w:rPr>
      </w:pPr>
      <w:r w:rsidRPr="00DD745E">
        <w:rPr>
          <w:noProof/>
          <w:sz w:val="26"/>
          <w:szCs w:val="26"/>
          <w:lang w:val="lv-LV"/>
        </w:rPr>
        <w:t>1. Atsavināt Rīgas valstspilsētas pašvaldības zemes vienību (zemes starpgabalu) Druvas ielā, Rīgā (kadastra Nr. 01001050688; kadastra apzīmējums 01001050662), 167 m</w:t>
      </w:r>
      <w:r w:rsidRPr="00DD745E">
        <w:rPr>
          <w:noProof/>
          <w:sz w:val="26"/>
          <w:szCs w:val="26"/>
          <w:vertAlign w:val="superscript"/>
          <w:lang w:val="lv-LV"/>
        </w:rPr>
        <w:t>2</w:t>
      </w:r>
      <w:r w:rsidRPr="00DD745E">
        <w:rPr>
          <w:noProof/>
          <w:sz w:val="26"/>
          <w:szCs w:val="26"/>
          <w:lang w:val="lv-LV"/>
        </w:rPr>
        <w:t xml:space="preserve"> platībā, pārdodot par brīvu cenu zemes vienības </w:t>
      </w:r>
      <w:r>
        <w:rPr>
          <w:b/>
          <w:bCs/>
          <w:noProof/>
          <w:sz w:val="26"/>
          <w:szCs w:val="26"/>
          <w:lang w:val="lv-LV"/>
        </w:rPr>
        <w:t>[..]</w:t>
      </w:r>
      <w:r w:rsidRPr="00DD745E">
        <w:rPr>
          <w:noProof/>
          <w:sz w:val="26"/>
          <w:szCs w:val="26"/>
          <w:lang w:val="lv-LV"/>
        </w:rPr>
        <w:t xml:space="preserve">, Rīgā (kadastra apzīmējums </w:t>
      </w:r>
      <w:r>
        <w:rPr>
          <w:b/>
          <w:bCs/>
          <w:noProof/>
          <w:sz w:val="26"/>
          <w:szCs w:val="26"/>
          <w:lang w:val="lv-LV"/>
        </w:rPr>
        <w:t>[..]</w:t>
      </w:r>
      <w:r w:rsidRPr="00DD745E">
        <w:rPr>
          <w:noProof/>
          <w:sz w:val="26"/>
          <w:szCs w:val="26"/>
          <w:lang w:val="lv-LV"/>
        </w:rPr>
        <w:t>), īpašniekam.</w:t>
      </w:r>
    </w:p>
    <w:p w14:paraId="5EF3DCBE" w14:textId="77777777" w:rsidR="00DD745E" w:rsidRPr="00DD745E" w:rsidRDefault="00DD745E" w:rsidP="00DD745E">
      <w:pPr>
        <w:ind w:firstLine="720"/>
        <w:jc w:val="both"/>
        <w:rPr>
          <w:noProof/>
          <w:sz w:val="26"/>
          <w:szCs w:val="26"/>
          <w:lang w:val="lv-LV"/>
        </w:rPr>
      </w:pPr>
    </w:p>
    <w:p w14:paraId="4C685F88" w14:textId="77777777" w:rsidR="00DD745E" w:rsidRPr="00DD745E" w:rsidRDefault="007C5240" w:rsidP="00DD745E">
      <w:pPr>
        <w:ind w:firstLine="720"/>
        <w:jc w:val="both"/>
        <w:rPr>
          <w:noProof/>
          <w:sz w:val="26"/>
          <w:szCs w:val="26"/>
          <w:lang w:val="lv-LV"/>
        </w:rPr>
      </w:pPr>
      <w:r w:rsidRPr="00DD745E">
        <w:rPr>
          <w:noProof/>
          <w:sz w:val="26"/>
          <w:szCs w:val="26"/>
          <w:lang w:val="lv-LV"/>
        </w:rPr>
        <w:t>2. Rīgas valstspilsētas pašvaldības Īpašuma departaments ir atbildīgs par lēmuma izpildi.</w:t>
      </w:r>
    </w:p>
    <w:p w14:paraId="0A2CAF6F" w14:textId="77777777" w:rsidR="001A51A6" w:rsidRPr="009206E6" w:rsidRDefault="001A51A6" w:rsidP="001A51A6">
      <w:pPr>
        <w:ind w:firstLine="720"/>
        <w:jc w:val="both"/>
        <w:rPr>
          <w:noProof/>
          <w:sz w:val="26"/>
          <w:szCs w:val="26"/>
          <w:lang w:val="lv-LV"/>
        </w:rPr>
      </w:pPr>
    </w:p>
    <w:p w14:paraId="6F52FD07" w14:textId="77777777" w:rsidR="001A51A6" w:rsidRDefault="001A51A6" w:rsidP="001A51A6">
      <w:pPr>
        <w:ind w:firstLine="720"/>
        <w:jc w:val="both"/>
        <w:rPr>
          <w:noProof/>
          <w:sz w:val="26"/>
          <w:szCs w:val="26"/>
          <w:lang w:val="lv-LV"/>
        </w:rPr>
      </w:pPr>
    </w:p>
    <w:p w14:paraId="13BD7D94" w14:textId="77777777" w:rsidR="0064306D" w:rsidRPr="009206E6" w:rsidRDefault="0064306D" w:rsidP="001A51A6">
      <w:pPr>
        <w:ind w:firstLine="720"/>
        <w:jc w:val="both"/>
        <w:rPr>
          <w:noProof/>
          <w:sz w:val="26"/>
          <w:szCs w:val="26"/>
          <w:lang w:val="lv-LV"/>
        </w:rPr>
      </w:pPr>
    </w:p>
    <w:tbl>
      <w:tblPr>
        <w:tblW w:w="4971" w:type="pct"/>
        <w:tblLayout w:type="fixed"/>
        <w:tblLook w:val="04A0" w:firstRow="1" w:lastRow="0" w:firstColumn="1" w:lastColumn="0" w:noHBand="0" w:noVBand="1"/>
      </w:tblPr>
      <w:tblGrid>
        <w:gridCol w:w="4876"/>
        <w:gridCol w:w="4819"/>
      </w:tblGrid>
      <w:tr w:rsidR="00735FA9" w14:paraId="544750D6" w14:textId="77777777" w:rsidTr="00384DDD">
        <w:tc>
          <w:tcPr>
            <w:tcW w:w="4877" w:type="dxa"/>
            <w:tcMar>
              <w:left w:w="57" w:type="dxa"/>
              <w:right w:w="57" w:type="dxa"/>
            </w:tcMar>
            <w:vAlign w:val="bottom"/>
          </w:tcPr>
          <w:p w14:paraId="7E358AF0" w14:textId="77777777" w:rsidR="00810459" w:rsidRPr="009214BA" w:rsidRDefault="007C5240" w:rsidP="00630DE9">
            <w:pPr>
              <w:jc w:val="both"/>
              <w:rPr>
                <w:noProof/>
                <w:sz w:val="26"/>
                <w:szCs w:val="26"/>
                <w:lang w:val="lv-LV"/>
              </w:rPr>
            </w:pPr>
            <w:r w:rsidRPr="009214BA">
              <w:rPr>
                <w:noProof/>
                <w:sz w:val="26"/>
                <w:szCs w:val="26"/>
                <w:lang w:val="lv-LV"/>
              </w:rPr>
              <w:t>Rīgas domes priekšsēdētājs</w:t>
            </w:r>
          </w:p>
        </w:tc>
        <w:tc>
          <w:tcPr>
            <w:tcW w:w="4819" w:type="dxa"/>
            <w:tcMar>
              <w:left w:w="57" w:type="dxa"/>
              <w:right w:w="57" w:type="dxa"/>
            </w:tcMar>
            <w:vAlign w:val="bottom"/>
          </w:tcPr>
          <w:p w14:paraId="6720115F" w14:textId="2A542D10" w:rsidR="00810459" w:rsidRPr="009214BA" w:rsidRDefault="007C5240" w:rsidP="00630DE9">
            <w:pPr>
              <w:jc w:val="right"/>
              <w:rPr>
                <w:noProof/>
                <w:sz w:val="26"/>
                <w:szCs w:val="26"/>
                <w:lang w:val="lv-LV"/>
              </w:rPr>
            </w:pPr>
            <w:r w:rsidRPr="009214BA">
              <w:rPr>
                <w:noProof/>
                <w:sz w:val="26"/>
                <w:szCs w:val="26"/>
                <w:lang w:val="lv-LV"/>
              </w:rPr>
              <w:t>V.</w:t>
            </w:r>
            <w:r>
              <w:rPr>
                <w:noProof/>
                <w:sz w:val="26"/>
                <w:szCs w:val="26"/>
                <w:lang w:val="lv-LV"/>
              </w:rPr>
              <w:t> </w:t>
            </w:r>
            <w:r w:rsidRPr="009214BA">
              <w:rPr>
                <w:noProof/>
                <w:sz w:val="26"/>
                <w:szCs w:val="26"/>
                <w:lang w:val="lv-LV"/>
              </w:rPr>
              <w:t>Kleinbergs</w:t>
            </w:r>
          </w:p>
        </w:tc>
      </w:tr>
    </w:tbl>
    <w:p w14:paraId="1F970FF3" w14:textId="77777777" w:rsidR="00E65690" w:rsidRPr="00241266" w:rsidRDefault="00E65690" w:rsidP="00E65690">
      <w:pPr>
        <w:rPr>
          <w:noProof/>
          <w:sz w:val="26"/>
          <w:szCs w:val="26"/>
          <w:lang w:val="lv-LV"/>
        </w:rPr>
      </w:pPr>
    </w:p>
    <w:p w14:paraId="014BA3A4" w14:textId="77777777" w:rsidR="00241266" w:rsidRPr="00E65690" w:rsidRDefault="00241266" w:rsidP="00E65690">
      <w:pPr>
        <w:rPr>
          <w:noProof/>
          <w:sz w:val="26"/>
          <w:szCs w:val="26"/>
        </w:rPr>
      </w:pPr>
    </w:p>
    <w:p w14:paraId="4DD16D32" w14:textId="0DEEDDBC" w:rsidR="001A51A6" w:rsidRPr="00B61046" w:rsidRDefault="007C5240" w:rsidP="001A51A6">
      <w:pPr>
        <w:tabs>
          <w:tab w:val="left" w:pos="2552"/>
          <w:tab w:val="left" w:pos="3119"/>
          <w:tab w:val="left" w:pos="3686"/>
        </w:tabs>
        <w:rPr>
          <w:noProof/>
          <w:sz w:val="26"/>
          <w:szCs w:val="26"/>
          <w:lang w:val="lv-LV"/>
        </w:rPr>
      </w:pPr>
      <w:r w:rsidRPr="00B61046">
        <w:rPr>
          <w:noProof/>
          <w:sz w:val="26"/>
          <w:szCs w:val="26"/>
          <w:lang w:val="lv-LV"/>
        </w:rPr>
        <w:t>Poļanska</w:t>
      </w:r>
      <w:r w:rsidR="00F503C7">
        <w:rPr>
          <w:noProof/>
          <w:sz w:val="26"/>
          <w:szCs w:val="26"/>
          <w:lang w:val="lv-LV"/>
        </w:rPr>
        <w:t xml:space="preserve"> </w:t>
      </w:r>
      <w:r w:rsidRPr="00B61046">
        <w:rPr>
          <w:noProof/>
          <w:sz w:val="26"/>
          <w:szCs w:val="26"/>
          <w:lang w:val="lv-LV"/>
        </w:rPr>
        <w:t xml:space="preserve">67012599 </w:t>
      </w:r>
    </w:p>
    <w:sectPr w:rsidR="001A51A6" w:rsidRPr="00B61046" w:rsidSect="00CF0A23">
      <w:headerReference w:type="default" r:id="rId9"/>
      <w:footerReference w:type="default" r:id="rId10"/>
      <w:footerReference w:type="first" r:id="rId11"/>
      <w:pgSz w:w="11906" w:h="16838"/>
      <w:pgMar w:top="1134" w:right="567" w:bottom="144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638180" w14:textId="77777777" w:rsidR="00000000" w:rsidRDefault="007C5240">
      <w:r>
        <w:separator/>
      </w:r>
    </w:p>
  </w:endnote>
  <w:endnote w:type="continuationSeparator" w:id="0">
    <w:p w14:paraId="3F176096" w14:textId="77777777" w:rsidR="00000000" w:rsidRDefault="007C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004433" w14:textId="77777777" w:rsidR="00735FA9" w:rsidRDefault="007C5240">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1D9C9" w14:textId="77777777" w:rsidR="00735FA9" w:rsidRDefault="007C5240">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7FF295" w14:textId="77777777" w:rsidR="00000000" w:rsidRDefault="007C5240">
      <w:r>
        <w:separator/>
      </w:r>
    </w:p>
  </w:footnote>
  <w:footnote w:type="continuationSeparator" w:id="0">
    <w:p w14:paraId="1EBCE116" w14:textId="77777777" w:rsidR="00000000" w:rsidRDefault="007C5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BA3BFE" w14:textId="77777777" w:rsidR="007E4814" w:rsidRDefault="007C5240">
    <w:pPr>
      <w:pStyle w:val="Galvene"/>
      <w:jc w:val="center"/>
    </w:pPr>
    <w:r>
      <w:fldChar w:fldCharType="begin"/>
    </w:r>
    <w:r>
      <w:instrText xml:space="preserve">PAGE   \* </w:instrText>
    </w:r>
    <w:r>
      <w:instrText>MERGEFORMAT</w:instrText>
    </w:r>
    <w:r>
      <w:fldChar w:fldCharType="separate"/>
    </w:r>
    <w:r>
      <w:rPr>
        <w:lang w:val="lv-LV"/>
      </w:rPr>
      <w:t>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F24555F"/>
    <w:multiLevelType w:val="hybridMultilevel"/>
    <w:tmpl w:val="8354CE66"/>
    <w:lvl w:ilvl="0" w:tplc="6700E4CA">
      <w:start w:val="1"/>
      <w:numFmt w:val="decimal"/>
      <w:lvlText w:val="%1."/>
      <w:lvlJc w:val="left"/>
      <w:pPr>
        <w:ind w:left="720" w:hanging="360"/>
      </w:pPr>
      <w:rPr>
        <w:rFonts w:hint="default"/>
      </w:rPr>
    </w:lvl>
    <w:lvl w:ilvl="1" w:tplc="9E4EA7D2" w:tentative="1">
      <w:start w:val="1"/>
      <w:numFmt w:val="lowerLetter"/>
      <w:lvlText w:val="%2."/>
      <w:lvlJc w:val="left"/>
      <w:pPr>
        <w:ind w:left="1440" w:hanging="360"/>
      </w:pPr>
    </w:lvl>
    <w:lvl w:ilvl="2" w:tplc="CBBEC074" w:tentative="1">
      <w:start w:val="1"/>
      <w:numFmt w:val="lowerRoman"/>
      <w:lvlText w:val="%3."/>
      <w:lvlJc w:val="right"/>
      <w:pPr>
        <w:ind w:left="2160" w:hanging="180"/>
      </w:pPr>
    </w:lvl>
    <w:lvl w:ilvl="3" w:tplc="A45E3588" w:tentative="1">
      <w:start w:val="1"/>
      <w:numFmt w:val="decimal"/>
      <w:lvlText w:val="%4."/>
      <w:lvlJc w:val="left"/>
      <w:pPr>
        <w:ind w:left="2880" w:hanging="360"/>
      </w:pPr>
    </w:lvl>
    <w:lvl w:ilvl="4" w:tplc="23001154" w:tentative="1">
      <w:start w:val="1"/>
      <w:numFmt w:val="lowerLetter"/>
      <w:lvlText w:val="%5."/>
      <w:lvlJc w:val="left"/>
      <w:pPr>
        <w:ind w:left="3600" w:hanging="360"/>
      </w:pPr>
    </w:lvl>
    <w:lvl w:ilvl="5" w:tplc="246469BE" w:tentative="1">
      <w:start w:val="1"/>
      <w:numFmt w:val="lowerRoman"/>
      <w:lvlText w:val="%6."/>
      <w:lvlJc w:val="right"/>
      <w:pPr>
        <w:ind w:left="4320" w:hanging="180"/>
      </w:pPr>
    </w:lvl>
    <w:lvl w:ilvl="6" w:tplc="16CCF552" w:tentative="1">
      <w:start w:val="1"/>
      <w:numFmt w:val="decimal"/>
      <w:lvlText w:val="%7."/>
      <w:lvlJc w:val="left"/>
      <w:pPr>
        <w:ind w:left="5040" w:hanging="360"/>
      </w:pPr>
    </w:lvl>
    <w:lvl w:ilvl="7" w:tplc="F692BF12" w:tentative="1">
      <w:start w:val="1"/>
      <w:numFmt w:val="lowerLetter"/>
      <w:lvlText w:val="%8."/>
      <w:lvlJc w:val="left"/>
      <w:pPr>
        <w:ind w:left="5760" w:hanging="360"/>
      </w:pPr>
    </w:lvl>
    <w:lvl w:ilvl="8" w:tplc="CAC69CFA"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1C76CF"/>
    <w:rsid w:val="00001F47"/>
    <w:rsid w:val="00016039"/>
    <w:rsid w:val="00035626"/>
    <w:rsid w:val="00054F3E"/>
    <w:rsid w:val="000658AC"/>
    <w:rsid w:val="0008766E"/>
    <w:rsid w:val="00092ACF"/>
    <w:rsid w:val="00094A63"/>
    <w:rsid w:val="0009677F"/>
    <w:rsid w:val="000A50D7"/>
    <w:rsid w:val="000C5D7F"/>
    <w:rsid w:val="000C73CA"/>
    <w:rsid w:val="000E44DA"/>
    <w:rsid w:val="000E51E5"/>
    <w:rsid w:val="00100206"/>
    <w:rsid w:val="00112951"/>
    <w:rsid w:val="00134860"/>
    <w:rsid w:val="00142D3C"/>
    <w:rsid w:val="001A51A6"/>
    <w:rsid w:val="001C0413"/>
    <w:rsid w:val="001C731E"/>
    <w:rsid w:val="001C76CF"/>
    <w:rsid w:val="001D6253"/>
    <w:rsid w:val="001F4D13"/>
    <w:rsid w:val="00204AED"/>
    <w:rsid w:val="00207F8E"/>
    <w:rsid w:val="0021183B"/>
    <w:rsid w:val="00212554"/>
    <w:rsid w:val="00214873"/>
    <w:rsid w:val="00223C3A"/>
    <w:rsid w:val="0022774F"/>
    <w:rsid w:val="00241266"/>
    <w:rsid w:val="00242DDF"/>
    <w:rsid w:val="002610CD"/>
    <w:rsid w:val="002737A4"/>
    <w:rsid w:val="002755FA"/>
    <w:rsid w:val="002825E6"/>
    <w:rsid w:val="002972F3"/>
    <w:rsid w:val="002C569E"/>
    <w:rsid w:val="002C5E34"/>
    <w:rsid w:val="002F4DBD"/>
    <w:rsid w:val="00300EB6"/>
    <w:rsid w:val="003016DA"/>
    <w:rsid w:val="003177A3"/>
    <w:rsid w:val="0033055C"/>
    <w:rsid w:val="00340C39"/>
    <w:rsid w:val="00342F44"/>
    <w:rsid w:val="00361984"/>
    <w:rsid w:val="00384DDD"/>
    <w:rsid w:val="003C0DAE"/>
    <w:rsid w:val="003C6416"/>
    <w:rsid w:val="003D1AF5"/>
    <w:rsid w:val="003E1574"/>
    <w:rsid w:val="003F2811"/>
    <w:rsid w:val="00402315"/>
    <w:rsid w:val="00410A08"/>
    <w:rsid w:val="004166F9"/>
    <w:rsid w:val="00437D44"/>
    <w:rsid w:val="0047609A"/>
    <w:rsid w:val="00480549"/>
    <w:rsid w:val="004A6E54"/>
    <w:rsid w:val="004B5DA1"/>
    <w:rsid w:val="004C098C"/>
    <w:rsid w:val="004C2974"/>
    <w:rsid w:val="004D2FAA"/>
    <w:rsid w:val="004D4554"/>
    <w:rsid w:val="004E0183"/>
    <w:rsid w:val="004E4BDA"/>
    <w:rsid w:val="004F5D53"/>
    <w:rsid w:val="004F5D93"/>
    <w:rsid w:val="0050521A"/>
    <w:rsid w:val="00506DD8"/>
    <w:rsid w:val="0051338D"/>
    <w:rsid w:val="00517434"/>
    <w:rsid w:val="005214DB"/>
    <w:rsid w:val="00535607"/>
    <w:rsid w:val="00546643"/>
    <w:rsid w:val="0054721F"/>
    <w:rsid w:val="0056202D"/>
    <w:rsid w:val="00562D5D"/>
    <w:rsid w:val="00565AB3"/>
    <w:rsid w:val="005913D4"/>
    <w:rsid w:val="00593495"/>
    <w:rsid w:val="005A5190"/>
    <w:rsid w:val="005B17C3"/>
    <w:rsid w:val="005F19A7"/>
    <w:rsid w:val="005F431D"/>
    <w:rsid w:val="005F4A17"/>
    <w:rsid w:val="00630DE9"/>
    <w:rsid w:val="0064281A"/>
    <w:rsid w:val="0064306D"/>
    <w:rsid w:val="00671F14"/>
    <w:rsid w:val="00676B33"/>
    <w:rsid w:val="0068008E"/>
    <w:rsid w:val="006A2DC7"/>
    <w:rsid w:val="006A374C"/>
    <w:rsid w:val="006B46EC"/>
    <w:rsid w:val="006C7A42"/>
    <w:rsid w:val="006D5F8E"/>
    <w:rsid w:val="006D67E0"/>
    <w:rsid w:val="006E4C9B"/>
    <w:rsid w:val="006F4E04"/>
    <w:rsid w:val="00702070"/>
    <w:rsid w:val="007113AE"/>
    <w:rsid w:val="00711605"/>
    <w:rsid w:val="007312E5"/>
    <w:rsid w:val="00735FA9"/>
    <w:rsid w:val="00743765"/>
    <w:rsid w:val="0075016C"/>
    <w:rsid w:val="0077210F"/>
    <w:rsid w:val="007840D9"/>
    <w:rsid w:val="007B3C10"/>
    <w:rsid w:val="007B4D9C"/>
    <w:rsid w:val="007C1CD5"/>
    <w:rsid w:val="007C5240"/>
    <w:rsid w:val="007D5BD7"/>
    <w:rsid w:val="007D6E66"/>
    <w:rsid w:val="007E20FF"/>
    <w:rsid w:val="007E3C69"/>
    <w:rsid w:val="007E4814"/>
    <w:rsid w:val="007F1E6A"/>
    <w:rsid w:val="007F2578"/>
    <w:rsid w:val="00806AF2"/>
    <w:rsid w:val="00810459"/>
    <w:rsid w:val="00833DE5"/>
    <w:rsid w:val="00845179"/>
    <w:rsid w:val="00855384"/>
    <w:rsid w:val="00870A70"/>
    <w:rsid w:val="00875961"/>
    <w:rsid w:val="00875976"/>
    <w:rsid w:val="00877EFD"/>
    <w:rsid w:val="00887179"/>
    <w:rsid w:val="008923D0"/>
    <w:rsid w:val="008938FE"/>
    <w:rsid w:val="008A29F0"/>
    <w:rsid w:val="008B43EC"/>
    <w:rsid w:val="008B57C7"/>
    <w:rsid w:val="008B739A"/>
    <w:rsid w:val="008C2D41"/>
    <w:rsid w:val="008D42E2"/>
    <w:rsid w:val="0090625D"/>
    <w:rsid w:val="00907B74"/>
    <w:rsid w:val="00911845"/>
    <w:rsid w:val="00916F6D"/>
    <w:rsid w:val="009206E6"/>
    <w:rsid w:val="009214BA"/>
    <w:rsid w:val="009332CC"/>
    <w:rsid w:val="00951772"/>
    <w:rsid w:val="00951E4F"/>
    <w:rsid w:val="009740F5"/>
    <w:rsid w:val="009C062D"/>
    <w:rsid w:val="009E4E08"/>
    <w:rsid w:val="009E577D"/>
    <w:rsid w:val="00A2394C"/>
    <w:rsid w:val="00A248BD"/>
    <w:rsid w:val="00A254B5"/>
    <w:rsid w:val="00A35778"/>
    <w:rsid w:val="00A35D61"/>
    <w:rsid w:val="00A40198"/>
    <w:rsid w:val="00A46871"/>
    <w:rsid w:val="00A55BE7"/>
    <w:rsid w:val="00A822E0"/>
    <w:rsid w:val="00A92528"/>
    <w:rsid w:val="00AD48C3"/>
    <w:rsid w:val="00AD7EA1"/>
    <w:rsid w:val="00AE0311"/>
    <w:rsid w:val="00AE6F9F"/>
    <w:rsid w:val="00AE7FF1"/>
    <w:rsid w:val="00AF3194"/>
    <w:rsid w:val="00AF733D"/>
    <w:rsid w:val="00B16624"/>
    <w:rsid w:val="00B25244"/>
    <w:rsid w:val="00B311E9"/>
    <w:rsid w:val="00B40E11"/>
    <w:rsid w:val="00B4100C"/>
    <w:rsid w:val="00B61046"/>
    <w:rsid w:val="00B676AE"/>
    <w:rsid w:val="00B7650C"/>
    <w:rsid w:val="00B80920"/>
    <w:rsid w:val="00B90002"/>
    <w:rsid w:val="00B962DE"/>
    <w:rsid w:val="00BA6AAC"/>
    <w:rsid w:val="00BA7C15"/>
    <w:rsid w:val="00BB613D"/>
    <w:rsid w:val="00BC2CD6"/>
    <w:rsid w:val="00C02AEF"/>
    <w:rsid w:val="00C2204C"/>
    <w:rsid w:val="00C25BF2"/>
    <w:rsid w:val="00C26321"/>
    <w:rsid w:val="00C31D5D"/>
    <w:rsid w:val="00C34CCB"/>
    <w:rsid w:val="00C4676F"/>
    <w:rsid w:val="00C559AE"/>
    <w:rsid w:val="00C5673F"/>
    <w:rsid w:val="00C574B1"/>
    <w:rsid w:val="00C6172C"/>
    <w:rsid w:val="00C65561"/>
    <w:rsid w:val="00C90512"/>
    <w:rsid w:val="00CA1631"/>
    <w:rsid w:val="00CA6373"/>
    <w:rsid w:val="00CD0C3F"/>
    <w:rsid w:val="00CD4ACD"/>
    <w:rsid w:val="00CE16CA"/>
    <w:rsid w:val="00CE5770"/>
    <w:rsid w:val="00CF0A23"/>
    <w:rsid w:val="00CF5869"/>
    <w:rsid w:val="00CF6E8F"/>
    <w:rsid w:val="00D26FB3"/>
    <w:rsid w:val="00D43964"/>
    <w:rsid w:val="00D516B2"/>
    <w:rsid w:val="00DA6A5A"/>
    <w:rsid w:val="00DC6A2D"/>
    <w:rsid w:val="00DD04A3"/>
    <w:rsid w:val="00DD745E"/>
    <w:rsid w:val="00E0576E"/>
    <w:rsid w:val="00E32D88"/>
    <w:rsid w:val="00E531BA"/>
    <w:rsid w:val="00E65690"/>
    <w:rsid w:val="00E7115C"/>
    <w:rsid w:val="00E72CE7"/>
    <w:rsid w:val="00EA183D"/>
    <w:rsid w:val="00EB04D0"/>
    <w:rsid w:val="00EB1F7D"/>
    <w:rsid w:val="00EC1609"/>
    <w:rsid w:val="00ED12D1"/>
    <w:rsid w:val="00ED267B"/>
    <w:rsid w:val="00EE3DEA"/>
    <w:rsid w:val="00EE65CE"/>
    <w:rsid w:val="00EF5DC5"/>
    <w:rsid w:val="00F007E6"/>
    <w:rsid w:val="00F32CAB"/>
    <w:rsid w:val="00F45DA1"/>
    <w:rsid w:val="00F503C7"/>
    <w:rsid w:val="00F62AD3"/>
    <w:rsid w:val="00F75D4F"/>
    <w:rsid w:val="00F816EF"/>
    <w:rsid w:val="00F90BB7"/>
    <w:rsid w:val="00FA18E6"/>
    <w:rsid w:val="00FA24B9"/>
    <w:rsid w:val="00FA7B57"/>
    <w:rsid w:val="00FB0581"/>
    <w:rsid w:val="00FB4614"/>
    <w:rsid w:val="00FC6970"/>
    <w:rsid w:val="00FD048D"/>
    <w:rsid w:val="00FD5B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0539BA60"/>
  <w15:chartTrackingRefBased/>
  <w15:docId w15:val="{70FF1D86-0143-46AD-8985-D7A4AA16D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Pr>
      <w:sz w:val="24"/>
      <w:szCs w:val="24"/>
      <w:lang w:val="en-US"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kstszemobjekta">
    <w:name w:val="caption"/>
    <w:basedOn w:val="Parasts"/>
    <w:next w:val="Parasts"/>
    <w:qFormat/>
    <w:pPr>
      <w:jc w:val="center"/>
    </w:pPr>
    <w:rPr>
      <w:sz w:val="40"/>
      <w:szCs w:val="40"/>
      <w:lang w:val="lv-LV"/>
    </w:rPr>
  </w:style>
  <w:style w:type="paragraph" w:styleId="Galvene">
    <w:name w:val="header"/>
    <w:basedOn w:val="Parasts"/>
    <w:link w:val="GalveneRakstz"/>
    <w:uiPriority w:val="99"/>
    <w:rsid w:val="00D26FB3"/>
    <w:pPr>
      <w:tabs>
        <w:tab w:val="center" w:pos="4153"/>
        <w:tab w:val="right" w:pos="8306"/>
      </w:tabs>
    </w:pPr>
  </w:style>
  <w:style w:type="paragraph" w:styleId="Kjene">
    <w:name w:val="footer"/>
    <w:basedOn w:val="Parasts"/>
    <w:rsid w:val="00D26FB3"/>
    <w:pPr>
      <w:tabs>
        <w:tab w:val="center" w:pos="4153"/>
        <w:tab w:val="right" w:pos="8306"/>
      </w:tabs>
    </w:pPr>
  </w:style>
  <w:style w:type="character" w:styleId="Lappusesnumurs">
    <w:name w:val="page number"/>
    <w:basedOn w:val="Noklusjumarindkopasfonts"/>
    <w:rsid w:val="00D26FB3"/>
  </w:style>
  <w:style w:type="paragraph" w:styleId="Balonteksts">
    <w:name w:val="Balloon Text"/>
    <w:basedOn w:val="Parasts"/>
    <w:semiHidden/>
    <w:rsid w:val="00911845"/>
    <w:rPr>
      <w:rFonts w:ascii="Tahoma" w:hAnsi="Tahoma" w:cs="Tahoma"/>
      <w:sz w:val="16"/>
      <w:szCs w:val="16"/>
    </w:rPr>
  </w:style>
  <w:style w:type="table" w:styleId="Reatabula">
    <w:name w:val="Table Grid"/>
    <w:basedOn w:val="Parastatabula"/>
    <w:rsid w:val="007D6E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unhideWhenUsed/>
    <w:rsid w:val="001A51A6"/>
    <w:rPr>
      <w:color w:val="0563C1"/>
      <w:u w:val="single"/>
    </w:rPr>
  </w:style>
  <w:style w:type="character" w:styleId="Izmantotahipersaite">
    <w:name w:val="FollowedHyperlink"/>
    <w:uiPriority w:val="99"/>
    <w:unhideWhenUsed/>
    <w:rsid w:val="001A51A6"/>
    <w:rPr>
      <w:color w:val="954F72"/>
      <w:u w:val="single"/>
    </w:rPr>
  </w:style>
  <w:style w:type="paragraph" w:styleId="Prskatjums">
    <w:name w:val="Revision"/>
    <w:hidden/>
    <w:uiPriority w:val="99"/>
    <w:semiHidden/>
    <w:rsid w:val="007E4814"/>
    <w:rPr>
      <w:sz w:val="24"/>
      <w:szCs w:val="24"/>
      <w:lang w:val="en-US" w:eastAsia="en-US"/>
    </w:rPr>
  </w:style>
  <w:style w:type="character" w:customStyle="1" w:styleId="GalveneRakstz">
    <w:name w:val="Galvene Rakstz."/>
    <w:link w:val="Galvene"/>
    <w:uiPriority w:val="99"/>
    <w:rsid w:val="007E481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024C9D-830A-4B25-9463-AE3425E276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Pages>
  <Words>2766</Words>
  <Characters>1578</Characters>
  <Application>Microsoft Office Word</Application>
  <DocSecurity>0</DocSecurity>
  <Lines>13</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RDLIS</vt:lpstr>
      <vt:lpstr>RDLIS</vt:lpstr>
    </vt:vector>
  </TitlesOfParts>
  <Company>A/S DATI</Company>
  <LinksUpToDate>false</LinksUpToDate>
  <CharactersWithSpaces>4336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RDLIS</dc:title>
  <dc:creator>Pavel Kirilovsky</dc:creator>
  <cp:lastModifiedBy>Dace Vīgnere</cp:lastModifiedBy>
  <cp:revision>18</cp:revision>
  <cp:lastPrinted>2008-02-21T11:46:00Z</cp:lastPrinted>
  <dcterms:created xsi:type="dcterms:W3CDTF">2024-10-16T04:53:00Z</dcterms:created>
  <dcterms:modified xsi:type="dcterms:W3CDTF">2026-08-31T10:22:00Z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DRESATS#">
    <vt:lpwstr>ADRESĀTS</vt:lpwstr>
  </property>
  <property fmtid="{D5CDD505-2E9C-101B-9397-08002B2CF9AE}" pid="3" name="#ANOTACIJA#">
    <vt:lpwstr>ANOTĀCIJA</vt:lpwstr>
  </property>
  <property fmtid="{D5CDD505-2E9C-101B-9397-08002B2CF9AE}" pid="4" name="#ATB_DAT#">
    <vt:lpwstr>DATUMS2</vt:lpwstr>
  </property>
  <property fmtid="{D5CDD505-2E9C-101B-9397-08002B2CF9AE}" pid="5" name="#ATB_NR#">
    <vt:lpwstr>NUMURS2</vt:lpwstr>
  </property>
  <property fmtid="{D5CDD505-2E9C-101B-9397-08002B2CF9AE}" pid="6" name="#DOC_DAT#">
    <vt:lpwstr>DATUMS1</vt:lpwstr>
  </property>
  <property fmtid="{D5CDD505-2E9C-101B-9397-08002B2CF9AE}" pid="7" name="#DOC_NR#">
    <vt:lpwstr>NUMURS1</vt:lpwstr>
  </property>
  <property fmtid="{D5CDD505-2E9C-101B-9397-08002B2CF9AE}" pid="8" name="#PARAKST_AMATS#">
    <vt:lpwstr>PARAKSTĪTĀJA_AMATS</vt:lpwstr>
  </property>
  <property fmtid="{D5CDD505-2E9C-101B-9397-08002B2CF9AE}" pid="9" name="#PARAKST_V_UZV#">
    <vt:lpwstr>V_UZVĀRDS</vt:lpwstr>
  </property>
  <property fmtid="{D5CDD505-2E9C-101B-9397-08002B2CF9AE}" pid="10" name="#SAG_TALR#">
    <vt:lpwstr>TĀLRUNIS</vt:lpwstr>
  </property>
  <property fmtid="{D5CDD505-2E9C-101B-9397-08002B2CF9AE}" pid="11" name="#SAG_UZV#">
    <vt:lpwstr>SAGATAVOTAJS</vt:lpwstr>
  </property>
  <property fmtid="{D5CDD505-2E9C-101B-9397-08002B2CF9AE}" pid="12" name="#STRUKT_FAX#">
    <vt:lpwstr>FAKSS</vt:lpwstr>
  </property>
  <property fmtid="{D5CDD505-2E9C-101B-9397-08002B2CF9AE}" pid="13" name="#STRUKT_TALR#">
    <vt:lpwstr>TĀLRUNIS</vt:lpwstr>
  </property>
  <property fmtid="{D5CDD505-2E9C-101B-9397-08002B2CF9AE}" pid="14" name="#STR_ADRESE#">
    <vt:lpwstr>ADRESE</vt:lpwstr>
  </property>
  <property fmtid="{D5CDD505-2E9C-101B-9397-08002B2CF9AE}" pid="15" name="#STR_EPASTS#">
    <vt:lpwstr>E_PASTS</vt:lpwstr>
  </property>
  <property fmtid="{D5CDD505-2E9C-101B-9397-08002B2CF9AE}" pid="16" name="#STR_NOS#">
    <vt:lpwstr>DEPARTAMENTS</vt:lpwstr>
  </property>
  <property fmtid="{D5CDD505-2E9C-101B-9397-08002B2CF9AE}" pid="17" name="#STR_REG_NR#">
    <vt:lpwstr>REĢ_NUMURS</vt:lpwstr>
  </property>
</Properties>
</file>