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034B7E" w:rsidRDefault="00BB70CA" w:rsidP="001A51A6">
      <w:pPr>
        <w:autoSpaceDE w:val="0"/>
        <w:autoSpaceDN w:val="0"/>
        <w:adjustRightInd w:val="0"/>
        <w:jc w:val="center"/>
        <w:rPr>
          <w:noProof/>
          <w:lang w:eastAsia="lv-LV"/>
        </w:rPr>
      </w:pPr>
      <w:r>
        <w:rPr>
          <w:noProof/>
        </w:rPr>
        <w:pict w14:anchorId="07DB6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8" o:title="Rigas_gerb_liels"/>
          </v:shape>
        </w:pict>
      </w:r>
    </w:p>
    <w:p w14:paraId="07749F4C" w14:textId="77777777" w:rsidR="001A51A6" w:rsidRPr="00034B7E" w:rsidRDefault="00760C9D" w:rsidP="001A51A6">
      <w:pPr>
        <w:spacing w:after="120"/>
        <w:jc w:val="center"/>
        <w:rPr>
          <w:noProof/>
          <w:sz w:val="27"/>
          <w:szCs w:val="27"/>
          <w:lang w:eastAsia="lv-LV"/>
        </w:rPr>
      </w:pPr>
      <w:r w:rsidRPr="00034B7E">
        <w:rPr>
          <w:noProof/>
          <w:sz w:val="27"/>
          <w:szCs w:val="27"/>
          <w:lang w:eastAsia="lv-LV"/>
        </w:rPr>
        <w:t>RĪGAS DOME</w:t>
      </w:r>
    </w:p>
    <w:p w14:paraId="200FDB96" w14:textId="77777777" w:rsidR="001A51A6" w:rsidRPr="00034B7E" w:rsidRDefault="00760C9D" w:rsidP="001A51A6">
      <w:pPr>
        <w:tabs>
          <w:tab w:val="left" w:pos="3960"/>
        </w:tabs>
        <w:jc w:val="center"/>
        <w:rPr>
          <w:noProof/>
          <w:sz w:val="22"/>
          <w:szCs w:val="22"/>
        </w:rPr>
      </w:pPr>
      <w:r w:rsidRPr="00034B7E">
        <w:rPr>
          <w:noProof/>
          <w:sz w:val="22"/>
          <w:szCs w:val="22"/>
        </w:rPr>
        <w:t>Rātslaukums 1, Rīga, LV-1</w:t>
      </w:r>
      <w:r w:rsidR="00CA6373" w:rsidRPr="00034B7E">
        <w:rPr>
          <w:noProof/>
          <w:sz w:val="22"/>
          <w:szCs w:val="22"/>
        </w:rPr>
        <w:t>050</w:t>
      </w:r>
      <w:r w:rsidRPr="00034B7E">
        <w:rPr>
          <w:noProof/>
          <w:sz w:val="22"/>
          <w:szCs w:val="22"/>
        </w:rPr>
        <w:t>, tālrunis 67012222, e-pasts: riga@riga.lv</w:t>
      </w:r>
    </w:p>
    <w:p w14:paraId="1B67CD14" w14:textId="77777777" w:rsidR="001A51A6" w:rsidRPr="00034B7E" w:rsidRDefault="001A51A6" w:rsidP="001A51A6">
      <w:pPr>
        <w:jc w:val="center"/>
        <w:rPr>
          <w:bCs/>
          <w:noProof/>
          <w:sz w:val="16"/>
          <w:szCs w:val="16"/>
          <w:lang w:eastAsia="lv-LV"/>
        </w:rPr>
      </w:pPr>
    </w:p>
    <w:p w14:paraId="78334BF5" w14:textId="77777777" w:rsidR="001A51A6" w:rsidRPr="00034B7E" w:rsidRDefault="00760C9D" w:rsidP="001A51A6">
      <w:pPr>
        <w:jc w:val="center"/>
        <w:rPr>
          <w:bCs/>
          <w:noProof/>
          <w:sz w:val="34"/>
          <w:szCs w:val="34"/>
          <w:lang w:eastAsia="lv-LV"/>
        </w:rPr>
      </w:pPr>
      <w:r w:rsidRPr="00034B7E">
        <w:rPr>
          <w:bCs/>
          <w:noProof/>
          <w:sz w:val="34"/>
          <w:szCs w:val="34"/>
          <w:lang w:eastAsia="lv-LV"/>
        </w:rPr>
        <w:t>LĒMUMS</w:t>
      </w:r>
    </w:p>
    <w:p w14:paraId="62F5F215" w14:textId="77777777" w:rsidR="001A51A6" w:rsidRPr="00034B7E" w:rsidRDefault="00760C9D" w:rsidP="00DA6A5A">
      <w:pPr>
        <w:spacing w:before="120" w:after="340"/>
        <w:jc w:val="center"/>
        <w:rPr>
          <w:bCs/>
          <w:noProof/>
          <w:sz w:val="26"/>
          <w:szCs w:val="26"/>
          <w:lang w:eastAsia="lv-LV"/>
        </w:rPr>
      </w:pPr>
      <w:r w:rsidRPr="00034B7E">
        <w:rPr>
          <w:bCs/>
          <w:noProof/>
          <w:sz w:val="26"/>
          <w:szCs w:val="26"/>
          <w:lang w:eastAsia="lv-LV"/>
        </w:rPr>
        <w:t>Rīgā</w:t>
      </w:r>
    </w:p>
    <w:tbl>
      <w:tblPr>
        <w:tblW w:w="9714" w:type="dxa"/>
        <w:tblInd w:w="-108" w:type="dxa"/>
        <w:tblLayout w:type="fixed"/>
        <w:tblLook w:val="0000" w:firstRow="0" w:lastRow="0" w:firstColumn="0" w:lastColumn="0" w:noHBand="0" w:noVBand="0"/>
      </w:tblPr>
      <w:tblGrid>
        <w:gridCol w:w="4327"/>
        <w:gridCol w:w="5387"/>
      </w:tblGrid>
      <w:tr w:rsidR="00E80360" w14:paraId="219E377C" w14:textId="77777777" w:rsidTr="0090625D">
        <w:tc>
          <w:tcPr>
            <w:tcW w:w="4327" w:type="dxa"/>
            <w:tcBorders>
              <w:top w:val="nil"/>
              <w:left w:val="nil"/>
              <w:bottom w:val="nil"/>
              <w:right w:val="nil"/>
            </w:tcBorders>
          </w:tcPr>
          <w:p w14:paraId="1055080B" w14:textId="77777777" w:rsidR="009206E6" w:rsidRPr="00034B7E" w:rsidRDefault="00760C9D" w:rsidP="001A51A6">
            <w:pPr>
              <w:rPr>
                <w:noProof/>
                <w:sz w:val="26"/>
                <w:szCs w:val="26"/>
              </w:rPr>
            </w:pPr>
            <w:r w:rsidRPr="00034B7E">
              <w:rPr>
                <w:noProof/>
                <w:sz w:val="26"/>
                <w:szCs w:val="26"/>
              </w:rPr>
              <w:t>26.08.2026.</w:t>
            </w:r>
          </w:p>
        </w:tc>
        <w:tc>
          <w:tcPr>
            <w:tcW w:w="5387" w:type="dxa"/>
            <w:tcBorders>
              <w:top w:val="nil"/>
              <w:left w:val="nil"/>
              <w:bottom w:val="nil"/>
              <w:right w:val="nil"/>
            </w:tcBorders>
          </w:tcPr>
          <w:p w14:paraId="29223D81" w14:textId="77777777" w:rsidR="009206E6" w:rsidRPr="00034B7E" w:rsidRDefault="00760C9D" w:rsidP="0090625D">
            <w:pPr>
              <w:ind w:right="69"/>
              <w:jc w:val="right"/>
              <w:rPr>
                <w:noProof/>
                <w:sz w:val="26"/>
                <w:szCs w:val="26"/>
              </w:rPr>
            </w:pPr>
            <w:r w:rsidRPr="00034B7E">
              <w:rPr>
                <w:noProof/>
                <w:sz w:val="26"/>
                <w:szCs w:val="26"/>
              </w:rPr>
              <w:t>Nr. RD-26-982-lē</w:t>
            </w:r>
          </w:p>
        </w:tc>
      </w:tr>
      <w:tr w:rsidR="00E80360" w14:paraId="61F6DAED" w14:textId="77777777" w:rsidTr="0090625D">
        <w:tc>
          <w:tcPr>
            <w:tcW w:w="4327" w:type="dxa"/>
            <w:tcBorders>
              <w:top w:val="nil"/>
              <w:left w:val="nil"/>
              <w:bottom w:val="nil"/>
              <w:right w:val="nil"/>
            </w:tcBorders>
          </w:tcPr>
          <w:p w14:paraId="4DC35DAC" w14:textId="77777777" w:rsidR="009206E6" w:rsidRPr="00034B7E" w:rsidRDefault="009206E6" w:rsidP="001A51A6">
            <w:pPr>
              <w:rPr>
                <w:noProof/>
                <w:sz w:val="26"/>
                <w:szCs w:val="26"/>
              </w:rPr>
            </w:pPr>
          </w:p>
        </w:tc>
        <w:tc>
          <w:tcPr>
            <w:tcW w:w="5387" w:type="dxa"/>
            <w:tcBorders>
              <w:top w:val="nil"/>
              <w:left w:val="nil"/>
              <w:bottom w:val="nil"/>
              <w:right w:val="nil"/>
            </w:tcBorders>
          </w:tcPr>
          <w:p w14:paraId="5AED7037" w14:textId="4B416B26" w:rsidR="009206E6" w:rsidRPr="00034B7E" w:rsidRDefault="00760C9D" w:rsidP="0090625D">
            <w:pPr>
              <w:ind w:right="69"/>
              <w:jc w:val="right"/>
              <w:rPr>
                <w:noProof/>
                <w:sz w:val="26"/>
                <w:szCs w:val="26"/>
              </w:rPr>
            </w:pPr>
            <w:r w:rsidRPr="00034B7E">
              <w:rPr>
                <w:noProof/>
                <w:sz w:val="26"/>
                <w:szCs w:val="26"/>
              </w:rPr>
              <w:t>(prot. Nr.</w:t>
            </w:r>
            <w:r w:rsidR="00810459" w:rsidRPr="00034B7E">
              <w:rPr>
                <w:noProof/>
                <w:sz w:val="26"/>
                <w:szCs w:val="26"/>
              </w:rPr>
              <w:t xml:space="preserve"> </w:t>
            </w:r>
            <w:r w:rsidRPr="00034B7E">
              <w:rPr>
                <w:noProof/>
                <w:sz w:val="26"/>
                <w:szCs w:val="26"/>
              </w:rPr>
              <w:t xml:space="preserve">28, </w:t>
            </w:r>
            <w:r>
              <w:rPr>
                <w:noProof/>
                <w:sz w:val="26"/>
                <w:szCs w:val="26"/>
              </w:rPr>
              <w:t xml:space="preserve">87. </w:t>
            </w:r>
            <w:r w:rsidRPr="00034B7E">
              <w:rPr>
                <w:noProof/>
                <w:sz w:val="26"/>
                <w:szCs w:val="26"/>
              </w:rPr>
              <w:t>§)</w:t>
            </w:r>
          </w:p>
        </w:tc>
      </w:tr>
    </w:tbl>
    <w:p w14:paraId="563993FB" w14:textId="77777777" w:rsidR="001A51A6" w:rsidRPr="00034B7E" w:rsidRDefault="001A51A6" w:rsidP="00CF0A23">
      <w:pPr>
        <w:jc w:val="center"/>
        <w:rPr>
          <w:bCs/>
          <w:noProof/>
          <w:sz w:val="26"/>
          <w:szCs w:val="26"/>
          <w:lang w:eastAsia="lv-LV"/>
        </w:rPr>
      </w:pPr>
    </w:p>
    <w:p w14:paraId="7C16FCE5" w14:textId="77777777" w:rsidR="00F503C7" w:rsidRPr="00034B7E" w:rsidRDefault="00F503C7" w:rsidP="00CF0A23">
      <w:pPr>
        <w:jc w:val="center"/>
        <w:rPr>
          <w:bCs/>
          <w:noProof/>
          <w:sz w:val="26"/>
          <w:szCs w:val="26"/>
          <w:lang w:eastAsia="lv-LV"/>
        </w:rPr>
      </w:pPr>
    </w:p>
    <w:p w14:paraId="79EEF4DF" w14:textId="08EFCA87" w:rsidR="001A51A6" w:rsidRPr="00034B7E" w:rsidRDefault="00760C9D" w:rsidP="00CF5503">
      <w:pPr>
        <w:tabs>
          <w:tab w:val="center" w:pos="4819"/>
          <w:tab w:val="left" w:pos="7170"/>
        </w:tabs>
        <w:jc w:val="center"/>
        <w:rPr>
          <w:b/>
          <w:noProof/>
          <w:sz w:val="26"/>
          <w:szCs w:val="26"/>
          <w:lang w:eastAsia="lv-LV"/>
        </w:rPr>
      </w:pPr>
      <w:r w:rsidRPr="00034B7E">
        <w:rPr>
          <w:b/>
          <w:noProof/>
          <w:sz w:val="26"/>
          <w:szCs w:val="26"/>
          <w:lang w:eastAsia="lv-LV"/>
        </w:rPr>
        <w:t>Par zemes vienības Mazajā Juglas ielā 4F, Rīgā (kadastra apzīmējums 01001230237), kā līdzvērtīgās zemes nodošanu īpašumā</w:t>
      </w:r>
    </w:p>
    <w:p w14:paraId="5F351668" w14:textId="77777777" w:rsidR="0050521A" w:rsidRPr="00034B7E" w:rsidRDefault="0050521A" w:rsidP="00CF0A23">
      <w:pPr>
        <w:ind w:firstLine="720"/>
        <w:jc w:val="both"/>
        <w:rPr>
          <w:noProof/>
          <w:sz w:val="26"/>
          <w:szCs w:val="26"/>
        </w:rPr>
      </w:pPr>
    </w:p>
    <w:p w14:paraId="4A5DE87C" w14:textId="77777777" w:rsidR="00A61866" w:rsidRPr="00034B7E" w:rsidRDefault="00A61866" w:rsidP="00CF0A23">
      <w:pPr>
        <w:ind w:firstLine="720"/>
        <w:jc w:val="both"/>
        <w:rPr>
          <w:noProof/>
          <w:sz w:val="26"/>
          <w:szCs w:val="26"/>
        </w:rPr>
      </w:pPr>
    </w:p>
    <w:p w14:paraId="0645742F" w14:textId="388C2699" w:rsidR="00112BC2" w:rsidRPr="00034B7E" w:rsidRDefault="00760C9D" w:rsidP="00661B93">
      <w:pPr>
        <w:ind w:firstLine="720"/>
        <w:jc w:val="both"/>
        <w:rPr>
          <w:noProof/>
          <w:sz w:val="26"/>
          <w:szCs w:val="26"/>
        </w:rPr>
      </w:pPr>
      <w:r w:rsidRPr="00034B7E">
        <w:rPr>
          <w:noProof/>
          <w:sz w:val="26"/>
          <w:szCs w:val="26"/>
        </w:rPr>
        <w:t>Adresāt</w:t>
      </w:r>
      <w:r w:rsidR="00701FA4" w:rsidRPr="00034B7E">
        <w:rPr>
          <w:noProof/>
          <w:sz w:val="26"/>
          <w:szCs w:val="26"/>
        </w:rPr>
        <w:t>s</w:t>
      </w:r>
      <w:r w:rsidRPr="00034B7E">
        <w:rPr>
          <w:noProof/>
          <w:sz w:val="26"/>
          <w:szCs w:val="26"/>
        </w:rPr>
        <w:t xml:space="preserve">: </w:t>
      </w:r>
      <w:r w:rsidRPr="00760C9D">
        <w:rPr>
          <w:b/>
          <w:bCs/>
          <w:noProof/>
          <w:sz w:val="26"/>
          <w:szCs w:val="26"/>
        </w:rPr>
        <w:t>[..]</w:t>
      </w:r>
      <w:r w:rsidR="00A61866" w:rsidRPr="00034B7E">
        <w:rPr>
          <w:noProof/>
          <w:sz w:val="26"/>
          <w:szCs w:val="26"/>
        </w:rPr>
        <w:t>.</w:t>
      </w:r>
    </w:p>
    <w:p w14:paraId="3186E70C" w14:textId="77777777" w:rsidR="00112BC2" w:rsidRPr="00034B7E" w:rsidRDefault="00112BC2" w:rsidP="00661B93">
      <w:pPr>
        <w:ind w:firstLine="720"/>
        <w:jc w:val="both"/>
        <w:rPr>
          <w:noProof/>
          <w:sz w:val="26"/>
          <w:szCs w:val="26"/>
        </w:rPr>
      </w:pPr>
    </w:p>
    <w:p w14:paraId="1F5A8523" w14:textId="1BA4D20F" w:rsidR="00112BC2" w:rsidRPr="00034B7E" w:rsidRDefault="00760C9D" w:rsidP="00661B93">
      <w:pPr>
        <w:ind w:firstLine="720"/>
        <w:jc w:val="both"/>
        <w:rPr>
          <w:rFonts w:eastAsia="Calibri"/>
          <w:noProof/>
          <w:sz w:val="26"/>
          <w:szCs w:val="22"/>
        </w:rPr>
      </w:pPr>
      <w:bookmarkStart w:id="0" w:name="_Hlk148004699"/>
      <w:r w:rsidRPr="00034B7E">
        <w:rPr>
          <w:rFonts w:eastAsia="Calibri"/>
          <w:noProof/>
          <w:sz w:val="26"/>
          <w:szCs w:val="22"/>
        </w:rPr>
        <w:t>Rīgas valstspilsētas pašvaldībā līdzvērtīgās zemes pieprasītāju reģistrā ir reģistrēts iesniegums Nr. </w:t>
      </w:r>
      <w:r w:rsidR="00995D3A" w:rsidRPr="00034B7E">
        <w:rPr>
          <w:rFonts w:eastAsia="Calibri"/>
          <w:noProof/>
          <w:sz w:val="26"/>
          <w:szCs w:val="22"/>
        </w:rPr>
        <w:t>1248</w:t>
      </w:r>
      <w:r w:rsidRPr="00034B7E">
        <w:rPr>
          <w:rFonts w:eastAsia="Calibri"/>
          <w:noProof/>
          <w:sz w:val="26"/>
          <w:szCs w:val="22"/>
        </w:rPr>
        <w:t xml:space="preserve"> par līdzvērtīgas zemes piešķiršanu par īpašumā neatjaunoto bijuš</w:t>
      </w:r>
      <w:r w:rsidR="003836F4" w:rsidRPr="00034B7E">
        <w:rPr>
          <w:rFonts w:eastAsia="Calibri"/>
          <w:noProof/>
          <w:sz w:val="26"/>
          <w:szCs w:val="22"/>
        </w:rPr>
        <w:t>o</w:t>
      </w:r>
      <w:r w:rsidRPr="00034B7E">
        <w:rPr>
          <w:rFonts w:eastAsia="Calibri"/>
          <w:noProof/>
          <w:sz w:val="26"/>
          <w:szCs w:val="22"/>
        </w:rPr>
        <w:t xml:space="preserve"> zemesgabal</w:t>
      </w:r>
      <w:r w:rsidR="003836F4" w:rsidRPr="00034B7E">
        <w:rPr>
          <w:rFonts w:eastAsia="Calibri"/>
          <w:noProof/>
          <w:sz w:val="26"/>
          <w:szCs w:val="22"/>
        </w:rPr>
        <w:t>u</w:t>
      </w:r>
      <w:r w:rsidRPr="00034B7E">
        <w:rPr>
          <w:rFonts w:eastAsia="Calibri"/>
          <w:noProof/>
          <w:sz w:val="26"/>
          <w:szCs w:val="22"/>
        </w:rPr>
        <w:t xml:space="preserve"> </w:t>
      </w:r>
      <w:r w:rsidR="000C7A24" w:rsidRPr="00034B7E">
        <w:rPr>
          <w:noProof/>
          <w:sz w:val="26"/>
          <w:szCs w:val="26"/>
        </w:rPr>
        <w:t>Kundziņsalas 3.</w:t>
      </w:r>
      <w:r w:rsidR="00452A75" w:rsidRPr="00034B7E">
        <w:rPr>
          <w:noProof/>
          <w:sz w:val="26"/>
          <w:szCs w:val="26"/>
        </w:rPr>
        <w:t> </w:t>
      </w:r>
      <w:r w:rsidR="000C7A24" w:rsidRPr="00034B7E">
        <w:rPr>
          <w:noProof/>
          <w:sz w:val="26"/>
          <w:szCs w:val="26"/>
        </w:rPr>
        <w:t>līnijā, 96.</w:t>
      </w:r>
      <w:r w:rsidR="00452A75" w:rsidRPr="00034B7E">
        <w:rPr>
          <w:noProof/>
          <w:sz w:val="26"/>
          <w:szCs w:val="26"/>
        </w:rPr>
        <w:t> </w:t>
      </w:r>
      <w:r w:rsidR="000C7A24" w:rsidRPr="00034B7E">
        <w:rPr>
          <w:noProof/>
          <w:sz w:val="26"/>
          <w:szCs w:val="26"/>
        </w:rPr>
        <w:t>grupa, 79.</w:t>
      </w:r>
      <w:r w:rsidR="00452A75" w:rsidRPr="00034B7E">
        <w:rPr>
          <w:noProof/>
          <w:sz w:val="26"/>
          <w:szCs w:val="26"/>
        </w:rPr>
        <w:t> </w:t>
      </w:r>
      <w:r w:rsidR="000C7A24" w:rsidRPr="00034B7E">
        <w:rPr>
          <w:noProof/>
          <w:sz w:val="26"/>
          <w:szCs w:val="26"/>
        </w:rPr>
        <w:t>grunts</w:t>
      </w:r>
      <w:r w:rsidRPr="00034B7E">
        <w:rPr>
          <w:noProof/>
          <w:sz w:val="26"/>
          <w:szCs w:val="26"/>
        </w:rPr>
        <w:t xml:space="preserve">, </w:t>
      </w:r>
      <w:r w:rsidR="008E260F" w:rsidRPr="00034B7E">
        <w:rPr>
          <w:noProof/>
          <w:sz w:val="26"/>
          <w:szCs w:val="26"/>
        </w:rPr>
        <w:t>975,4</w:t>
      </w:r>
      <w:r w:rsidR="00452A75" w:rsidRPr="00034B7E">
        <w:rPr>
          <w:noProof/>
          <w:sz w:val="26"/>
          <w:szCs w:val="26"/>
        </w:rPr>
        <w:t> </w:t>
      </w:r>
      <w:r w:rsidRPr="00034B7E">
        <w:rPr>
          <w:noProof/>
          <w:sz w:val="26"/>
          <w:szCs w:val="26"/>
        </w:rPr>
        <w:t>m</w:t>
      </w:r>
      <w:r w:rsidRPr="00034B7E">
        <w:rPr>
          <w:noProof/>
          <w:sz w:val="26"/>
          <w:szCs w:val="26"/>
          <w:vertAlign w:val="superscript"/>
        </w:rPr>
        <w:t>2</w:t>
      </w:r>
      <w:r w:rsidRPr="00034B7E">
        <w:rPr>
          <w:noProof/>
          <w:sz w:val="26"/>
          <w:szCs w:val="26"/>
        </w:rPr>
        <w:t xml:space="preserve"> platībā (turpmāk – Bijušais īpašums)</w:t>
      </w:r>
      <w:r w:rsidRPr="00034B7E">
        <w:rPr>
          <w:rFonts w:eastAsia="Calibri"/>
          <w:noProof/>
          <w:sz w:val="26"/>
          <w:szCs w:val="22"/>
        </w:rPr>
        <w:t>.</w:t>
      </w:r>
    </w:p>
    <w:p w14:paraId="6EB25805" w14:textId="1D1B5834" w:rsidR="00112BC2" w:rsidRPr="00034B7E" w:rsidRDefault="00760C9D" w:rsidP="00661B93">
      <w:pPr>
        <w:ind w:firstLine="720"/>
        <w:jc w:val="both"/>
        <w:rPr>
          <w:noProof/>
          <w:sz w:val="26"/>
          <w:szCs w:val="26"/>
        </w:rPr>
      </w:pPr>
      <w:r w:rsidRPr="00034B7E">
        <w:rPr>
          <w:bCs/>
          <w:noProof/>
          <w:sz w:val="26"/>
          <w:szCs w:val="26"/>
        </w:rPr>
        <w:t>Izvērtējot iesniegumu un administratīvajā lietā esošos dokumentus, konstatēts:</w:t>
      </w:r>
    </w:p>
    <w:p w14:paraId="4AE79C85" w14:textId="54E837CF" w:rsidR="00112BC2" w:rsidRPr="00034B7E" w:rsidRDefault="00760C9D" w:rsidP="00661B93">
      <w:pPr>
        <w:ind w:firstLine="720"/>
        <w:jc w:val="both"/>
        <w:rPr>
          <w:bCs/>
          <w:noProof/>
          <w:sz w:val="26"/>
          <w:szCs w:val="26"/>
        </w:rPr>
      </w:pPr>
      <w:r w:rsidRPr="00034B7E">
        <w:rPr>
          <w:rFonts w:eastAsia="Calibri"/>
          <w:noProof/>
          <w:sz w:val="26"/>
          <w:szCs w:val="22"/>
        </w:rPr>
        <w:t xml:space="preserve">1) ar </w:t>
      </w:r>
      <w:r w:rsidRPr="00034B7E">
        <w:rPr>
          <w:noProof/>
          <w:sz w:val="26"/>
          <w:szCs w:val="26"/>
        </w:rPr>
        <w:t xml:space="preserve">Rīgas pilsētas </w:t>
      </w:r>
      <w:r w:rsidR="00661B93" w:rsidRPr="00034B7E">
        <w:rPr>
          <w:noProof/>
          <w:sz w:val="26"/>
          <w:szCs w:val="26"/>
        </w:rPr>
        <w:t>z</w:t>
      </w:r>
      <w:r w:rsidR="00701623" w:rsidRPr="00034B7E">
        <w:rPr>
          <w:noProof/>
          <w:sz w:val="26"/>
          <w:szCs w:val="26"/>
        </w:rPr>
        <w:t>emes komisijas</w:t>
      </w:r>
      <w:r w:rsidRPr="00034B7E">
        <w:rPr>
          <w:noProof/>
          <w:sz w:val="26"/>
          <w:szCs w:val="26"/>
        </w:rPr>
        <w:t xml:space="preserve"> </w:t>
      </w:r>
      <w:r w:rsidR="004A5F2E" w:rsidRPr="00034B7E">
        <w:rPr>
          <w:noProof/>
          <w:sz w:val="26"/>
          <w:szCs w:val="26"/>
        </w:rPr>
        <w:t>07</w:t>
      </w:r>
      <w:r w:rsidRPr="00034B7E">
        <w:rPr>
          <w:noProof/>
          <w:sz w:val="26"/>
          <w:szCs w:val="26"/>
        </w:rPr>
        <w:t>.0</w:t>
      </w:r>
      <w:r w:rsidR="004A5F2E" w:rsidRPr="00034B7E">
        <w:rPr>
          <w:noProof/>
          <w:sz w:val="26"/>
          <w:szCs w:val="26"/>
        </w:rPr>
        <w:t>3</w:t>
      </w:r>
      <w:r w:rsidRPr="00034B7E">
        <w:rPr>
          <w:noProof/>
          <w:sz w:val="26"/>
          <w:szCs w:val="26"/>
        </w:rPr>
        <w:t>.199</w:t>
      </w:r>
      <w:r w:rsidR="004A5F2E" w:rsidRPr="00034B7E">
        <w:rPr>
          <w:noProof/>
          <w:sz w:val="26"/>
          <w:szCs w:val="26"/>
        </w:rPr>
        <w:t>6</w:t>
      </w:r>
      <w:r w:rsidRPr="00034B7E">
        <w:rPr>
          <w:noProof/>
          <w:sz w:val="26"/>
          <w:szCs w:val="26"/>
        </w:rPr>
        <w:t>. lēmumu Nr. </w:t>
      </w:r>
      <w:r w:rsidR="004A5F2E" w:rsidRPr="00034B7E">
        <w:rPr>
          <w:noProof/>
          <w:sz w:val="26"/>
          <w:szCs w:val="26"/>
        </w:rPr>
        <w:t>10/57</w:t>
      </w:r>
      <w:r w:rsidRPr="00034B7E">
        <w:rPr>
          <w:noProof/>
          <w:sz w:val="26"/>
          <w:szCs w:val="26"/>
        </w:rPr>
        <w:t xml:space="preserve"> “Par īpašuma tiesību </w:t>
      </w:r>
      <w:r w:rsidR="004A5F2E" w:rsidRPr="00034B7E">
        <w:rPr>
          <w:noProof/>
          <w:sz w:val="26"/>
          <w:szCs w:val="26"/>
        </w:rPr>
        <w:t>atzīšanu</w:t>
      </w:r>
      <w:r w:rsidRPr="00034B7E">
        <w:rPr>
          <w:noProof/>
          <w:sz w:val="26"/>
          <w:szCs w:val="26"/>
        </w:rPr>
        <w:t xml:space="preserve"> uz zemesgabalu Rīgā, </w:t>
      </w:r>
      <w:r w:rsidR="004A5F2E" w:rsidRPr="00034B7E">
        <w:rPr>
          <w:noProof/>
          <w:sz w:val="26"/>
          <w:szCs w:val="26"/>
        </w:rPr>
        <w:t>Kundziņsalas 3.</w:t>
      </w:r>
      <w:r w:rsidR="00034B7E" w:rsidRPr="00034B7E">
        <w:rPr>
          <w:noProof/>
          <w:sz w:val="26"/>
          <w:szCs w:val="26"/>
        </w:rPr>
        <w:t> </w:t>
      </w:r>
      <w:r w:rsidR="004A5F2E" w:rsidRPr="00034B7E">
        <w:rPr>
          <w:noProof/>
          <w:sz w:val="26"/>
          <w:szCs w:val="26"/>
        </w:rPr>
        <w:t>līnijā, 96.</w:t>
      </w:r>
      <w:r w:rsidR="00034B7E" w:rsidRPr="00034B7E">
        <w:rPr>
          <w:noProof/>
          <w:sz w:val="26"/>
          <w:szCs w:val="26"/>
        </w:rPr>
        <w:t> </w:t>
      </w:r>
      <w:r w:rsidR="004A5F2E" w:rsidRPr="00034B7E">
        <w:rPr>
          <w:noProof/>
          <w:sz w:val="26"/>
          <w:szCs w:val="26"/>
        </w:rPr>
        <w:t>grupa, 79.</w:t>
      </w:r>
      <w:r w:rsidR="00701623" w:rsidRPr="00034B7E">
        <w:rPr>
          <w:noProof/>
          <w:sz w:val="26"/>
          <w:szCs w:val="26"/>
        </w:rPr>
        <w:t> </w:t>
      </w:r>
      <w:r w:rsidR="004A5F2E" w:rsidRPr="00034B7E">
        <w:rPr>
          <w:noProof/>
          <w:sz w:val="26"/>
          <w:szCs w:val="26"/>
        </w:rPr>
        <w:t>grunts</w:t>
      </w:r>
      <w:r w:rsidRPr="00034B7E">
        <w:rPr>
          <w:noProof/>
          <w:sz w:val="26"/>
          <w:szCs w:val="26"/>
        </w:rPr>
        <w:t xml:space="preserve">” </w:t>
      </w:r>
      <w:r w:rsidRPr="00760C9D">
        <w:rPr>
          <w:b/>
          <w:bCs/>
          <w:noProof/>
          <w:sz w:val="26"/>
          <w:szCs w:val="26"/>
        </w:rPr>
        <w:t>[..]</w:t>
      </w:r>
      <w:r w:rsidRPr="00034B7E">
        <w:rPr>
          <w:rFonts w:eastAsia="Calibri"/>
          <w:noProof/>
          <w:sz w:val="26"/>
          <w:szCs w:val="22"/>
        </w:rPr>
        <w:t xml:space="preserve"> </w:t>
      </w:r>
      <w:r w:rsidR="004A5F2E" w:rsidRPr="00034B7E">
        <w:rPr>
          <w:noProof/>
          <w:sz w:val="26"/>
          <w:szCs w:val="26"/>
        </w:rPr>
        <w:t xml:space="preserve">(personas kods </w:t>
      </w:r>
      <w:r w:rsidRPr="00760C9D">
        <w:rPr>
          <w:b/>
          <w:bCs/>
          <w:noProof/>
          <w:sz w:val="26"/>
          <w:szCs w:val="26"/>
        </w:rPr>
        <w:t>[..]</w:t>
      </w:r>
      <w:r w:rsidR="004A5F2E" w:rsidRPr="00034B7E">
        <w:rPr>
          <w:noProof/>
          <w:sz w:val="26"/>
          <w:szCs w:val="26"/>
        </w:rPr>
        <w:t>)</w:t>
      </w:r>
      <w:r w:rsidRPr="00034B7E">
        <w:rPr>
          <w:rFonts w:eastAsia="Calibri"/>
          <w:noProof/>
          <w:sz w:val="26"/>
          <w:szCs w:val="22"/>
        </w:rPr>
        <w:t xml:space="preserve"> ir atzītas tiesības </w:t>
      </w:r>
      <w:r w:rsidR="00661B93" w:rsidRPr="00034B7E">
        <w:rPr>
          <w:rFonts w:eastAsia="Calibri"/>
          <w:noProof/>
          <w:sz w:val="26"/>
          <w:szCs w:val="22"/>
        </w:rPr>
        <w:t xml:space="preserve">1/2 </w:t>
      </w:r>
      <w:r w:rsidR="004A5F2E" w:rsidRPr="00034B7E">
        <w:rPr>
          <w:rFonts w:eastAsia="Calibri"/>
          <w:noProof/>
          <w:sz w:val="26"/>
          <w:szCs w:val="22"/>
        </w:rPr>
        <w:t>(vienas otrās) domāj</w:t>
      </w:r>
      <w:r w:rsidR="00781310" w:rsidRPr="00034B7E">
        <w:rPr>
          <w:rFonts w:eastAsia="Calibri"/>
          <w:noProof/>
          <w:sz w:val="26"/>
          <w:szCs w:val="22"/>
        </w:rPr>
        <w:t>a</w:t>
      </w:r>
      <w:r w:rsidR="004A5F2E" w:rsidRPr="00034B7E">
        <w:rPr>
          <w:rFonts w:eastAsia="Calibri"/>
          <w:noProof/>
          <w:sz w:val="26"/>
          <w:szCs w:val="22"/>
        </w:rPr>
        <w:t xml:space="preserve">mās daļas apmērā </w:t>
      </w:r>
      <w:r w:rsidRPr="00034B7E">
        <w:rPr>
          <w:rFonts w:eastAsia="Calibri"/>
          <w:noProof/>
          <w:sz w:val="26"/>
          <w:szCs w:val="22"/>
        </w:rPr>
        <w:t>saņemt līdzvērtīgu zemi par Bijušo īpašumu</w:t>
      </w:r>
      <w:r w:rsidR="00A86773" w:rsidRPr="00034B7E">
        <w:rPr>
          <w:rFonts w:eastAsia="Calibri"/>
          <w:noProof/>
          <w:sz w:val="26"/>
          <w:szCs w:val="22"/>
        </w:rPr>
        <w:t>, jo tas atrodas Rīgas ostas teritorijā</w:t>
      </w:r>
      <w:r w:rsidRPr="00034B7E">
        <w:rPr>
          <w:bCs/>
          <w:noProof/>
          <w:sz w:val="26"/>
          <w:szCs w:val="26"/>
        </w:rPr>
        <w:t>;</w:t>
      </w:r>
    </w:p>
    <w:p w14:paraId="326C78F4" w14:textId="754455DF" w:rsidR="00112BC2" w:rsidRPr="00034B7E" w:rsidRDefault="00760C9D" w:rsidP="00661B93">
      <w:pPr>
        <w:ind w:firstLine="720"/>
        <w:jc w:val="both"/>
        <w:rPr>
          <w:rFonts w:eastAsia="Calibri"/>
          <w:noProof/>
          <w:sz w:val="26"/>
          <w:szCs w:val="22"/>
        </w:rPr>
      </w:pPr>
      <w:r w:rsidRPr="00034B7E">
        <w:rPr>
          <w:bCs/>
          <w:noProof/>
          <w:sz w:val="26"/>
          <w:szCs w:val="26"/>
        </w:rPr>
        <w:t xml:space="preserve">2) saskaņā ar </w:t>
      </w:r>
      <w:r w:rsidR="00983A7C" w:rsidRPr="00034B7E">
        <w:rPr>
          <w:noProof/>
          <w:sz w:val="26"/>
          <w:szCs w:val="26"/>
        </w:rPr>
        <w:t xml:space="preserve">Rīgas apgabaltiesas zvērinātas notāres Agritas Liepnieces 09.02.2026. izsniegto mantojuma apliecību </w:t>
      </w:r>
      <w:r w:rsidR="00B24CDE" w:rsidRPr="00034B7E">
        <w:rPr>
          <w:noProof/>
          <w:sz w:val="26"/>
          <w:szCs w:val="26"/>
        </w:rPr>
        <w:t xml:space="preserve">(reģistra </w:t>
      </w:r>
      <w:r w:rsidR="00983A7C" w:rsidRPr="00034B7E">
        <w:rPr>
          <w:noProof/>
          <w:sz w:val="26"/>
          <w:szCs w:val="26"/>
        </w:rPr>
        <w:t>Nr. 444</w:t>
      </w:r>
      <w:r w:rsidR="00B24CDE" w:rsidRPr="00034B7E">
        <w:rPr>
          <w:noProof/>
          <w:sz w:val="26"/>
          <w:szCs w:val="26"/>
        </w:rPr>
        <w:t>)</w:t>
      </w:r>
      <w:r w:rsidR="00DF5808" w:rsidRPr="00034B7E">
        <w:rPr>
          <w:noProof/>
          <w:sz w:val="26"/>
          <w:szCs w:val="26"/>
        </w:rPr>
        <w:t xml:space="preserve"> mantojuma tiesībās uz 08.09.2022. mirušās </w:t>
      </w:r>
      <w:r w:rsidR="00BB70CA" w:rsidRPr="00760C9D">
        <w:rPr>
          <w:b/>
          <w:bCs/>
          <w:noProof/>
          <w:sz w:val="26"/>
          <w:szCs w:val="26"/>
        </w:rPr>
        <w:t>[..]</w:t>
      </w:r>
      <w:r w:rsidR="00BB70CA" w:rsidRPr="00034B7E">
        <w:rPr>
          <w:noProof/>
          <w:sz w:val="26"/>
          <w:szCs w:val="26"/>
        </w:rPr>
        <w:t xml:space="preserve"> </w:t>
      </w:r>
      <w:r w:rsidR="00DF5808" w:rsidRPr="00034B7E">
        <w:rPr>
          <w:noProof/>
          <w:sz w:val="26"/>
          <w:szCs w:val="26"/>
        </w:rPr>
        <w:t xml:space="preserve">(personas kods </w:t>
      </w:r>
      <w:r w:rsidR="00BB70CA" w:rsidRPr="00760C9D">
        <w:rPr>
          <w:b/>
          <w:bCs/>
          <w:noProof/>
          <w:sz w:val="26"/>
          <w:szCs w:val="26"/>
        </w:rPr>
        <w:t>[..]</w:t>
      </w:r>
      <w:r w:rsidR="00DF5808" w:rsidRPr="00034B7E">
        <w:rPr>
          <w:noProof/>
          <w:sz w:val="26"/>
          <w:szCs w:val="26"/>
        </w:rPr>
        <w:t xml:space="preserve">) visu atstāto mantojumu, tai skaitā uz tiesībām </w:t>
      </w:r>
      <w:r w:rsidR="006F108D" w:rsidRPr="00034B7E">
        <w:rPr>
          <w:noProof/>
          <w:sz w:val="26"/>
          <w:szCs w:val="26"/>
        </w:rPr>
        <w:t>saņemt</w:t>
      </w:r>
      <w:r w:rsidR="00DF5808" w:rsidRPr="00034B7E">
        <w:rPr>
          <w:noProof/>
          <w:sz w:val="26"/>
          <w:szCs w:val="26"/>
        </w:rPr>
        <w:t xml:space="preserve"> līdzvērtīgu zemi par Bijušo īpašumu</w:t>
      </w:r>
      <w:r w:rsidR="00661B93" w:rsidRPr="00034B7E">
        <w:rPr>
          <w:noProof/>
          <w:sz w:val="26"/>
          <w:szCs w:val="26"/>
        </w:rPr>
        <w:t>,</w:t>
      </w:r>
      <w:r w:rsidR="00DF5808" w:rsidRPr="00034B7E">
        <w:rPr>
          <w:noProof/>
          <w:sz w:val="26"/>
          <w:szCs w:val="26"/>
        </w:rPr>
        <w:t xml:space="preserve"> apstiprināta </w:t>
      </w:r>
      <w:r w:rsidR="00BB70CA" w:rsidRPr="00760C9D">
        <w:rPr>
          <w:b/>
          <w:bCs/>
          <w:noProof/>
          <w:sz w:val="26"/>
          <w:szCs w:val="26"/>
        </w:rPr>
        <w:t>[..]</w:t>
      </w:r>
      <w:r w:rsidR="00BB70CA" w:rsidRPr="00034B7E">
        <w:rPr>
          <w:noProof/>
          <w:sz w:val="26"/>
          <w:szCs w:val="20"/>
        </w:rPr>
        <w:t xml:space="preserve"> </w:t>
      </w:r>
      <w:r w:rsidR="00DF5808" w:rsidRPr="00034B7E">
        <w:rPr>
          <w:noProof/>
          <w:sz w:val="26"/>
          <w:szCs w:val="20"/>
        </w:rPr>
        <w:t xml:space="preserve">(personas kods </w:t>
      </w:r>
      <w:r w:rsidR="00BB70CA" w:rsidRPr="00760C9D">
        <w:rPr>
          <w:b/>
          <w:bCs/>
          <w:noProof/>
          <w:sz w:val="26"/>
          <w:szCs w:val="26"/>
        </w:rPr>
        <w:t>[..]</w:t>
      </w:r>
      <w:r w:rsidR="00DF5808" w:rsidRPr="00034B7E">
        <w:rPr>
          <w:noProof/>
          <w:sz w:val="26"/>
          <w:szCs w:val="20"/>
        </w:rPr>
        <w:t>)</w:t>
      </w:r>
      <w:r w:rsidR="009A017A" w:rsidRPr="00034B7E">
        <w:rPr>
          <w:noProof/>
          <w:sz w:val="26"/>
          <w:szCs w:val="20"/>
        </w:rPr>
        <w:t>,</w:t>
      </w:r>
      <w:r w:rsidRPr="00034B7E">
        <w:rPr>
          <w:noProof/>
          <w:sz w:val="26"/>
          <w:szCs w:val="20"/>
        </w:rPr>
        <w:t xml:space="preserve"> </w:t>
      </w:r>
      <w:r w:rsidR="00136968" w:rsidRPr="00034B7E">
        <w:rPr>
          <w:noProof/>
          <w:sz w:val="26"/>
          <w:szCs w:val="26"/>
        </w:rPr>
        <w:t>k</w:t>
      </w:r>
      <w:r w:rsidR="00D7488A" w:rsidRPr="00034B7E">
        <w:rPr>
          <w:noProof/>
          <w:sz w:val="26"/>
          <w:szCs w:val="26"/>
        </w:rPr>
        <w:t>ura</w:t>
      </w:r>
      <w:r w:rsidR="00983A7C" w:rsidRPr="00034B7E">
        <w:rPr>
          <w:noProof/>
          <w:sz w:val="26"/>
          <w:szCs w:val="26"/>
        </w:rPr>
        <w:t xml:space="preserve"> </w:t>
      </w:r>
      <w:r w:rsidRPr="00034B7E">
        <w:rPr>
          <w:noProof/>
          <w:sz w:val="26"/>
          <w:szCs w:val="20"/>
        </w:rPr>
        <w:t xml:space="preserve">ir </w:t>
      </w:r>
      <w:r w:rsidR="00BB70CA" w:rsidRPr="00760C9D">
        <w:rPr>
          <w:b/>
          <w:bCs/>
          <w:noProof/>
          <w:sz w:val="26"/>
          <w:szCs w:val="26"/>
        </w:rPr>
        <w:t>[..]</w:t>
      </w:r>
      <w:r w:rsidR="00BB70CA">
        <w:rPr>
          <w:b/>
          <w:bCs/>
          <w:noProof/>
          <w:sz w:val="26"/>
          <w:szCs w:val="26"/>
        </w:rPr>
        <w:t xml:space="preserve"> </w:t>
      </w:r>
      <w:r w:rsidR="00B57DD1" w:rsidRPr="00034B7E">
        <w:rPr>
          <w:noProof/>
          <w:sz w:val="26"/>
          <w:szCs w:val="26"/>
        </w:rPr>
        <w:t>meita</w:t>
      </w:r>
      <w:r w:rsidRPr="00034B7E">
        <w:rPr>
          <w:noProof/>
          <w:sz w:val="26"/>
          <w:szCs w:val="20"/>
        </w:rPr>
        <w:t>, 1. šķiras likumisk</w:t>
      </w:r>
      <w:r w:rsidR="00983A7C" w:rsidRPr="00034B7E">
        <w:rPr>
          <w:noProof/>
          <w:sz w:val="26"/>
          <w:szCs w:val="20"/>
        </w:rPr>
        <w:t>ā</w:t>
      </w:r>
      <w:r w:rsidRPr="00034B7E">
        <w:rPr>
          <w:noProof/>
          <w:sz w:val="26"/>
          <w:szCs w:val="20"/>
        </w:rPr>
        <w:t xml:space="preserve"> mantinie</w:t>
      </w:r>
      <w:r w:rsidR="00983A7C" w:rsidRPr="00034B7E">
        <w:rPr>
          <w:noProof/>
          <w:sz w:val="26"/>
          <w:szCs w:val="20"/>
        </w:rPr>
        <w:t>ce</w:t>
      </w:r>
      <w:r w:rsidRPr="00034B7E">
        <w:rPr>
          <w:rFonts w:eastAsia="Calibri"/>
          <w:noProof/>
          <w:sz w:val="26"/>
          <w:szCs w:val="22"/>
        </w:rPr>
        <w:t xml:space="preserve">; </w:t>
      </w:r>
    </w:p>
    <w:p w14:paraId="7D16CD5B" w14:textId="6AA6D297" w:rsidR="00112BC2" w:rsidRPr="00034B7E" w:rsidRDefault="00760C9D" w:rsidP="00661B93">
      <w:pPr>
        <w:ind w:firstLine="720"/>
        <w:jc w:val="both"/>
        <w:rPr>
          <w:noProof/>
          <w:sz w:val="26"/>
          <w:szCs w:val="26"/>
        </w:rPr>
      </w:pPr>
      <w:r w:rsidRPr="00034B7E">
        <w:rPr>
          <w:rFonts w:eastAsia="Calibri"/>
          <w:noProof/>
          <w:sz w:val="26"/>
          <w:szCs w:val="22"/>
        </w:rPr>
        <w:t xml:space="preserve">3) ar Rīgas valstspilsētas pašvaldības Īpašuma departamenta </w:t>
      </w:r>
      <w:r w:rsidR="0065259A" w:rsidRPr="00034B7E">
        <w:rPr>
          <w:noProof/>
          <w:sz w:val="26"/>
          <w:szCs w:val="26"/>
        </w:rPr>
        <w:t>16</w:t>
      </w:r>
      <w:r w:rsidRPr="00034B7E">
        <w:rPr>
          <w:noProof/>
          <w:sz w:val="26"/>
          <w:szCs w:val="26"/>
        </w:rPr>
        <w:t>.</w:t>
      </w:r>
      <w:r w:rsidR="0065259A" w:rsidRPr="00034B7E">
        <w:rPr>
          <w:noProof/>
          <w:sz w:val="26"/>
          <w:szCs w:val="26"/>
        </w:rPr>
        <w:t>02</w:t>
      </w:r>
      <w:r w:rsidRPr="00034B7E">
        <w:rPr>
          <w:noProof/>
          <w:sz w:val="26"/>
          <w:szCs w:val="26"/>
        </w:rPr>
        <w:t>.202</w:t>
      </w:r>
      <w:r w:rsidR="0065259A" w:rsidRPr="00034B7E">
        <w:rPr>
          <w:noProof/>
          <w:sz w:val="26"/>
          <w:szCs w:val="26"/>
        </w:rPr>
        <w:t>6</w:t>
      </w:r>
      <w:r w:rsidRPr="00034B7E">
        <w:rPr>
          <w:noProof/>
          <w:sz w:val="26"/>
          <w:szCs w:val="26"/>
        </w:rPr>
        <w:t>. atzinumu Nr. DI-2</w:t>
      </w:r>
      <w:r w:rsidR="0065259A" w:rsidRPr="00034B7E">
        <w:rPr>
          <w:noProof/>
          <w:sz w:val="26"/>
          <w:szCs w:val="26"/>
        </w:rPr>
        <w:t>6</w:t>
      </w:r>
      <w:r w:rsidRPr="00034B7E">
        <w:rPr>
          <w:noProof/>
          <w:sz w:val="26"/>
          <w:szCs w:val="26"/>
        </w:rPr>
        <w:t>-</w:t>
      </w:r>
      <w:r w:rsidR="0065259A" w:rsidRPr="00034B7E">
        <w:rPr>
          <w:noProof/>
          <w:sz w:val="26"/>
          <w:szCs w:val="26"/>
        </w:rPr>
        <w:t>4</w:t>
      </w:r>
      <w:r w:rsidRPr="00034B7E">
        <w:rPr>
          <w:noProof/>
          <w:sz w:val="26"/>
          <w:szCs w:val="26"/>
        </w:rPr>
        <w:t xml:space="preserve">-atz </w:t>
      </w:r>
      <w:r w:rsidRPr="00034B7E">
        <w:rPr>
          <w:rFonts w:eastAsia="Calibri"/>
          <w:noProof/>
          <w:sz w:val="26"/>
          <w:szCs w:val="26"/>
        </w:rPr>
        <w:t xml:space="preserve">“Par līdzvērtīgas zemes piešķiršanu” </w:t>
      </w:r>
      <w:r w:rsidR="00BB70CA" w:rsidRPr="00760C9D">
        <w:rPr>
          <w:b/>
          <w:bCs/>
          <w:noProof/>
          <w:sz w:val="26"/>
          <w:szCs w:val="26"/>
        </w:rPr>
        <w:t>[..]</w:t>
      </w:r>
      <w:r w:rsidR="00BB70CA">
        <w:rPr>
          <w:b/>
          <w:bCs/>
          <w:noProof/>
          <w:sz w:val="26"/>
          <w:szCs w:val="26"/>
        </w:rPr>
        <w:t xml:space="preserve"> </w:t>
      </w:r>
      <w:r w:rsidRPr="00034B7E">
        <w:rPr>
          <w:noProof/>
          <w:sz w:val="26"/>
          <w:szCs w:val="26"/>
        </w:rPr>
        <w:t xml:space="preserve">ir atzītas tiesības par </w:t>
      </w:r>
      <w:r w:rsidRPr="00034B7E">
        <w:rPr>
          <w:rFonts w:eastAsia="Calibri"/>
          <w:noProof/>
          <w:sz w:val="26"/>
          <w:szCs w:val="26"/>
        </w:rPr>
        <w:t xml:space="preserve">Bijušo īpašumu </w:t>
      </w:r>
      <w:r w:rsidRPr="00034B7E">
        <w:rPr>
          <w:noProof/>
          <w:sz w:val="26"/>
          <w:szCs w:val="26"/>
        </w:rPr>
        <w:t xml:space="preserve">(21.07.1940. vērtība atbilstoši </w:t>
      </w:r>
      <w:r w:rsidR="0065259A" w:rsidRPr="00034B7E">
        <w:rPr>
          <w:noProof/>
          <w:sz w:val="26"/>
          <w:szCs w:val="26"/>
        </w:rPr>
        <w:t>Valsts zemes dienesta 15.10.2010. bijušā zemes īpašuma vērtības aprēķina protokolam Nr. 20-01/C-0105261-2 ir 717</w:t>
      </w:r>
      <w:r w:rsidR="00452A75" w:rsidRPr="00034B7E">
        <w:rPr>
          <w:noProof/>
          <w:sz w:val="26"/>
          <w:szCs w:val="26"/>
        </w:rPr>
        <w:t> </w:t>
      </w:r>
      <w:r w:rsidR="0065259A" w:rsidRPr="00034B7E">
        <w:rPr>
          <w:noProof/>
          <w:sz w:val="26"/>
          <w:szCs w:val="26"/>
        </w:rPr>
        <w:t xml:space="preserve">lati </w:t>
      </w:r>
      <w:r w:rsidR="00452A75" w:rsidRPr="00034B7E">
        <w:rPr>
          <w:noProof/>
          <w:sz w:val="26"/>
          <w:szCs w:val="26"/>
        </w:rPr>
        <w:t>jeb</w:t>
      </w:r>
      <w:r w:rsidR="0065259A" w:rsidRPr="00034B7E">
        <w:rPr>
          <w:noProof/>
          <w:sz w:val="26"/>
          <w:szCs w:val="26"/>
        </w:rPr>
        <w:t xml:space="preserve"> 1020,20</w:t>
      </w:r>
      <w:r w:rsidR="00452A75" w:rsidRPr="00034B7E">
        <w:rPr>
          <w:noProof/>
          <w:sz w:val="26"/>
          <w:szCs w:val="26"/>
        </w:rPr>
        <w:t> </w:t>
      </w:r>
      <w:r w:rsidR="0065259A" w:rsidRPr="00034B7E">
        <w:rPr>
          <w:i/>
          <w:iCs/>
          <w:noProof/>
          <w:sz w:val="26"/>
          <w:szCs w:val="26"/>
        </w:rPr>
        <w:t>euro</w:t>
      </w:r>
      <w:r w:rsidRPr="00034B7E">
        <w:rPr>
          <w:noProof/>
          <w:sz w:val="26"/>
          <w:szCs w:val="26"/>
        </w:rPr>
        <w:t xml:space="preserve">) saņemt īpašumā kā līdzvērtīgu zemi zemes vienību </w:t>
      </w:r>
      <w:r w:rsidR="0065259A" w:rsidRPr="00034B7E">
        <w:rPr>
          <w:noProof/>
          <w:sz w:val="26"/>
          <w:szCs w:val="26"/>
        </w:rPr>
        <w:t>Mazajā Juglas ielā 4F, Rīgā (kadastra apzīmējums 01001230237), aptuveni 431</w:t>
      </w:r>
      <w:r w:rsidR="00452A75" w:rsidRPr="00034B7E">
        <w:rPr>
          <w:noProof/>
          <w:sz w:val="26"/>
          <w:szCs w:val="26"/>
        </w:rPr>
        <w:t> </w:t>
      </w:r>
      <w:r w:rsidR="0065259A" w:rsidRPr="00034B7E">
        <w:rPr>
          <w:noProof/>
          <w:sz w:val="26"/>
          <w:szCs w:val="26"/>
        </w:rPr>
        <w:t>m</w:t>
      </w:r>
      <w:r w:rsidR="0065259A" w:rsidRPr="00034B7E">
        <w:rPr>
          <w:noProof/>
          <w:sz w:val="26"/>
          <w:szCs w:val="26"/>
          <w:vertAlign w:val="superscript"/>
        </w:rPr>
        <w:t>2</w:t>
      </w:r>
      <w:r w:rsidR="0065259A" w:rsidRPr="00034B7E">
        <w:rPr>
          <w:noProof/>
          <w:sz w:val="26"/>
          <w:szCs w:val="26"/>
        </w:rPr>
        <w:t xml:space="preserve"> platībā</w:t>
      </w:r>
      <w:r w:rsidRPr="00034B7E">
        <w:rPr>
          <w:noProof/>
          <w:sz w:val="26"/>
          <w:szCs w:val="26"/>
        </w:rPr>
        <w:t xml:space="preserve">; </w:t>
      </w:r>
    </w:p>
    <w:p w14:paraId="730D2411" w14:textId="4BD37C34" w:rsidR="00112BC2" w:rsidRPr="00034B7E" w:rsidRDefault="00760C9D" w:rsidP="00661B93">
      <w:pPr>
        <w:ind w:firstLine="720"/>
        <w:jc w:val="both"/>
        <w:rPr>
          <w:noProof/>
          <w:sz w:val="26"/>
          <w:szCs w:val="26"/>
        </w:rPr>
      </w:pPr>
      <w:r w:rsidRPr="00034B7E">
        <w:rPr>
          <w:noProof/>
          <w:sz w:val="26"/>
          <w:szCs w:val="26"/>
        </w:rPr>
        <w:t xml:space="preserve">4) pēc veiktās kadastrālās uzmērīšanas dabā zemes vienības </w:t>
      </w:r>
      <w:r w:rsidR="00691FF8" w:rsidRPr="00034B7E">
        <w:rPr>
          <w:noProof/>
          <w:sz w:val="26"/>
          <w:szCs w:val="26"/>
        </w:rPr>
        <w:t>Mazajā Juglas ielā 4F, Rīgā (kadastra apzīmējums 01001230237)</w:t>
      </w:r>
      <w:r w:rsidRPr="00034B7E">
        <w:rPr>
          <w:noProof/>
          <w:sz w:val="26"/>
          <w:szCs w:val="26"/>
        </w:rPr>
        <w:t xml:space="preserve">, platība ir </w:t>
      </w:r>
      <w:r w:rsidR="00AB7D71" w:rsidRPr="00034B7E">
        <w:rPr>
          <w:noProof/>
          <w:sz w:val="26"/>
          <w:szCs w:val="26"/>
        </w:rPr>
        <w:t>431</w:t>
      </w:r>
      <w:r w:rsidR="00034B7E" w:rsidRPr="00034B7E">
        <w:rPr>
          <w:noProof/>
          <w:sz w:val="26"/>
          <w:szCs w:val="26"/>
        </w:rPr>
        <w:t> </w:t>
      </w:r>
      <w:r w:rsidRPr="00034B7E">
        <w:rPr>
          <w:noProof/>
          <w:sz w:val="26"/>
          <w:szCs w:val="26"/>
        </w:rPr>
        <w:t>m</w:t>
      </w:r>
      <w:r w:rsidRPr="00034B7E">
        <w:rPr>
          <w:noProof/>
          <w:sz w:val="26"/>
          <w:szCs w:val="26"/>
          <w:vertAlign w:val="superscript"/>
        </w:rPr>
        <w:t>2</w:t>
      </w:r>
      <w:r w:rsidRPr="00034B7E">
        <w:rPr>
          <w:noProof/>
          <w:sz w:val="26"/>
          <w:szCs w:val="26"/>
          <w:shd w:val="clear" w:color="auto" w:fill="FFFFFF"/>
        </w:rPr>
        <w:t>, un tās vēsturiskā kadastrālā</w:t>
      </w:r>
      <w:r w:rsidRPr="00034B7E">
        <w:rPr>
          <w:noProof/>
          <w:color w:val="FF0000"/>
          <w:sz w:val="26"/>
          <w:szCs w:val="26"/>
          <w:shd w:val="clear" w:color="auto" w:fill="FFFFFF"/>
        </w:rPr>
        <w:t xml:space="preserve"> </w:t>
      </w:r>
      <w:r w:rsidRPr="00034B7E">
        <w:rPr>
          <w:noProof/>
          <w:sz w:val="26"/>
          <w:szCs w:val="26"/>
          <w:shd w:val="clear" w:color="auto" w:fill="FFFFFF"/>
        </w:rPr>
        <w:t xml:space="preserve">vērtība 31.12.2007. atbilstoši </w:t>
      </w:r>
      <w:r w:rsidR="00346623" w:rsidRPr="00034B7E">
        <w:rPr>
          <w:noProof/>
          <w:sz w:val="26"/>
          <w:szCs w:val="26"/>
        </w:rPr>
        <w:t xml:space="preserve">Valsts zemes dienesta 21.12.2016. informācijai par aprēķināto zemes vienības vēsturisko kadastrālo vērtību Nr. 9-03/597173-1/6 ir 560 lati </w:t>
      </w:r>
      <w:r w:rsidR="00452A75" w:rsidRPr="00034B7E">
        <w:rPr>
          <w:noProof/>
          <w:sz w:val="26"/>
          <w:szCs w:val="26"/>
        </w:rPr>
        <w:t>jeb</w:t>
      </w:r>
      <w:r w:rsidR="00346623" w:rsidRPr="00034B7E">
        <w:rPr>
          <w:noProof/>
          <w:sz w:val="26"/>
          <w:szCs w:val="26"/>
        </w:rPr>
        <w:t xml:space="preserve"> 796,81 </w:t>
      </w:r>
      <w:r w:rsidR="00346623" w:rsidRPr="00034B7E">
        <w:rPr>
          <w:i/>
          <w:iCs/>
          <w:noProof/>
          <w:sz w:val="26"/>
          <w:szCs w:val="26"/>
        </w:rPr>
        <w:t>euro</w:t>
      </w:r>
      <w:r w:rsidRPr="00034B7E">
        <w:rPr>
          <w:noProof/>
          <w:sz w:val="26"/>
          <w:szCs w:val="26"/>
          <w:shd w:val="clear" w:color="auto" w:fill="FFFFFF"/>
        </w:rPr>
        <w:t>;</w:t>
      </w:r>
    </w:p>
    <w:p w14:paraId="333D1B27" w14:textId="2645BC9F" w:rsidR="00112BC2" w:rsidRPr="00034B7E" w:rsidRDefault="00760C9D" w:rsidP="00661B93">
      <w:pPr>
        <w:ind w:firstLine="720"/>
        <w:jc w:val="both"/>
        <w:rPr>
          <w:noProof/>
          <w:sz w:val="26"/>
          <w:szCs w:val="26"/>
          <w:shd w:val="clear" w:color="auto" w:fill="FFFFFF"/>
        </w:rPr>
      </w:pPr>
      <w:r w:rsidRPr="00034B7E">
        <w:rPr>
          <w:rFonts w:eastAsia="Calibri"/>
          <w:noProof/>
          <w:sz w:val="26"/>
          <w:szCs w:val="26"/>
        </w:rPr>
        <w:lastRenderedPageBreak/>
        <w:t>5</w:t>
      </w:r>
      <w:r w:rsidR="00504621" w:rsidRPr="00034B7E">
        <w:rPr>
          <w:rFonts w:eastAsia="Calibri"/>
          <w:noProof/>
          <w:sz w:val="26"/>
          <w:szCs w:val="26"/>
        </w:rPr>
        <w:t xml:space="preserve">) </w:t>
      </w:r>
      <w:bookmarkStart w:id="1" w:name="_Hlk158208296"/>
      <w:r w:rsidR="00BB70CA" w:rsidRPr="00760C9D">
        <w:rPr>
          <w:b/>
          <w:bCs/>
          <w:noProof/>
          <w:sz w:val="26"/>
          <w:szCs w:val="26"/>
        </w:rPr>
        <w:t>[..]</w:t>
      </w:r>
      <w:r w:rsidR="00BB70CA">
        <w:rPr>
          <w:b/>
          <w:bCs/>
          <w:noProof/>
          <w:sz w:val="26"/>
          <w:szCs w:val="26"/>
        </w:rPr>
        <w:t xml:space="preserve"> </w:t>
      </w:r>
      <w:r w:rsidR="00504621" w:rsidRPr="00034B7E">
        <w:rPr>
          <w:rFonts w:eastAsia="Calibri"/>
          <w:noProof/>
          <w:sz w:val="26"/>
          <w:szCs w:val="26"/>
        </w:rPr>
        <w:t>nododama</w:t>
      </w:r>
      <w:r w:rsidR="00504621" w:rsidRPr="00034B7E">
        <w:rPr>
          <w:rFonts w:eastAsia="Calibri"/>
          <w:noProof/>
          <w:sz w:val="26"/>
          <w:szCs w:val="20"/>
        </w:rPr>
        <w:t xml:space="preserve"> </w:t>
      </w:r>
      <w:r w:rsidR="00504621" w:rsidRPr="00034B7E">
        <w:rPr>
          <w:rFonts w:eastAsia="Calibri"/>
          <w:noProof/>
          <w:sz w:val="26"/>
          <w:szCs w:val="22"/>
        </w:rPr>
        <w:t xml:space="preserve">īpašumā kā līdzvērtīgā zeme </w:t>
      </w:r>
      <w:bookmarkStart w:id="2" w:name="_Hlk153449761"/>
      <w:r w:rsidR="00504621" w:rsidRPr="00034B7E">
        <w:rPr>
          <w:noProof/>
          <w:sz w:val="26"/>
          <w:szCs w:val="26"/>
          <w:shd w:val="clear" w:color="auto" w:fill="FFFFFF"/>
        </w:rPr>
        <w:t xml:space="preserve">zemes vienība </w:t>
      </w:r>
      <w:r w:rsidR="009909EA" w:rsidRPr="00034B7E">
        <w:rPr>
          <w:noProof/>
          <w:sz w:val="26"/>
          <w:szCs w:val="26"/>
        </w:rPr>
        <w:t>Mazajā Juglas ielā 4F, Rīgā (kadastra apzīmējums 01001230237)</w:t>
      </w:r>
      <w:r w:rsidR="00504621" w:rsidRPr="00034B7E">
        <w:rPr>
          <w:noProof/>
          <w:sz w:val="26"/>
          <w:szCs w:val="26"/>
          <w:shd w:val="clear" w:color="auto" w:fill="FFFFFF"/>
        </w:rPr>
        <w:t xml:space="preserve">, </w:t>
      </w:r>
      <w:r w:rsidR="00AB7D71" w:rsidRPr="00034B7E">
        <w:rPr>
          <w:noProof/>
          <w:sz w:val="26"/>
          <w:szCs w:val="26"/>
          <w:shd w:val="clear" w:color="auto" w:fill="FFFFFF"/>
        </w:rPr>
        <w:t>431</w:t>
      </w:r>
      <w:r w:rsidR="00504621" w:rsidRPr="00034B7E">
        <w:rPr>
          <w:noProof/>
          <w:sz w:val="26"/>
          <w:szCs w:val="26"/>
        </w:rPr>
        <w:t> m</w:t>
      </w:r>
      <w:r w:rsidR="00504621" w:rsidRPr="00034B7E">
        <w:rPr>
          <w:noProof/>
          <w:sz w:val="26"/>
          <w:szCs w:val="26"/>
          <w:vertAlign w:val="superscript"/>
        </w:rPr>
        <w:t>2</w:t>
      </w:r>
      <w:bookmarkEnd w:id="2"/>
      <w:r w:rsidR="00504621" w:rsidRPr="00034B7E">
        <w:rPr>
          <w:noProof/>
          <w:sz w:val="26"/>
          <w:szCs w:val="26"/>
          <w:shd w:val="clear" w:color="auto" w:fill="FFFFFF"/>
        </w:rPr>
        <w:t xml:space="preserve"> platībā</w:t>
      </w:r>
      <w:r w:rsidRPr="00034B7E">
        <w:rPr>
          <w:noProof/>
          <w:sz w:val="26"/>
          <w:szCs w:val="26"/>
          <w:shd w:val="clear" w:color="auto" w:fill="FFFFFF"/>
        </w:rPr>
        <w:t>.</w:t>
      </w:r>
    </w:p>
    <w:bookmarkEnd w:id="1"/>
    <w:p w14:paraId="34DF3362" w14:textId="220D8973" w:rsidR="00112BC2" w:rsidRPr="00034B7E" w:rsidRDefault="00760C9D" w:rsidP="00661B93">
      <w:pPr>
        <w:ind w:firstLine="720"/>
        <w:jc w:val="both"/>
        <w:rPr>
          <w:rFonts w:eastAsia="Calibri"/>
          <w:noProof/>
          <w:sz w:val="26"/>
          <w:szCs w:val="22"/>
        </w:rPr>
      </w:pPr>
      <w:r w:rsidRPr="00034B7E">
        <w:rPr>
          <w:rFonts w:eastAsia="Calibri"/>
          <w:noProof/>
          <w:sz w:val="26"/>
          <w:szCs w:val="22"/>
        </w:rPr>
        <w:t>Pamatojoties uz likuma “Par zemes reformu Latvijas Republikas pilsētās” 8. panta pirmās daļas 1. punktu, Valsts un pašvaldību īpašuma privatizācijas un privatizācijas sertifikātu izmantošanas pabeigšanas likuma 26.</w:t>
      </w:r>
      <w:r w:rsidRPr="00034B7E">
        <w:rPr>
          <w:rFonts w:eastAsia="Calibri"/>
          <w:noProof/>
          <w:sz w:val="26"/>
          <w:szCs w:val="22"/>
          <w:vertAlign w:val="superscript"/>
        </w:rPr>
        <w:t>1</w:t>
      </w:r>
      <w:r w:rsidRPr="00034B7E">
        <w:rPr>
          <w:rFonts w:eastAsia="Calibri"/>
          <w:noProof/>
          <w:sz w:val="26"/>
          <w:szCs w:val="22"/>
        </w:rPr>
        <w:t> panta otro daļu un pārejas noteikumu 34. punktu, likuma “Par zemes reformas pabeigšanu pilsētās” 5. panta trešo daļu, ņemot vērā Ministru kabineta 19.05.2008. noteikumu Nr. 352 “Līdzvērtīgas zemes kompensācijas fonda izveidošanas kārtība, kā arī kārtība, kādā aprēķina bijušā zemes īpašuma vērtību, kāda tā bija 1940. gada 21. jūlijā, un kārtība, kādā tiek piešķirta līdzvērtīga zeme bijušajiem zemes īpašniekiem vai viņu mantiniekiem” 14.</w:t>
      </w:r>
      <w:r w:rsidR="00661B93" w:rsidRPr="00034B7E">
        <w:rPr>
          <w:rFonts w:eastAsia="Calibri"/>
          <w:noProof/>
          <w:sz w:val="26"/>
          <w:szCs w:val="22"/>
        </w:rPr>
        <w:t>–</w:t>
      </w:r>
      <w:r w:rsidRPr="00034B7E">
        <w:rPr>
          <w:rFonts w:eastAsia="Calibri"/>
          <w:noProof/>
          <w:sz w:val="26"/>
          <w:szCs w:val="22"/>
        </w:rPr>
        <w:t xml:space="preserve">26. punktu, Rīgas valstspilsētas pašvaldības Īpašuma departamenta </w:t>
      </w:r>
      <w:r w:rsidR="00E7596E" w:rsidRPr="00034B7E">
        <w:rPr>
          <w:noProof/>
          <w:sz w:val="26"/>
          <w:szCs w:val="26"/>
        </w:rPr>
        <w:t>16.02.2026. atzinumu Nr. DI-26-4-atz</w:t>
      </w:r>
      <w:r w:rsidR="00E7596E" w:rsidRPr="00034B7E">
        <w:rPr>
          <w:rFonts w:eastAsia="Calibri"/>
          <w:noProof/>
          <w:sz w:val="26"/>
          <w:szCs w:val="26"/>
        </w:rPr>
        <w:t xml:space="preserve"> </w:t>
      </w:r>
      <w:r w:rsidRPr="00034B7E">
        <w:rPr>
          <w:rFonts w:eastAsia="Calibri"/>
          <w:noProof/>
          <w:sz w:val="26"/>
          <w:szCs w:val="26"/>
        </w:rPr>
        <w:t>“Par līdzvērtīgas zemes piešķiršanu”</w:t>
      </w:r>
      <w:r w:rsidRPr="00034B7E">
        <w:rPr>
          <w:rFonts w:eastAsia="Calibri"/>
          <w:noProof/>
          <w:sz w:val="26"/>
          <w:szCs w:val="22"/>
        </w:rPr>
        <w:t>, Rīgas dome nolemj:</w:t>
      </w:r>
    </w:p>
    <w:p w14:paraId="71C2F6AA" w14:textId="77777777" w:rsidR="00112BC2" w:rsidRPr="00034B7E" w:rsidRDefault="00112BC2" w:rsidP="00661B93">
      <w:pPr>
        <w:ind w:firstLine="720"/>
        <w:jc w:val="both"/>
        <w:rPr>
          <w:rFonts w:eastAsia="Calibri"/>
          <w:noProof/>
          <w:sz w:val="26"/>
          <w:szCs w:val="22"/>
        </w:rPr>
      </w:pPr>
    </w:p>
    <w:p w14:paraId="5F7DBD36" w14:textId="665D622F" w:rsidR="00112BC2" w:rsidRPr="00034B7E" w:rsidRDefault="00760C9D" w:rsidP="00661B93">
      <w:pPr>
        <w:ind w:firstLine="720"/>
        <w:jc w:val="both"/>
        <w:rPr>
          <w:rFonts w:eastAsia="Calibri"/>
          <w:noProof/>
          <w:sz w:val="26"/>
          <w:szCs w:val="22"/>
        </w:rPr>
      </w:pPr>
      <w:bookmarkStart w:id="3" w:name="_Hlk137642530"/>
      <w:r w:rsidRPr="00034B7E">
        <w:rPr>
          <w:rFonts w:eastAsia="Calibri"/>
          <w:noProof/>
          <w:sz w:val="26"/>
          <w:szCs w:val="22"/>
        </w:rPr>
        <w:t>1.</w:t>
      </w:r>
      <w:r w:rsidR="00034B7E" w:rsidRPr="00034B7E">
        <w:rPr>
          <w:rFonts w:eastAsia="Calibri"/>
          <w:noProof/>
          <w:sz w:val="26"/>
          <w:szCs w:val="22"/>
        </w:rPr>
        <w:t> </w:t>
      </w:r>
      <w:r w:rsidR="004246DE" w:rsidRPr="00034B7E">
        <w:rPr>
          <w:noProof/>
          <w:sz w:val="26"/>
          <w:szCs w:val="26"/>
        </w:rPr>
        <w:t xml:space="preserve">Nodot </w:t>
      </w:r>
      <w:r w:rsidR="00BB70CA" w:rsidRPr="00760C9D">
        <w:rPr>
          <w:b/>
          <w:bCs/>
          <w:noProof/>
          <w:sz w:val="26"/>
          <w:szCs w:val="26"/>
        </w:rPr>
        <w:t>[..]</w:t>
      </w:r>
      <w:r w:rsidR="00BB70CA" w:rsidRPr="00034B7E">
        <w:rPr>
          <w:noProof/>
          <w:sz w:val="26"/>
          <w:szCs w:val="26"/>
        </w:rPr>
        <w:t xml:space="preserve"> </w:t>
      </w:r>
      <w:r w:rsidR="004C5078" w:rsidRPr="00034B7E">
        <w:rPr>
          <w:noProof/>
          <w:sz w:val="26"/>
          <w:szCs w:val="26"/>
        </w:rPr>
        <w:t xml:space="preserve">(personas kods </w:t>
      </w:r>
      <w:r w:rsidR="00BB70CA" w:rsidRPr="00760C9D">
        <w:rPr>
          <w:b/>
          <w:bCs/>
          <w:noProof/>
          <w:sz w:val="26"/>
          <w:szCs w:val="26"/>
        </w:rPr>
        <w:t>[..]</w:t>
      </w:r>
      <w:r w:rsidR="004C5078" w:rsidRPr="00034B7E">
        <w:rPr>
          <w:noProof/>
          <w:sz w:val="26"/>
          <w:szCs w:val="26"/>
        </w:rPr>
        <w:t xml:space="preserve">) </w:t>
      </w:r>
      <w:r w:rsidRPr="00034B7E">
        <w:rPr>
          <w:rFonts w:eastAsia="Calibri"/>
          <w:noProof/>
          <w:sz w:val="26"/>
          <w:szCs w:val="22"/>
        </w:rPr>
        <w:t>īpašumā kā līdzvērtīg</w:t>
      </w:r>
      <w:r w:rsidR="004246DE" w:rsidRPr="00034B7E">
        <w:rPr>
          <w:rFonts w:eastAsia="Calibri"/>
          <w:noProof/>
          <w:sz w:val="26"/>
          <w:szCs w:val="22"/>
        </w:rPr>
        <w:t>u</w:t>
      </w:r>
      <w:r w:rsidRPr="00034B7E">
        <w:rPr>
          <w:rFonts w:eastAsia="Calibri"/>
          <w:noProof/>
          <w:sz w:val="26"/>
          <w:szCs w:val="22"/>
        </w:rPr>
        <w:t xml:space="preserve"> </w:t>
      </w:r>
      <w:bookmarkStart w:id="4" w:name="_Hlk153450400"/>
      <w:r w:rsidRPr="00034B7E">
        <w:rPr>
          <w:rFonts w:eastAsia="Calibri"/>
          <w:noProof/>
          <w:sz w:val="26"/>
          <w:szCs w:val="22"/>
        </w:rPr>
        <w:t>zemi zemes vienību</w:t>
      </w:r>
      <w:r w:rsidRPr="00034B7E">
        <w:rPr>
          <w:rFonts w:eastAsia="Calibri"/>
          <w:noProof/>
          <w:sz w:val="26"/>
          <w:szCs w:val="26"/>
        </w:rPr>
        <w:t xml:space="preserve"> </w:t>
      </w:r>
      <w:bookmarkEnd w:id="4"/>
      <w:r w:rsidR="004C5078" w:rsidRPr="00034B7E">
        <w:rPr>
          <w:noProof/>
          <w:sz w:val="26"/>
          <w:szCs w:val="26"/>
        </w:rPr>
        <w:t>Mazajā Juglas ielā 4F, Rīgā (kadastra apzīmējums 01001230237)</w:t>
      </w:r>
      <w:r w:rsidRPr="00034B7E">
        <w:rPr>
          <w:rFonts w:eastAsia="Calibri"/>
          <w:noProof/>
          <w:sz w:val="26"/>
          <w:szCs w:val="22"/>
        </w:rPr>
        <w:t xml:space="preserve">, </w:t>
      </w:r>
      <w:r w:rsidR="00AB7D71" w:rsidRPr="00034B7E">
        <w:rPr>
          <w:rFonts w:eastAsia="Calibri"/>
          <w:noProof/>
          <w:sz w:val="26"/>
          <w:szCs w:val="22"/>
        </w:rPr>
        <w:t>431</w:t>
      </w:r>
      <w:r w:rsidRPr="00034B7E">
        <w:rPr>
          <w:rFonts w:eastAsia="Calibri"/>
          <w:noProof/>
          <w:sz w:val="26"/>
          <w:szCs w:val="22"/>
        </w:rPr>
        <w:t> m</w:t>
      </w:r>
      <w:r w:rsidRPr="00034B7E">
        <w:rPr>
          <w:rFonts w:eastAsia="Calibri"/>
          <w:noProof/>
          <w:sz w:val="26"/>
          <w:szCs w:val="22"/>
          <w:vertAlign w:val="superscript"/>
        </w:rPr>
        <w:t>2</w:t>
      </w:r>
      <w:r w:rsidRPr="00034B7E">
        <w:rPr>
          <w:rFonts w:eastAsia="Calibri"/>
          <w:noProof/>
          <w:sz w:val="26"/>
          <w:szCs w:val="22"/>
        </w:rPr>
        <w:t xml:space="preserve"> platībā</w:t>
      </w:r>
      <w:r w:rsidRPr="00034B7E">
        <w:rPr>
          <w:rFonts w:eastAsia="Calibri"/>
          <w:noProof/>
          <w:color w:val="FF0000"/>
          <w:sz w:val="26"/>
          <w:szCs w:val="22"/>
        </w:rPr>
        <w:t xml:space="preserve"> </w:t>
      </w:r>
      <w:r w:rsidRPr="00034B7E">
        <w:rPr>
          <w:rFonts w:eastAsia="Calibri"/>
          <w:noProof/>
          <w:color w:val="000000"/>
          <w:sz w:val="26"/>
          <w:szCs w:val="22"/>
        </w:rPr>
        <w:t>saskaņā ar mērnie</w:t>
      </w:r>
      <w:r w:rsidR="00895BCA" w:rsidRPr="00034B7E">
        <w:rPr>
          <w:rFonts w:eastAsia="Calibri"/>
          <w:noProof/>
          <w:color w:val="000000"/>
          <w:sz w:val="26"/>
          <w:szCs w:val="22"/>
        </w:rPr>
        <w:t>ces</w:t>
      </w:r>
      <w:r w:rsidRPr="00034B7E">
        <w:rPr>
          <w:rFonts w:eastAsia="Calibri"/>
          <w:noProof/>
          <w:color w:val="000000"/>
          <w:sz w:val="26"/>
          <w:szCs w:val="22"/>
        </w:rPr>
        <w:t xml:space="preserve"> </w:t>
      </w:r>
      <w:r w:rsidR="00895BCA" w:rsidRPr="00034B7E">
        <w:rPr>
          <w:rFonts w:eastAsia="Calibri"/>
          <w:noProof/>
          <w:color w:val="000000"/>
          <w:sz w:val="26"/>
          <w:szCs w:val="22"/>
        </w:rPr>
        <w:t>Janas Brices</w:t>
      </w:r>
      <w:r w:rsidRPr="00034B7E">
        <w:rPr>
          <w:rFonts w:eastAsia="Calibri"/>
          <w:noProof/>
          <w:color w:val="000000"/>
          <w:sz w:val="26"/>
          <w:szCs w:val="22"/>
        </w:rPr>
        <w:t xml:space="preserve"> (sertifikāta Nr. AB</w:t>
      </w:r>
      <w:r w:rsidR="00895BCA" w:rsidRPr="00034B7E">
        <w:rPr>
          <w:rFonts w:eastAsia="Calibri"/>
          <w:noProof/>
          <w:color w:val="000000"/>
          <w:sz w:val="26"/>
          <w:szCs w:val="22"/>
        </w:rPr>
        <w:t>0210</w:t>
      </w:r>
      <w:r w:rsidRPr="00034B7E">
        <w:rPr>
          <w:rFonts w:eastAsia="Calibri"/>
          <w:noProof/>
          <w:color w:val="000000"/>
          <w:sz w:val="26"/>
          <w:szCs w:val="22"/>
        </w:rPr>
        <w:t>) zemes robežu plān</w:t>
      </w:r>
      <w:r w:rsidR="00DE02EF" w:rsidRPr="00034B7E">
        <w:rPr>
          <w:rFonts w:eastAsia="Calibri"/>
          <w:noProof/>
          <w:color w:val="000000"/>
          <w:sz w:val="26"/>
          <w:szCs w:val="22"/>
        </w:rPr>
        <w:t>u</w:t>
      </w:r>
      <w:r w:rsidRPr="00034B7E">
        <w:rPr>
          <w:rFonts w:eastAsia="Calibri"/>
          <w:noProof/>
          <w:color w:val="000000"/>
          <w:sz w:val="26"/>
          <w:szCs w:val="22"/>
        </w:rPr>
        <w:t xml:space="preserve"> un</w:t>
      </w:r>
      <w:r w:rsidRPr="00034B7E">
        <w:rPr>
          <w:rFonts w:eastAsia="Calibri"/>
          <w:noProof/>
          <w:color w:val="FF0000"/>
          <w:sz w:val="26"/>
          <w:szCs w:val="22"/>
        </w:rPr>
        <w:t xml:space="preserve"> </w:t>
      </w:r>
      <w:r w:rsidRPr="00034B7E">
        <w:rPr>
          <w:rFonts w:eastAsia="Calibri"/>
          <w:noProof/>
          <w:sz w:val="26"/>
          <w:szCs w:val="22"/>
        </w:rPr>
        <w:t>situācijas plān</w:t>
      </w:r>
      <w:r w:rsidR="00DE02EF" w:rsidRPr="00034B7E">
        <w:rPr>
          <w:rFonts w:eastAsia="Calibri"/>
          <w:noProof/>
          <w:sz w:val="26"/>
          <w:szCs w:val="22"/>
        </w:rPr>
        <w:t>u</w:t>
      </w:r>
      <w:r w:rsidRPr="00034B7E">
        <w:rPr>
          <w:rFonts w:eastAsia="Calibri"/>
          <w:noProof/>
          <w:sz w:val="26"/>
          <w:szCs w:val="22"/>
        </w:rPr>
        <w:t xml:space="preserve"> (</w:t>
      </w:r>
      <w:r w:rsidR="008413E5" w:rsidRPr="00034B7E">
        <w:rPr>
          <w:rFonts w:eastAsia="Calibri"/>
          <w:noProof/>
          <w:sz w:val="26"/>
          <w:szCs w:val="22"/>
        </w:rPr>
        <w:t>22</w:t>
      </w:r>
      <w:r w:rsidRPr="00034B7E">
        <w:rPr>
          <w:rFonts w:eastAsia="Calibri"/>
          <w:noProof/>
          <w:sz w:val="26"/>
          <w:szCs w:val="22"/>
        </w:rPr>
        <w:t>.</w:t>
      </w:r>
      <w:r w:rsidR="00AB7D71" w:rsidRPr="00034B7E">
        <w:rPr>
          <w:rFonts w:eastAsia="Calibri"/>
          <w:noProof/>
          <w:sz w:val="26"/>
          <w:szCs w:val="22"/>
        </w:rPr>
        <w:t>0</w:t>
      </w:r>
      <w:r w:rsidR="008413E5" w:rsidRPr="00034B7E">
        <w:rPr>
          <w:rFonts w:eastAsia="Calibri"/>
          <w:noProof/>
          <w:sz w:val="26"/>
          <w:szCs w:val="22"/>
        </w:rPr>
        <w:t>5</w:t>
      </w:r>
      <w:r w:rsidRPr="00034B7E">
        <w:rPr>
          <w:rFonts w:eastAsia="Calibri"/>
          <w:noProof/>
          <w:sz w:val="26"/>
          <w:szCs w:val="22"/>
        </w:rPr>
        <w:t>.202</w:t>
      </w:r>
      <w:r w:rsidR="00AB7D71" w:rsidRPr="00034B7E">
        <w:rPr>
          <w:rFonts w:eastAsia="Calibri"/>
          <w:noProof/>
          <w:sz w:val="26"/>
          <w:szCs w:val="22"/>
        </w:rPr>
        <w:t>6</w:t>
      </w:r>
      <w:r w:rsidRPr="00034B7E">
        <w:rPr>
          <w:rFonts w:eastAsia="Calibri"/>
          <w:noProof/>
          <w:sz w:val="26"/>
          <w:szCs w:val="22"/>
        </w:rPr>
        <w:t xml:space="preserve">. </w:t>
      </w:r>
      <w:r w:rsidR="004246DE" w:rsidRPr="00034B7E">
        <w:rPr>
          <w:rFonts w:eastAsia="Calibri"/>
          <w:noProof/>
          <w:sz w:val="26"/>
          <w:szCs w:val="22"/>
        </w:rPr>
        <w:t xml:space="preserve">reģistrēti </w:t>
      </w:r>
      <w:r w:rsidRPr="00034B7E">
        <w:rPr>
          <w:rFonts w:eastAsia="Calibri"/>
          <w:noProof/>
          <w:sz w:val="26"/>
          <w:szCs w:val="22"/>
        </w:rPr>
        <w:t>Nekustamā īpašuma valsts kadastra informācijas sistēmā).</w:t>
      </w:r>
    </w:p>
    <w:p w14:paraId="0F3DEF2F" w14:textId="77777777" w:rsidR="00661B93" w:rsidRPr="00034B7E" w:rsidRDefault="00661B93" w:rsidP="00661B93">
      <w:pPr>
        <w:ind w:firstLine="720"/>
        <w:jc w:val="both"/>
        <w:rPr>
          <w:rFonts w:eastAsia="Calibri"/>
          <w:noProof/>
          <w:sz w:val="26"/>
          <w:szCs w:val="22"/>
        </w:rPr>
      </w:pPr>
    </w:p>
    <w:p w14:paraId="75D0985B" w14:textId="547D6236" w:rsidR="00112BC2" w:rsidRPr="00034B7E" w:rsidRDefault="00760C9D" w:rsidP="00661B93">
      <w:pPr>
        <w:ind w:firstLine="720"/>
        <w:jc w:val="both"/>
        <w:rPr>
          <w:noProof/>
          <w:sz w:val="26"/>
          <w:szCs w:val="20"/>
        </w:rPr>
      </w:pPr>
      <w:r w:rsidRPr="00034B7E">
        <w:rPr>
          <w:rFonts w:eastAsia="Calibri"/>
          <w:noProof/>
          <w:sz w:val="26"/>
          <w:szCs w:val="22"/>
        </w:rPr>
        <w:t>2.</w:t>
      </w:r>
      <w:r w:rsidR="00034B7E" w:rsidRPr="00034B7E">
        <w:rPr>
          <w:rFonts w:eastAsia="Calibri"/>
          <w:noProof/>
          <w:sz w:val="26"/>
          <w:szCs w:val="22"/>
        </w:rPr>
        <w:t> </w:t>
      </w:r>
      <w:r w:rsidRPr="00034B7E">
        <w:rPr>
          <w:noProof/>
          <w:sz w:val="26"/>
          <w:szCs w:val="26"/>
        </w:rPr>
        <w:t xml:space="preserve">Noteikt, ka </w:t>
      </w:r>
      <w:r w:rsidR="00BB70CA" w:rsidRPr="00760C9D">
        <w:rPr>
          <w:b/>
          <w:bCs/>
          <w:noProof/>
          <w:sz w:val="26"/>
          <w:szCs w:val="26"/>
        </w:rPr>
        <w:t>[..]</w:t>
      </w:r>
      <w:r w:rsidRPr="00034B7E">
        <w:rPr>
          <w:noProof/>
          <w:sz w:val="26"/>
          <w:szCs w:val="26"/>
        </w:rPr>
        <w:t>,</w:t>
      </w:r>
      <w:r w:rsidRPr="00034B7E">
        <w:rPr>
          <w:rFonts w:eastAsia="Calibri"/>
          <w:noProof/>
          <w:sz w:val="26"/>
          <w:szCs w:val="22"/>
        </w:rPr>
        <w:t xml:space="preserve"> saņemot īpašumā lēmuma 1. punktā minēt</w:t>
      </w:r>
      <w:r w:rsidR="00D7310C" w:rsidRPr="00034B7E">
        <w:rPr>
          <w:rFonts w:eastAsia="Calibri"/>
          <w:noProof/>
          <w:sz w:val="26"/>
          <w:szCs w:val="22"/>
        </w:rPr>
        <w:t>o</w:t>
      </w:r>
      <w:r w:rsidRPr="00034B7E">
        <w:rPr>
          <w:rFonts w:eastAsia="Calibri"/>
          <w:noProof/>
          <w:sz w:val="26"/>
          <w:szCs w:val="22"/>
        </w:rPr>
        <w:t xml:space="preserve"> zemes vienīb</w:t>
      </w:r>
      <w:r w:rsidR="00D7310C" w:rsidRPr="00034B7E">
        <w:rPr>
          <w:rFonts w:eastAsia="Calibri"/>
          <w:noProof/>
          <w:sz w:val="26"/>
          <w:szCs w:val="22"/>
        </w:rPr>
        <w:t>u</w:t>
      </w:r>
      <w:r w:rsidRPr="00034B7E">
        <w:rPr>
          <w:rFonts w:eastAsia="Calibri"/>
          <w:noProof/>
          <w:sz w:val="26"/>
          <w:szCs w:val="22"/>
        </w:rPr>
        <w:t>, ir saņēmu</w:t>
      </w:r>
      <w:r w:rsidR="00D7310C" w:rsidRPr="00034B7E">
        <w:rPr>
          <w:rFonts w:eastAsia="Calibri"/>
          <w:noProof/>
          <w:sz w:val="26"/>
          <w:szCs w:val="22"/>
        </w:rPr>
        <w:t>s</w:t>
      </w:r>
      <w:r w:rsidRPr="00034B7E">
        <w:rPr>
          <w:rFonts w:eastAsia="Calibri"/>
          <w:noProof/>
          <w:sz w:val="26"/>
          <w:szCs w:val="22"/>
        </w:rPr>
        <w:t>i visu zemi, kas viņ</w:t>
      </w:r>
      <w:r w:rsidR="00D7310C" w:rsidRPr="00034B7E">
        <w:rPr>
          <w:rFonts w:eastAsia="Calibri"/>
          <w:noProof/>
          <w:sz w:val="26"/>
          <w:szCs w:val="22"/>
        </w:rPr>
        <w:t>ai</w:t>
      </w:r>
      <w:r w:rsidRPr="00034B7E">
        <w:rPr>
          <w:rFonts w:eastAsia="Calibri"/>
          <w:noProof/>
          <w:sz w:val="26"/>
          <w:szCs w:val="22"/>
        </w:rPr>
        <w:t xml:space="preserve"> pienākas par Bijušo </w:t>
      </w:r>
      <w:r w:rsidRPr="00034B7E">
        <w:rPr>
          <w:rFonts w:eastAsia="Calibri"/>
          <w:noProof/>
          <w:sz w:val="26"/>
          <w:szCs w:val="26"/>
        </w:rPr>
        <w:t>īpašumu</w:t>
      </w:r>
      <w:r w:rsidRPr="00034B7E">
        <w:rPr>
          <w:rFonts w:eastAsia="Calibri"/>
          <w:noProof/>
          <w:sz w:val="26"/>
          <w:szCs w:val="22"/>
        </w:rPr>
        <w:t xml:space="preserve"> </w:t>
      </w:r>
      <w:r w:rsidRPr="00034B7E">
        <w:rPr>
          <w:noProof/>
          <w:sz w:val="26"/>
          <w:szCs w:val="20"/>
        </w:rPr>
        <w:t>un uz citām zemes vienībām nav tiesīg</w:t>
      </w:r>
      <w:r w:rsidR="00A877B8">
        <w:rPr>
          <w:noProof/>
          <w:sz w:val="26"/>
          <w:szCs w:val="20"/>
        </w:rPr>
        <w:t>a</w:t>
      </w:r>
      <w:r w:rsidRPr="00034B7E">
        <w:rPr>
          <w:noProof/>
          <w:sz w:val="26"/>
          <w:szCs w:val="20"/>
        </w:rPr>
        <w:t xml:space="preserve"> pretendēt</w:t>
      </w:r>
      <w:bookmarkEnd w:id="3"/>
      <w:r w:rsidRPr="00034B7E">
        <w:rPr>
          <w:noProof/>
          <w:sz w:val="26"/>
          <w:szCs w:val="20"/>
        </w:rPr>
        <w:t>.</w:t>
      </w:r>
    </w:p>
    <w:p w14:paraId="755A9AE6" w14:textId="77777777" w:rsidR="00661B93" w:rsidRPr="00034B7E" w:rsidRDefault="00661B93" w:rsidP="00C610FF">
      <w:pPr>
        <w:ind w:firstLine="720"/>
        <w:jc w:val="both"/>
        <w:rPr>
          <w:rFonts w:eastAsia="Calibri"/>
          <w:noProof/>
          <w:sz w:val="26"/>
          <w:szCs w:val="22"/>
        </w:rPr>
      </w:pPr>
    </w:p>
    <w:p w14:paraId="5E71CFCC" w14:textId="7EC2222F" w:rsidR="00112BC2" w:rsidRPr="00034B7E" w:rsidRDefault="00760C9D" w:rsidP="00661B93">
      <w:pPr>
        <w:ind w:firstLine="720"/>
        <w:jc w:val="both"/>
        <w:rPr>
          <w:noProof/>
          <w:sz w:val="26"/>
          <w:szCs w:val="20"/>
        </w:rPr>
      </w:pPr>
      <w:r w:rsidRPr="00034B7E">
        <w:rPr>
          <w:rFonts w:eastAsia="Calibri"/>
          <w:noProof/>
          <w:sz w:val="26"/>
          <w:szCs w:val="22"/>
        </w:rPr>
        <w:t>3.</w:t>
      </w:r>
      <w:r w:rsidR="00034B7E" w:rsidRPr="00034B7E">
        <w:rPr>
          <w:rFonts w:eastAsia="Calibri"/>
          <w:noProof/>
          <w:sz w:val="26"/>
          <w:szCs w:val="22"/>
        </w:rPr>
        <w:t> </w:t>
      </w:r>
      <w:r w:rsidR="00BB70CA" w:rsidRPr="00760C9D">
        <w:rPr>
          <w:b/>
          <w:bCs/>
          <w:noProof/>
          <w:sz w:val="26"/>
          <w:szCs w:val="26"/>
        </w:rPr>
        <w:t>[..]</w:t>
      </w:r>
      <w:r w:rsidR="00BB70CA">
        <w:rPr>
          <w:b/>
          <w:bCs/>
          <w:noProof/>
          <w:sz w:val="26"/>
          <w:szCs w:val="26"/>
        </w:rPr>
        <w:t xml:space="preserve"> </w:t>
      </w:r>
      <w:r w:rsidRPr="00034B7E">
        <w:rPr>
          <w:noProof/>
          <w:sz w:val="26"/>
          <w:szCs w:val="20"/>
        </w:rPr>
        <w:t>ņemt vērā, ka:</w:t>
      </w:r>
    </w:p>
    <w:p w14:paraId="4F3D9EF3" w14:textId="6AC0953C" w:rsidR="00112BC2" w:rsidRPr="00034B7E" w:rsidRDefault="00760C9D" w:rsidP="00661B93">
      <w:pPr>
        <w:ind w:firstLine="720"/>
        <w:jc w:val="both"/>
        <w:rPr>
          <w:noProof/>
          <w:sz w:val="26"/>
          <w:szCs w:val="26"/>
          <w:lang w:eastAsia="lv-LV"/>
        </w:rPr>
      </w:pPr>
      <w:r w:rsidRPr="00034B7E">
        <w:rPr>
          <w:noProof/>
          <w:sz w:val="26"/>
          <w:szCs w:val="20"/>
        </w:rPr>
        <w:t>3.1.</w:t>
      </w:r>
      <w:r w:rsidR="00034B7E" w:rsidRPr="00034B7E">
        <w:rPr>
          <w:rFonts w:eastAsia="Calibri"/>
          <w:noProof/>
          <w:sz w:val="26"/>
          <w:szCs w:val="26"/>
        </w:rPr>
        <w:t> </w:t>
      </w:r>
      <w:r w:rsidRPr="00034B7E">
        <w:rPr>
          <w:rFonts w:eastAsia="Calibri"/>
          <w:noProof/>
          <w:sz w:val="26"/>
          <w:szCs w:val="22"/>
        </w:rPr>
        <w:t xml:space="preserve">atbilstoši ar Rīgas domes 15.12.2021. saistošajiem noteikumiem Nr. 103 “Rīgas teritorijas izmantošanas un apbūves saistošie noteikumi” apstiprinātās Rīgas teritorijas plānojuma grafiskās daļas kartei “Funkcionālais zonējums” zemes vienība </w:t>
      </w:r>
      <w:r w:rsidR="006E39D0" w:rsidRPr="00034B7E">
        <w:rPr>
          <w:noProof/>
          <w:sz w:val="26"/>
          <w:szCs w:val="26"/>
        </w:rPr>
        <w:t>Mazajā Juglas ielā 4F, Rīgā (kadastra apzīmējums 01001230237)</w:t>
      </w:r>
      <w:r w:rsidRPr="00034B7E">
        <w:rPr>
          <w:rFonts w:eastAsia="Calibri"/>
          <w:noProof/>
          <w:sz w:val="26"/>
          <w:szCs w:val="22"/>
        </w:rPr>
        <w:t xml:space="preserve">, </w:t>
      </w:r>
      <w:r w:rsidR="00AB7D71" w:rsidRPr="00034B7E">
        <w:rPr>
          <w:rFonts w:eastAsia="Calibri"/>
          <w:noProof/>
          <w:sz w:val="26"/>
          <w:szCs w:val="22"/>
        </w:rPr>
        <w:t>431</w:t>
      </w:r>
      <w:r w:rsidRPr="00034B7E">
        <w:rPr>
          <w:rFonts w:eastAsia="Calibri"/>
          <w:noProof/>
          <w:sz w:val="26"/>
          <w:szCs w:val="22"/>
        </w:rPr>
        <w:t> m</w:t>
      </w:r>
      <w:r w:rsidRPr="00034B7E">
        <w:rPr>
          <w:rFonts w:eastAsia="Calibri"/>
          <w:noProof/>
          <w:sz w:val="26"/>
          <w:szCs w:val="22"/>
          <w:vertAlign w:val="superscript"/>
        </w:rPr>
        <w:t>2</w:t>
      </w:r>
      <w:r w:rsidRPr="00034B7E">
        <w:rPr>
          <w:rFonts w:eastAsia="Calibri"/>
          <w:noProof/>
          <w:sz w:val="26"/>
          <w:szCs w:val="22"/>
        </w:rPr>
        <w:t xml:space="preserve"> platībā</w:t>
      </w:r>
      <w:r w:rsidRPr="00034B7E">
        <w:rPr>
          <w:rFonts w:eastAsia="Calibri"/>
          <w:noProof/>
          <w:sz w:val="26"/>
          <w:szCs w:val="26"/>
        </w:rPr>
        <w:t xml:space="preserve"> </w:t>
      </w:r>
      <w:r w:rsidRPr="00034B7E">
        <w:rPr>
          <w:noProof/>
          <w:sz w:val="26"/>
          <w:szCs w:val="26"/>
        </w:rPr>
        <w:t xml:space="preserve">atrodas </w:t>
      </w:r>
      <w:r w:rsidR="006F3CF4" w:rsidRPr="00034B7E">
        <w:rPr>
          <w:noProof/>
          <w:sz w:val="26"/>
          <w:szCs w:val="26"/>
          <w:shd w:val="clear" w:color="auto" w:fill="FFFFFF"/>
        </w:rPr>
        <w:t>jauktas centra apbūves teritorijā (JC1)</w:t>
      </w:r>
      <w:r w:rsidRPr="00034B7E">
        <w:rPr>
          <w:noProof/>
          <w:sz w:val="26"/>
          <w:szCs w:val="26"/>
          <w:shd w:val="clear" w:color="auto" w:fill="FFFFFF"/>
        </w:rPr>
        <w:t>.</w:t>
      </w:r>
      <w:r w:rsidRPr="00034B7E">
        <w:rPr>
          <w:rFonts w:eastAsia="Calibri"/>
          <w:noProof/>
          <w:sz w:val="26"/>
          <w:szCs w:val="22"/>
        </w:rPr>
        <w:t xml:space="preserve"> Zemes vienība izmantojama atbilstoši ar minētajiem saistošajiem noteikumiem apstiprinātajiem Rīgas teritorijas plānojuma teritorijas izmantošanas un apbūves</w:t>
      </w:r>
      <w:r w:rsidR="00034B7E" w:rsidRPr="00034B7E">
        <w:rPr>
          <w:rFonts w:eastAsia="Calibri"/>
          <w:noProof/>
          <w:sz w:val="26"/>
          <w:szCs w:val="22"/>
        </w:rPr>
        <w:t xml:space="preserve"> </w:t>
      </w:r>
      <w:r w:rsidRPr="00034B7E">
        <w:rPr>
          <w:rFonts w:eastAsia="Calibri"/>
          <w:noProof/>
          <w:sz w:val="26"/>
          <w:szCs w:val="22"/>
        </w:rPr>
        <w:t>noteikumiem</w:t>
      </w:r>
      <w:r w:rsidRPr="00034B7E">
        <w:rPr>
          <w:noProof/>
          <w:sz w:val="26"/>
          <w:szCs w:val="26"/>
          <w:lang w:eastAsia="lv-LV"/>
        </w:rPr>
        <w:t>;</w:t>
      </w:r>
    </w:p>
    <w:p w14:paraId="70BB6A2E" w14:textId="5F645B23" w:rsidR="005159CF" w:rsidRPr="00034B7E" w:rsidRDefault="00760C9D" w:rsidP="00661B93">
      <w:pPr>
        <w:ind w:firstLine="720"/>
        <w:jc w:val="both"/>
        <w:rPr>
          <w:rFonts w:eastAsia="Calibri"/>
          <w:noProof/>
          <w:sz w:val="26"/>
          <w:szCs w:val="26"/>
        </w:rPr>
      </w:pPr>
      <w:r w:rsidRPr="00034B7E">
        <w:rPr>
          <w:noProof/>
          <w:sz w:val="26"/>
          <w:szCs w:val="20"/>
        </w:rPr>
        <w:t>3.2.</w:t>
      </w:r>
      <w:r w:rsidR="00034B7E" w:rsidRPr="00034B7E">
        <w:rPr>
          <w:rFonts w:eastAsia="Calibri"/>
          <w:noProof/>
          <w:sz w:val="26"/>
          <w:szCs w:val="26"/>
        </w:rPr>
        <w:t> </w:t>
      </w:r>
      <w:r w:rsidRPr="00034B7E">
        <w:rPr>
          <w:rFonts w:eastAsia="Calibri"/>
          <w:noProof/>
          <w:sz w:val="26"/>
          <w:szCs w:val="26"/>
        </w:rPr>
        <w:t xml:space="preserve">lēmuma 1. punktā minētā </w:t>
      </w:r>
      <w:r w:rsidRPr="00034B7E">
        <w:rPr>
          <w:rFonts w:eastAsia="Calibri"/>
          <w:bCs/>
          <w:noProof/>
          <w:sz w:val="26"/>
          <w:szCs w:val="26"/>
        </w:rPr>
        <w:t>zemes vienība</w:t>
      </w:r>
      <w:r w:rsidRPr="00034B7E">
        <w:rPr>
          <w:rFonts w:eastAsia="Calibri"/>
          <w:noProof/>
          <w:sz w:val="26"/>
          <w:szCs w:val="26"/>
        </w:rPr>
        <w:t xml:space="preserve"> uzskatāma par perspektīvā apgūstamu teritoriju, jo nav veikta plānotās </w:t>
      </w:r>
      <w:r w:rsidRPr="00034B7E">
        <w:rPr>
          <w:rFonts w:eastAsia="Calibri"/>
          <w:bCs/>
          <w:noProof/>
          <w:sz w:val="26"/>
          <w:szCs w:val="26"/>
        </w:rPr>
        <w:t>ielas</w:t>
      </w:r>
      <w:r w:rsidRPr="00034B7E">
        <w:rPr>
          <w:rFonts w:eastAsia="Calibri"/>
          <w:noProof/>
          <w:sz w:val="26"/>
          <w:szCs w:val="26"/>
        </w:rPr>
        <w:t xml:space="preserve"> un inženierkomunikāciju tīklu izbūve, kas realizējama par ieinteresēto personu vai Rīgas valstspilsētas pašvaldības līdzekļiem turpmākā plānošanas perioda ietvaros. Zemes vienīb</w:t>
      </w:r>
      <w:r w:rsidR="00136968" w:rsidRPr="00034B7E">
        <w:rPr>
          <w:rFonts w:eastAsia="Calibri"/>
          <w:noProof/>
          <w:sz w:val="26"/>
          <w:szCs w:val="26"/>
        </w:rPr>
        <w:t>as</w:t>
      </w:r>
      <w:r w:rsidRPr="00034B7E">
        <w:rPr>
          <w:rFonts w:eastAsia="Calibri"/>
          <w:noProof/>
          <w:sz w:val="26"/>
          <w:szCs w:val="26"/>
        </w:rPr>
        <w:t xml:space="preserve"> atļautā izmantošana ir rindu un dvīņu māju būvniecība. Rindu māju apbūves iespējas realizējamas, zemesgabalu īpašniekiem vienojoties par kopēja būvobjekta izstrādi atbilstoši detālplānojuma teritorijas izmantošanas un apbūves noteikumu prasībām, nodrošinot arī piekļuvi un detālplānojumā paredzēto</w:t>
      </w:r>
      <w:r w:rsidR="004246DE" w:rsidRPr="00034B7E">
        <w:rPr>
          <w:rFonts w:eastAsia="Calibri"/>
          <w:noProof/>
          <w:sz w:val="26"/>
          <w:szCs w:val="26"/>
        </w:rPr>
        <w:t>s</w:t>
      </w:r>
      <w:r w:rsidRPr="00034B7E">
        <w:rPr>
          <w:rFonts w:eastAsia="Calibri"/>
          <w:noProof/>
          <w:sz w:val="26"/>
          <w:szCs w:val="26"/>
        </w:rPr>
        <w:t xml:space="preserve"> inženier</w:t>
      </w:r>
      <w:r w:rsidR="004246DE" w:rsidRPr="00034B7E">
        <w:rPr>
          <w:rFonts w:eastAsia="Calibri"/>
          <w:noProof/>
          <w:sz w:val="26"/>
          <w:szCs w:val="26"/>
        </w:rPr>
        <w:t>tīklus</w:t>
      </w:r>
      <w:r w:rsidRPr="00034B7E">
        <w:rPr>
          <w:rFonts w:eastAsia="Calibri"/>
          <w:noProof/>
          <w:sz w:val="26"/>
          <w:szCs w:val="26"/>
        </w:rPr>
        <w:t>;</w:t>
      </w:r>
    </w:p>
    <w:p w14:paraId="0A07A1F4" w14:textId="04502C77" w:rsidR="00112BC2" w:rsidRPr="00034B7E" w:rsidRDefault="00760C9D" w:rsidP="00C610FF">
      <w:pPr>
        <w:tabs>
          <w:tab w:val="num" w:pos="720"/>
        </w:tabs>
        <w:ind w:firstLine="720"/>
        <w:jc w:val="both"/>
        <w:rPr>
          <w:rFonts w:eastAsia="Calibri"/>
          <w:noProof/>
          <w:sz w:val="26"/>
          <w:szCs w:val="22"/>
        </w:rPr>
      </w:pPr>
      <w:r w:rsidRPr="00034B7E">
        <w:rPr>
          <w:noProof/>
          <w:sz w:val="26"/>
          <w:szCs w:val="26"/>
        </w:rPr>
        <w:t>3.</w:t>
      </w:r>
      <w:r w:rsidR="005159CF" w:rsidRPr="00034B7E">
        <w:rPr>
          <w:noProof/>
          <w:sz w:val="26"/>
          <w:szCs w:val="26"/>
        </w:rPr>
        <w:t>3</w:t>
      </w:r>
      <w:r w:rsidRPr="00034B7E">
        <w:rPr>
          <w:noProof/>
          <w:sz w:val="26"/>
          <w:szCs w:val="26"/>
        </w:rPr>
        <w:t>.</w:t>
      </w:r>
      <w:r w:rsidR="00034B7E" w:rsidRPr="00034B7E">
        <w:rPr>
          <w:noProof/>
          <w:sz w:val="26"/>
          <w:szCs w:val="26"/>
        </w:rPr>
        <w:t> </w:t>
      </w:r>
      <w:r w:rsidRPr="00034B7E">
        <w:rPr>
          <w:noProof/>
          <w:sz w:val="26"/>
          <w:szCs w:val="26"/>
        </w:rPr>
        <w:t>zemes vienīb</w:t>
      </w:r>
      <w:r w:rsidR="00136968" w:rsidRPr="00034B7E">
        <w:rPr>
          <w:noProof/>
          <w:sz w:val="26"/>
          <w:szCs w:val="26"/>
        </w:rPr>
        <w:t>as</w:t>
      </w:r>
      <w:r w:rsidRPr="00034B7E">
        <w:rPr>
          <w:noProof/>
          <w:sz w:val="26"/>
          <w:szCs w:val="26"/>
        </w:rPr>
        <w:t xml:space="preserve"> </w:t>
      </w:r>
      <w:r w:rsidR="009B651E" w:rsidRPr="00034B7E">
        <w:rPr>
          <w:noProof/>
          <w:sz w:val="26"/>
          <w:szCs w:val="26"/>
        </w:rPr>
        <w:t>Mazajā Juglas ielā 4F, Rīgā (kadastra apzīmējums 01001230237)</w:t>
      </w:r>
      <w:r w:rsidRPr="00034B7E">
        <w:rPr>
          <w:noProof/>
          <w:sz w:val="26"/>
          <w:szCs w:val="26"/>
        </w:rPr>
        <w:t>, lietošanas tiesības skar apgrūtinājumi. Informācija par savā zemes vienībā esošām apgrūtinātajām teritorijām un objektiem, kam saskaņā ar Aizsargjoslu likumu noteiktas aizsargjoslas, pieejama Apgrūtināto teritoriju informācijas sistēmā (ATIS). Zemes īpašnieks, tiesiskais valdītājs vai lietotājs informāciju var saņemt Valsts zemes dienesta portāl</w:t>
      </w:r>
      <w:r w:rsidR="004246DE" w:rsidRPr="00034B7E">
        <w:rPr>
          <w:noProof/>
          <w:sz w:val="26"/>
          <w:szCs w:val="26"/>
        </w:rPr>
        <w:t>a</w:t>
      </w:r>
      <w:r w:rsidRPr="00034B7E">
        <w:rPr>
          <w:noProof/>
          <w:sz w:val="26"/>
          <w:szCs w:val="26"/>
        </w:rPr>
        <w:t xml:space="preserve">  </w:t>
      </w:r>
      <w:hyperlink r:id="rId9" w:history="1">
        <w:r w:rsidRPr="00034B7E">
          <w:rPr>
            <w:noProof/>
            <w:sz w:val="26"/>
            <w:szCs w:val="26"/>
          </w:rPr>
          <w:t>www.kadastrs.lv</w:t>
        </w:r>
      </w:hyperlink>
      <w:r w:rsidRPr="00034B7E">
        <w:rPr>
          <w:noProof/>
          <w:sz w:val="26"/>
          <w:szCs w:val="26"/>
        </w:rPr>
        <w:t xml:space="preserve"> e-pakalpojumā “ATIS dati par savām zemes vienībām”;</w:t>
      </w:r>
    </w:p>
    <w:p w14:paraId="3891F88F" w14:textId="662596AE" w:rsidR="00661B93" w:rsidRPr="00034B7E" w:rsidRDefault="00760C9D" w:rsidP="00034B7E">
      <w:pPr>
        <w:ind w:firstLine="720"/>
        <w:jc w:val="both"/>
        <w:rPr>
          <w:rFonts w:eastAsia="Calibri"/>
          <w:noProof/>
          <w:sz w:val="26"/>
          <w:szCs w:val="22"/>
        </w:rPr>
      </w:pPr>
      <w:r w:rsidRPr="00034B7E">
        <w:rPr>
          <w:rFonts w:eastAsia="Calibri"/>
          <w:noProof/>
          <w:sz w:val="26"/>
          <w:szCs w:val="22"/>
        </w:rPr>
        <w:t>3.</w:t>
      </w:r>
      <w:r w:rsidR="005159CF" w:rsidRPr="00034B7E">
        <w:rPr>
          <w:rFonts w:eastAsia="Calibri"/>
          <w:noProof/>
          <w:sz w:val="26"/>
          <w:szCs w:val="22"/>
        </w:rPr>
        <w:t>4</w:t>
      </w:r>
      <w:r w:rsidRPr="00034B7E">
        <w:rPr>
          <w:rFonts w:eastAsia="Calibri"/>
          <w:noProof/>
          <w:sz w:val="26"/>
          <w:szCs w:val="22"/>
        </w:rPr>
        <w:t>.</w:t>
      </w:r>
      <w:r w:rsidR="00034B7E" w:rsidRPr="00034B7E">
        <w:rPr>
          <w:rFonts w:eastAsia="Calibri"/>
          <w:noProof/>
          <w:sz w:val="26"/>
          <w:szCs w:val="22"/>
        </w:rPr>
        <w:t> </w:t>
      </w:r>
      <w:r w:rsidRPr="00034B7E">
        <w:rPr>
          <w:rFonts w:eastAsia="Calibri"/>
          <w:noProof/>
          <w:sz w:val="26"/>
          <w:szCs w:val="22"/>
        </w:rPr>
        <w:t>viena mēneša laikā no lēmuma stāšanās spēkā ir jāreģistrējas Rīgas valstspilsētas pašvaldības Finanšu departamentā kā nekustamā īpašuma nodokļa maksātāj</w:t>
      </w:r>
      <w:r w:rsidR="009B651E" w:rsidRPr="00034B7E">
        <w:rPr>
          <w:rFonts w:eastAsia="Calibri"/>
          <w:noProof/>
          <w:sz w:val="26"/>
          <w:szCs w:val="22"/>
        </w:rPr>
        <w:t>ai</w:t>
      </w:r>
      <w:r w:rsidRPr="00034B7E">
        <w:rPr>
          <w:rFonts w:eastAsia="Calibri"/>
          <w:noProof/>
          <w:sz w:val="26"/>
          <w:szCs w:val="22"/>
        </w:rPr>
        <w:t>.</w:t>
      </w:r>
    </w:p>
    <w:p w14:paraId="6CD82E58" w14:textId="20E5F241" w:rsidR="00112BC2" w:rsidRPr="00034B7E" w:rsidRDefault="00760C9D" w:rsidP="00C610FF">
      <w:pPr>
        <w:ind w:firstLine="720"/>
        <w:jc w:val="both"/>
        <w:rPr>
          <w:noProof/>
          <w:sz w:val="26"/>
          <w:szCs w:val="26"/>
        </w:rPr>
      </w:pPr>
      <w:r w:rsidRPr="00034B7E">
        <w:rPr>
          <w:noProof/>
          <w:sz w:val="26"/>
          <w:szCs w:val="26"/>
        </w:rPr>
        <w:lastRenderedPageBreak/>
        <w:t>4.</w:t>
      </w:r>
      <w:r w:rsidR="00034B7E" w:rsidRPr="00034B7E">
        <w:rPr>
          <w:noProof/>
          <w:sz w:val="26"/>
          <w:szCs w:val="26"/>
        </w:rPr>
        <w:t> </w:t>
      </w:r>
      <w:r w:rsidRPr="00034B7E">
        <w:rPr>
          <w:noProof/>
          <w:sz w:val="26"/>
          <w:szCs w:val="26"/>
        </w:rPr>
        <w:t>Lēmums ir pamats īpašuma tiesību nostiprināšanai zemesgrāmatā uz zemes vienīb</w:t>
      </w:r>
      <w:r w:rsidR="009B651E" w:rsidRPr="00034B7E">
        <w:rPr>
          <w:noProof/>
          <w:sz w:val="26"/>
          <w:szCs w:val="26"/>
        </w:rPr>
        <w:t>u</w:t>
      </w:r>
      <w:r w:rsidRPr="00034B7E">
        <w:rPr>
          <w:noProof/>
          <w:sz w:val="26"/>
          <w:szCs w:val="26"/>
        </w:rPr>
        <w:t xml:space="preserve"> </w:t>
      </w:r>
      <w:r w:rsidR="009B651E" w:rsidRPr="00034B7E">
        <w:rPr>
          <w:noProof/>
          <w:sz w:val="26"/>
          <w:szCs w:val="26"/>
        </w:rPr>
        <w:t>Mazajā Juglas ielā 4F, Rīgā (kadastra apzīmējums 01001230237)</w:t>
      </w:r>
      <w:r w:rsidRPr="00034B7E">
        <w:rPr>
          <w:noProof/>
          <w:sz w:val="26"/>
          <w:szCs w:val="26"/>
        </w:rPr>
        <w:t>, iesniedzot šo lēmumu kopā ar nostiprinājuma lūgumu Rīgas pilsētas tiesā saskaņā ar Zemesgrāmatu likuma 56. panta pirmo daļu un 57. pantu un likuma “Par nekustamā īpašuma ierakstīšanu zemesgrāmatās” 7. pantu.</w:t>
      </w:r>
    </w:p>
    <w:p w14:paraId="1241A949" w14:textId="77777777" w:rsidR="00661B93" w:rsidRPr="00034B7E" w:rsidRDefault="00661B93" w:rsidP="00661B93">
      <w:pPr>
        <w:ind w:firstLine="720"/>
        <w:jc w:val="both"/>
        <w:rPr>
          <w:noProof/>
          <w:sz w:val="26"/>
          <w:szCs w:val="26"/>
        </w:rPr>
      </w:pPr>
    </w:p>
    <w:p w14:paraId="3C76D816" w14:textId="204F0363" w:rsidR="00112BC2" w:rsidRPr="00034B7E" w:rsidRDefault="00760C9D" w:rsidP="00661B93">
      <w:pPr>
        <w:ind w:firstLine="720"/>
        <w:jc w:val="both"/>
        <w:rPr>
          <w:noProof/>
        </w:rPr>
      </w:pPr>
      <w:r w:rsidRPr="00034B7E">
        <w:rPr>
          <w:noProof/>
          <w:sz w:val="26"/>
          <w:szCs w:val="26"/>
        </w:rPr>
        <w:t xml:space="preserve">Saskaņā ar Administratīvā procesa likuma 70. panta pirmo daļu lēmums stājas spēkā ar tā paziņošanas brīdi. Atbilstoši Paziņošanas likuma 9. panta otrajai </w:t>
      </w:r>
      <w:r w:rsidRPr="00034B7E">
        <w:rPr>
          <w:noProof/>
          <w:sz w:val="26"/>
          <w:szCs w:val="26"/>
          <w:vertAlign w:val="superscript"/>
        </w:rPr>
        <w:t> </w:t>
      </w:r>
      <w:r w:rsidRPr="00034B7E">
        <w:rPr>
          <w:noProof/>
          <w:sz w:val="26"/>
          <w:szCs w:val="26"/>
        </w:rPr>
        <w:t xml:space="preserve">daļai </w:t>
      </w:r>
      <w:r w:rsidRPr="00034B7E">
        <w:rPr>
          <w:noProof/>
          <w:sz w:val="26"/>
          <w:szCs w:val="26"/>
          <w:shd w:val="clear" w:color="auto" w:fill="FFFFFF"/>
        </w:rPr>
        <w:t>dokuments, kas sūtīts pa elektronisko pastu, uzskatāms par paziņotu otrajā darba dienā pēc tā nosūtīšanas</w:t>
      </w:r>
      <w:r w:rsidRPr="00034B7E">
        <w:rPr>
          <w:noProof/>
        </w:rPr>
        <w:t>.</w:t>
      </w:r>
      <w:bookmarkEnd w:id="0"/>
    </w:p>
    <w:p w14:paraId="364C900C" w14:textId="77777777" w:rsidR="00112BC2" w:rsidRPr="00034B7E" w:rsidRDefault="00760C9D" w:rsidP="00661B93">
      <w:pPr>
        <w:ind w:firstLine="720"/>
        <w:jc w:val="both"/>
        <w:rPr>
          <w:noProof/>
          <w:sz w:val="26"/>
          <w:szCs w:val="26"/>
        </w:rPr>
      </w:pPr>
      <w:r w:rsidRPr="00034B7E">
        <w:rPr>
          <w:noProof/>
          <w:sz w:val="26"/>
          <w:szCs w:val="26"/>
        </w:rPr>
        <w:t>Lēmumu saskaņā ar Administratīvā procesa likuma 188. panta otro daļu un 189. panta pirmo daļu var pārsūdzēt viena mēneša laikā no dienas, kad lēmums stājies spēkā, iesniedzot pieteikumu Administratīvās rajona tiesas attiecīgajā tiesu namā pēc pieteicēja deklarētās dzīvesvietas adreses, papildu adreses (Dzīvesvietas deklarēšanas likuma izpratnē) vai nekustamā īpašuma atrašanās vietas.</w:t>
      </w:r>
    </w:p>
    <w:p w14:paraId="0A2CAF6F" w14:textId="77777777" w:rsidR="001A51A6" w:rsidRPr="00034B7E" w:rsidRDefault="001A51A6" w:rsidP="001A51A6">
      <w:pPr>
        <w:ind w:firstLine="720"/>
        <w:jc w:val="both"/>
        <w:rPr>
          <w:noProof/>
          <w:sz w:val="26"/>
          <w:szCs w:val="26"/>
        </w:rPr>
      </w:pPr>
    </w:p>
    <w:p w14:paraId="6F52FD07" w14:textId="77777777" w:rsidR="001A51A6" w:rsidRPr="00034B7E" w:rsidRDefault="001A51A6" w:rsidP="001A51A6">
      <w:pPr>
        <w:ind w:firstLine="720"/>
        <w:jc w:val="both"/>
        <w:rPr>
          <w:noProof/>
          <w:sz w:val="26"/>
          <w:szCs w:val="26"/>
        </w:rPr>
      </w:pPr>
    </w:p>
    <w:p w14:paraId="5DC1EF3A" w14:textId="77777777" w:rsidR="001A51A6" w:rsidRPr="00034B7E" w:rsidRDefault="001A51A6" w:rsidP="001A51A6">
      <w:pPr>
        <w:ind w:firstLine="720"/>
        <w:jc w:val="both"/>
        <w:rPr>
          <w:noProof/>
          <w:sz w:val="26"/>
          <w:szCs w:val="26"/>
        </w:rPr>
      </w:pPr>
    </w:p>
    <w:tbl>
      <w:tblPr>
        <w:tblW w:w="4971" w:type="pct"/>
        <w:tblLayout w:type="fixed"/>
        <w:tblLook w:val="04A0" w:firstRow="1" w:lastRow="0" w:firstColumn="1" w:lastColumn="0" w:noHBand="0" w:noVBand="1"/>
      </w:tblPr>
      <w:tblGrid>
        <w:gridCol w:w="4876"/>
        <w:gridCol w:w="4819"/>
      </w:tblGrid>
      <w:tr w:rsidR="00E80360" w14:paraId="544750D6" w14:textId="77777777" w:rsidTr="00715B4E">
        <w:tc>
          <w:tcPr>
            <w:tcW w:w="4877" w:type="dxa"/>
            <w:tcMar>
              <w:left w:w="57" w:type="dxa"/>
              <w:right w:w="57" w:type="dxa"/>
            </w:tcMar>
            <w:vAlign w:val="bottom"/>
          </w:tcPr>
          <w:p w14:paraId="7E358AF0" w14:textId="77777777" w:rsidR="00810459" w:rsidRPr="00034B7E" w:rsidRDefault="00760C9D" w:rsidP="00630DE9">
            <w:pPr>
              <w:jc w:val="both"/>
              <w:rPr>
                <w:noProof/>
                <w:sz w:val="26"/>
                <w:szCs w:val="26"/>
              </w:rPr>
            </w:pPr>
            <w:r w:rsidRPr="00034B7E">
              <w:rPr>
                <w:noProof/>
                <w:sz w:val="26"/>
                <w:szCs w:val="26"/>
              </w:rPr>
              <w:t>Rīgas domes priekšsēdētājs</w:t>
            </w:r>
          </w:p>
        </w:tc>
        <w:tc>
          <w:tcPr>
            <w:tcW w:w="4819" w:type="dxa"/>
            <w:tcMar>
              <w:left w:w="57" w:type="dxa"/>
              <w:right w:w="57" w:type="dxa"/>
            </w:tcMar>
            <w:vAlign w:val="bottom"/>
          </w:tcPr>
          <w:p w14:paraId="6720115F" w14:textId="27B8731D" w:rsidR="00810459" w:rsidRPr="00034B7E" w:rsidRDefault="00760C9D" w:rsidP="00630DE9">
            <w:pPr>
              <w:jc w:val="right"/>
              <w:rPr>
                <w:noProof/>
                <w:sz w:val="26"/>
                <w:szCs w:val="26"/>
              </w:rPr>
            </w:pPr>
            <w:r w:rsidRPr="00034B7E">
              <w:rPr>
                <w:noProof/>
                <w:sz w:val="26"/>
                <w:szCs w:val="26"/>
              </w:rPr>
              <w:t>V.</w:t>
            </w:r>
            <w:r>
              <w:rPr>
                <w:noProof/>
                <w:sz w:val="26"/>
                <w:szCs w:val="26"/>
              </w:rPr>
              <w:t> </w:t>
            </w:r>
            <w:r w:rsidRPr="00034B7E">
              <w:rPr>
                <w:noProof/>
                <w:sz w:val="26"/>
                <w:szCs w:val="26"/>
              </w:rPr>
              <w:t>Kleinbergs</w:t>
            </w:r>
          </w:p>
        </w:tc>
      </w:tr>
    </w:tbl>
    <w:p w14:paraId="345B35E9" w14:textId="77777777" w:rsidR="00034B7E" w:rsidRPr="00034B7E" w:rsidRDefault="00034B7E" w:rsidP="00E65690">
      <w:pPr>
        <w:rPr>
          <w:noProof/>
          <w:sz w:val="26"/>
          <w:szCs w:val="26"/>
        </w:rPr>
      </w:pPr>
    </w:p>
    <w:p w14:paraId="014BA3A4" w14:textId="77777777" w:rsidR="00241266" w:rsidRPr="00034B7E" w:rsidRDefault="00241266" w:rsidP="00E65690">
      <w:pPr>
        <w:rPr>
          <w:noProof/>
          <w:sz w:val="26"/>
          <w:szCs w:val="26"/>
        </w:rPr>
      </w:pPr>
    </w:p>
    <w:p w14:paraId="4DD16D32" w14:textId="47B5BEE1" w:rsidR="001A51A6" w:rsidRPr="00034B7E" w:rsidRDefault="00760C9D" w:rsidP="001A51A6">
      <w:pPr>
        <w:tabs>
          <w:tab w:val="left" w:pos="2552"/>
          <w:tab w:val="left" w:pos="3119"/>
          <w:tab w:val="left" w:pos="3686"/>
        </w:tabs>
        <w:rPr>
          <w:noProof/>
          <w:sz w:val="26"/>
          <w:szCs w:val="26"/>
        </w:rPr>
      </w:pPr>
      <w:r w:rsidRPr="00034B7E">
        <w:rPr>
          <w:noProof/>
          <w:sz w:val="26"/>
          <w:szCs w:val="26"/>
        </w:rPr>
        <w:t>Piziča</w:t>
      </w:r>
      <w:r w:rsidR="00F503C7" w:rsidRPr="00034B7E">
        <w:rPr>
          <w:noProof/>
          <w:sz w:val="26"/>
          <w:szCs w:val="26"/>
        </w:rPr>
        <w:t xml:space="preserve"> </w:t>
      </w:r>
      <w:r w:rsidRPr="00034B7E">
        <w:rPr>
          <w:noProof/>
          <w:sz w:val="26"/>
          <w:szCs w:val="26"/>
        </w:rPr>
        <w:t>67013519</w:t>
      </w:r>
    </w:p>
    <w:sectPr w:rsidR="001A51A6" w:rsidRPr="00034B7E" w:rsidSect="00CF0A23">
      <w:headerReference w:type="default" r:id="rId10"/>
      <w:footerReference w:type="default" r:id="rId11"/>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A8A82" w14:textId="77777777" w:rsidR="00870719" w:rsidRDefault="00760C9D">
      <w:r>
        <w:separator/>
      </w:r>
    </w:p>
  </w:endnote>
  <w:endnote w:type="continuationSeparator" w:id="0">
    <w:p w14:paraId="102B5D76" w14:textId="77777777" w:rsidR="00870719" w:rsidRDefault="00760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F16E2" w14:textId="36E7516C" w:rsidR="000273C1" w:rsidRDefault="000273C1">
    <w:pPr>
      <w:jc w:val="center"/>
    </w:pPr>
  </w:p>
  <w:p w14:paraId="36681641" w14:textId="77777777" w:rsidR="00E80360" w:rsidRDefault="00760C9D">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1055A" w14:textId="6D2B7CCA" w:rsidR="000273C1" w:rsidRDefault="000273C1">
    <w:pPr>
      <w:jc w:val="center"/>
    </w:pPr>
  </w:p>
  <w:p w14:paraId="44B78BB4" w14:textId="77777777" w:rsidR="00E80360" w:rsidRDefault="00760C9D">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1E5829" w14:textId="77777777" w:rsidR="00870719" w:rsidRDefault="00760C9D">
      <w:r>
        <w:separator/>
      </w:r>
    </w:p>
  </w:footnote>
  <w:footnote w:type="continuationSeparator" w:id="0">
    <w:p w14:paraId="2798DF97" w14:textId="77777777" w:rsidR="00870719" w:rsidRDefault="00760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0983B" w14:textId="385F30FE" w:rsidR="00661B93" w:rsidRDefault="00760C9D" w:rsidP="00034B7E">
    <w:pPr>
      <w:pStyle w:val="Galvene"/>
      <w:jc w:val="center"/>
    </w:pPr>
    <w:r>
      <w:fldChar w:fldCharType="begin"/>
    </w:r>
    <w:r>
      <w:instrText>PAGE   \* MERGEFORMAT</w:instrText>
    </w:r>
    <w:r>
      <w:fldChar w:fldCharType="separate"/>
    </w:r>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58AC56F4">
      <w:start w:val="1"/>
      <w:numFmt w:val="decimal"/>
      <w:lvlText w:val="%1."/>
      <w:lvlJc w:val="left"/>
      <w:pPr>
        <w:ind w:left="720" w:hanging="360"/>
      </w:pPr>
      <w:rPr>
        <w:rFonts w:hint="default"/>
      </w:rPr>
    </w:lvl>
    <w:lvl w:ilvl="1" w:tplc="465E1A7E" w:tentative="1">
      <w:start w:val="1"/>
      <w:numFmt w:val="lowerLetter"/>
      <w:lvlText w:val="%2."/>
      <w:lvlJc w:val="left"/>
      <w:pPr>
        <w:ind w:left="1440" w:hanging="360"/>
      </w:pPr>
    </w:lvl>
    <w:lvl w:ilvl="2" w:tplc="A3BC027C" w:tentative="1">
      <w:start w:val="1"/>
      <w:numFmt w:val="lowerRoman"/>
      <w:lvlText w:val="%3."/>
      <w:lvlJc w:val="right"/>
      <w:pPr>
        <w:ind w:left="2160" w:hanging="180"/>
      </w:pPr>
    </w:lvl>
    <w:lvl w:ilvl="3" w:tplc="94D2E72A" w:tentative="1">
      <w:start w:val="1"/>
      <w:numFmt w:val="decimal"/>
      <w:lvlText w:val="%4."/>
      <w:lvlJc w:val="left"/>
      <w:pPr>
        <w:ind w:left="2880" w:hanging="360"/>
      </w:pPr>
    </w:lvl>
    <w:lvl w:ilvl="4" w:tplc="D6F0460C" w:tentative="1">
      <w:start w:val="1"/>
      <w:numFmt w:val="lowerLetter"/>
      <w:lvlText w:val="%5."/>
      <w:lvlJc w:val="left"/>
      <w:pPr>
        <w:ind w:left="3600" w:hanging="360"/>
      </w:pPr>
    </w:lvl>
    <w:lvl w:ilvl="5" w:tplc="B6E2B01C" w:tentative="1">
      <w:start w:val="1"/>
      <w:numFmt w:val="lowerRoman"/>
      <w:lvlText w:val="%6."/>
      <w:lvlJc w:val="right"/>
      <w:pPr>
        <w:ind w:left="4320" w:hanging="180"/>
      </w:pPr>
    </w:lvl>
    <w:lvl w:ilvl="6" w:tplc="D78477CA" w:tentative="1">
      <w:start w:val="1"/>
      <w:numFmt w:val="decimal"/>
      <w:lvlText w:val="%7."/>
      <w:lvlJc w:val="left"/>
      <w:pPr>
        <w:ind w:left="5040" w:hanging="360"/>
      </w:pPr>
    </w:lvl>
    <w:lvl w:ilvl="7" w:tplc="FF0C3A00" w:tentative="1">
      <w:start w:val="1"/>
      <w:numFmt w:val="lowerLetter"/>
      <w:lvlText w:val="%8."/>
      <w:lvlJc w:val="left"/>
      <w:pPr>
        <w:ind w:left="5760" w:hanging="360"/>
      </w:pPr>
    </w:lvl>
    <w:lvl w:ilvl="8" w:tplc="7FDCA81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372B"/>
    <w:rsid w:val="00016039"/>
    <w:rsid w:val="000273C1"/>
    <w:rsid w:val="00034B7E"/>
    <w:rsid w:val="00035626"/>
    <w:rsid w:val="00054F3E"/>
    <w:rsid w:val="000658AC"/>
    <w:rsid w:val="0008766E"/>
    <w:rsid w:val="000907CC"/>
    <w:rsid w:val="00092ACF"/>
    <w:rsid w:val="00094A63"/>
    <w:rsid w:val="0009677F"/>
    <w:rsid w:val="000A50D7"/>
    <w:rsid w:val="000B247D"/>
    <w:rsid w:val="000C5D7F"/>
    <w:rsid w:val="000C68F9"/>
    <w:rsid w:val="000C7A24"/>
    <w:rsid w:val="000E51E5"/>
    <w:rsid w:val="000F1765"/>
    <w:rsid w:val="00100206"/>
    <w:rsid w:val="00112951"/>
    <w:rsid w:val="00112BC2"/>
    <w:rsid w:val="00130A2B"/>
    <w:rsid w:val="00134860"/>
    <w:rsid w:val="00136968"/>
    <w:rsid w:val="00142D3C"/>
    <w:rsid w:val="00191A52"/>
    <w:rsid w:val="001A51A6"/>
    <w:rsid w:val="001C0413"/>
    <w:rsid w:val="001C731E"/>
    <w:rsid w:val="001C76CF"/>
    <w:rsid w:val="001D6253"/>
    <w:rsid w:val="001F4D13"/>
    <w:rsid w:val="00204AED"/>
    <w:rsid w:val="0021183B"/>
    <w:rsid w:val="00212554"/>
    <w:rsid w:val="00212703"/>
    <w:rsid w:val="00214873"/>
    <w:rsid w:val="00223349"/>
    <w:rsid w:val="00223C3A"/>
    <w:rsid w:val="0022774F"/>
    <w:rsid w:val="00241266"/>
    <w:rsid w:val="00242DDF"/>
    <w:rsid w:val="00252FDE"/>
    <w:rsid w:val="002610CD"/>
    <w:rsid w:val="002737A4"/>
    <w:rsid w:val="0027388E"/>
    <w:rsid w:val="002755FA"/>
    <w:rsid w:val="002825E6"/>
    <w:rsid w:val="002972F3"/>
    <w:rsid w:val="002B4833"/>
    <w:rsid w:val="002C569E"/>
    <w:rsid w:val="002C5E34"/>
    <w:rsid w:val="002F53D9"/>
    <w:rsid w:val="00300EB6"/>
    <w:rsid w:val="003016DA"/>
    <w:rsid w:val="003177A3"/>
    <w:rsid w:val="0033055C"/>
    <w:rsid w:val="00331995"/>
    <w:rsid w:val="00340C39"/>
    <w:rsid w:val="00342F44"/>
    <w:rsid w:val="00346623"/>
    <w:rsid w:val="00361984"/>
    <w:rsid w:val="0038062E"/>
    <w:rsid w:val="003836F4"/>
    <w:rsid w:val="003C0DAE"/>
    <w:rsid w:val="003C6416"/>
    <w:rsid w:val="003D1AF5"/>
    <w:rsid w:val="003E1574"/>
    <w:rsid w:val="00410A08"/>
    <w:rsid w:val="004246DE"/>
    <w:rsid w:val="0043798B"/>
    <w:rsid w:val="00437D44"/>
    <w:rsid w:val="00452A75"/>
    <w:rsid w:val="00474CA7"/>
    <w:rsid w:val="00480549"/>
    <w:rsid w:val="004A5F2E"/>
    <w:rsid w:val="004A6E54"/>
    <w:rsid w:val="004B5DA1"/>
    <w:rsid w:val="004C098C"/>
    <w:rsid w:val="004C2974"/>
    <w:rsid w:val="004C5078"/>
    <w:rsid w:val="004D2FAA"/>
    <w:rsid w:val="004D4554"/>
    <w:rsid w:val="004E0183"/>
    <w:rsid w:val="004E4BDA"/>
    <w:rsid w:val="004E6C42"/>
    <w:rsid w:val="004F5D27"/>
    <w:rsid w:val="004F5D53"/>
    <w:rsid w:val="00504621"/>
    <w:rsid w:val="0050521A"/>
    <w:rsid w:val="00506DD8"/>
    <w:rsid w:val="0051338D"/>
    <w:rsid w:val="005159CF"/>
    <w:rsid w:val="00517434"/>
    <w:rsid w:val="005214DB"/>
    <w:rsid w:val="00522505"/>
    <w:rsid w:val="00535607"/>
    <w:rsid w:val="00535CA7"/>
    <w:rsid w:val="005367C4"/>
    <w:rsid w:val="00546643"/>
    <w:rsid w:val="0054721F"/>
    <w:rsid w:val="0056202D"/>
    <w:rsid w:val="00562D5D"/>
    <w:rsid w:val="00565AB3"/>
    <w:rsid w:val="00593495"/>
    <w:rsid w:val="005A5190"/>
    <w:rsid w:val="005B17C3"/>
    <w:rsid w:val="005C3572"/>
    <w:rsid w:val="005F19A7"/>
    <w:rsid w:val="005F431D"/>
    <w:rsid w:val="005F4A17"/>
    <w:rsid w:val="006153A0"/>
    <w:rsid w:val="00630DE9"/>
    <w:rsid w:val="0064281A"/>
    <w:rsid w:val="0065259A"/>
    <w:rsid w:val="00661B93"/>
    <w:rsid w:val="00671F14"/>
    <w:rsid w:val="00676B33"/>
    <w:rsid w:val="0068008E"/>
    <w:rsid w:val="00691FF8"/>
    <w:rsid w:val="006A2DC7"/>
    <w:rsid w:val="006A374C"/>
    <w:rsid w:val="006B46EC"/>
    <w:rsid w:val="006C7A42"/>
    <w:rsid w:val="006D5F8E"/>
    <w:rsid w:val="006D67E0"/>
    <w:rsid w:val="006E39D0"/>
    <w:rsid w:val="006E4C9B"/>
    <w:rsid w:val="006F108D"/>
    <w:rsid w:val="006F3CF4"/>
    <w:rsid w:val="006F4E04"/>
    <w:rsid w:val="00701623"/>
    <w:rsid w:val="00701FA4"/>
    <w:rsid w:val="00702070"/>
    <w:rsid w:val="00703D24"/>
    <w:rsid w:val="007113AE"/>
    <w:rsid w:val="00711605"/>
    <w:rsid w:val="00715B4E"/>
    <w:rsid w:val="007312E5"/>
    <w:rsid w:val="00743765"/>
    <w:rsid w:val="0075016C"/>
    <w:rsid w:val="00760C9D"/>
    <w:rsid w:val="0077210F"/>
    <w:rsid w:val="00781310"/>
    <w:rsid w:val="007A2A75"/>
    <w:rsid w:val="007B3C10"/>
    <w:rsid w:val="007B4D9C"/>
    <w:rsid w:val="007C1CD5"/>
    <w:rsid w:val="007D5BD7"/>
    <w:rsid w:val="007D6E66"/>
    <w:rsid w:val="007D6F3E"/>
    <w:rsid w:val="007E3C69"/>
    <w:rsid w:val="007F1E6A"/>
    <w:rsid w:val="00806AF2"/>
    <w:rsid w:val="00810459"/>
    <w:rsid w:val="00833DE5"/>
    <w:rsid w:val="008413E5"/>
    <w:rsid w:val="00845179"/>
    <w:rsid w:val="00855384"/>
    <w:rsid w:val="00860546"/>
    <w:rsid w:val="00870719"/>
    <w:rsid w:val="00870A70"/>
    <w:rsid w:val="00875961"/>
    <w:rsid w:val="00875976"/>
    <w:rsid w:val="00877EFD"/>
    <w:rsid w:val="00887179"/>
    <w:rsid w:val="008923D0"/>
    <w:rsid w:val="00892ED0"/>
    <w:rsid w:val="008938FE"/>
    <w:rsid w:val="00895BCA"/>
    <w:rsid w:val="008A29F0"/>
    <w:rsid w:val="008B43EC"/>
    <w:rsid w:val="008B57C7"/>
    <w:rsid w:val="008B739A"/>
    <w:rsid w:val="008C2D41"/>
    <w:rsid w:val="008C51E4"/>
    <w:rsid w:val="008D42E2"/>
    <w:rsid w:val="008E260F"/>
    <w:rsid w:val="0090625D"/>
    <w:rsid w:val="00907B74"/>
    <w:rsid w:val="00911845"/>
    <w:rsid w:val="00916F6D"/>
    <w:rsid w:val="009206E6"/>
    <w:rsid w:val="009214BA"/>
    <w:rsid w:val="009332CC"/>
    <w:rsid w:val="00945A29"/>
    <w:rsid w:val="00951E4F"/>
    <w:rsid w:val="009740F5"/>
    <w:rsid w:val="00983A7C"/>
    <w:rsid w:val="009909EA"/>
    <w:rsid w:val="00995D3A"/>
    <w:rsid w:val="00996E0C"/>
    <w:rsid w:val="009A017A"/>
    <w:rsid w:val="009B651E"/>
    <w:rsid w:val="009E4E08"/>
    <w:rsid w:val="00A0103F"/>
    <w:rsid w:val="00A14124"/>
    <w:rsid w:val="00A2394C"/>
    <w:rsid w:val="00A248BD"/>
    <w:rsid w:val="00A254B5"/>
    <w:rsid w:val="00A35778"/>
    <w:rsid w:val="00A35D61"/>
    <w:rsid w:val="00A40198"/>
    <w:rsid w:val="00A46871"/>
    <w:rsid w:val="00A549FD"/>
    <w:rsid w:val="00A55BE7"/>
    <w:rsid w:val="00A61866"/>
    <w:rsid w:val="00A86773"/>
    <w:rsid w:val="00A86BD4"/>
    <w:rsid w:val="00A877B8"/>
    <w:rsid w:val="00A92528"/>
    <w:rsid w:val="00AB7D71"/>
    <w:rsid w:val="00AD48C3"/>
    <w:rsid w:val="00AD7EA1"/>
    <w:rsid w:val="00AE0311"/>
    <w:rsid w:val="00AE6F9F"/>
    <w:rsid w:val="00AE7FF1"/>
    <w:rsid w:val="00AF3194"/>
    <w:rsid w:val="00B16624"/>
    <w:rsid w:val="00B24CDE"/>
    <w:rsid w:val="00B25244"/>
    <w:rsid w:val="00B311E9"/>
    <w:rsid w:val="00B40E11"/>
    <w:rsid w:val="00B4100C"/>
    <w:rsid w:val="00B443F5"/>
    <w:rsid w:val="00B55AF4"/>
    <w:rsid w:val="00B57DD1"/>
    <w:rsid w:val="00B61046"/>
    <w:rsid w:val="00B676AE"/>
    <w:rsid w:val="00B80920"/>
    <w:rsid w:val="00B962DE"/>
    <w:rsid w:val="00BA6AAC"/>
    <w:rsid w:val="00BA7C15"/>
    <w:rsid w:val="00BB613D"/>
    <w:rsid w:val="00BB70CA"/>
    <w:rsid w:val="00BC2CD6"/>
    <w:rsid w:val="00C02AEF"/>
    <w:rsid w:val="00C151A6"/>
    <w:rsid w:val="00C21170"/>
    <w:rsid w:val="00C2204C"/>
    <w:rsid w:val="00C25B86"/>
    <w:rsid w:val="00C25BF2"/>
    <w:rsid w:val="00C26321"/>
    <w:rsid w:val="00C31D5D"/>
    <w:rsid w:val="00C34CCB"/>
    <w:rsid w:val="00C4676F"/>
    <w:rsid w:val="00C559AE"/>
    <w:rsid w:val="00C5673F"/>
    <w:rsid w:val="00C574B1"/>
    <w:rsid w:val="00C610FF"/>
    <w:rsid w:val="00C6172C"/>
    <w:rsid w:val="00C65561"/>
    <w:rsid w:val="00C90512"/>
    <w:rsid w:val="00CA1631"/>
    <w:rsid w:val="00CA6373"/>
    <w:rsid w:val="00CD4ACD"/>
    <w:rsid w:val="00CE16CA"/>
    <w:rsid w:val="00CF0A23"/>
    <w:rsid w:val="00CF5503"/>
    <w:rsid w:val="00CF5869"/>
    <w:rsid w:val="00CF6E8F"/>
    <w:rsid w:val="00D06194"/>
    <w:rsid w:val="00D26FB3"/>
    <w:rsid w:val="00D43964"/>
    <w:rsid w:val="00D516B2"/>
    <w:rsid w:val="00D64A17"/>
    <w:rsid w:val="00D72060"/>
    <w:rsid w:val="00D7310C"/>
    <w:rsid w:val="00D7488A"/>
    <w:rsid w:val="00DA3C93"/>
    <w:rsid w:val="00DA6A5A"/>
    <w:rsid w:val="00DC42AC"/>
    <w:rsid w:val="00DC6A2D"/>
    <w:rsid w:val="00DD04A3"/>
    <w:rsid w:val="00DE02EF"/>
    <w:rsid w:val="00DE38C4"/>
    <w:rsid w:val="00DF5808"/>
    <w:rsid w:val="00E0576E"/>
    <w:rsid w:val="00E05AE2"/>
    <w:rsid w:val="00E32D88"/>
    <w:rsid w:val="00E65690"/>
    <w:rsid w:val="00E7115C"/>
    <w:rsid w:val="00E7596E"/>
    <w:rsid w:val="00E80360"/>
    <w:rsid w:val="00EA183D"/>
    <w:rsid w:val="00EB04D0"/>
    <w:rsid w:val="00EB1F7D"/>
    <w:rsid w:val="00EC1609"/>
    <w:rsid w:val="00ED12D1"/>
    <w:rsid w:val="00ED267B"/>
    <w:rsid w:val="00EE3DEA"/>
    <w:rsid w:val="00EE65CE"/>
    <w:rsid w:val="00F007E6"/>
    <w:rsid w:val="00F15361"/>
    <w:rsid w:val="00F26733"/>
    <w:rsid w:val="00F32CAB"/>
    <w:rsid w:val="00F45DA1"/>
    <w:rsid w:val="00F503C7"/>
    <w:rsid w:val="00F52CCB"/>
    <w:rsid w:val="00F62AD3"/>
    <w:rsid w:val="00F75D4F"/>
    <w:rsid w:val="00F81AAB"/>
    <w:rsid w:val="00F84AE8"/>
    <w:rsid w:val="00F90BB7"/>
    <w:rsid w:val="00FA18E6"/>
    <w:rsid w:val="00FA24B9"/>
    <w:rsid w:val="00FB0581"/>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styleId="Izclums">
    <w:name w:val="Emphasis"/>
    <w:uiPriority w:val="20"/>
    <w:qFormat/>
    <w:rsid w:val="00112BC2"/>
    <w:rPr>
      <w:i/>
      <w:iCs/>
    </w:rPr>
  </w:style>
  <w:style w:type="paragraph" w:styleId="Prskatjums">
    <w:name w:val="Revision"/>
    <w:hidden/>
    <w:uiPriority w:val="99"/>
    <w:semiHidden/>
    <w:rsid w:val="00136968"/>
    <w:rPr>
      <w:sz w:val="24"/>
      <w:szCs w:val="24"/>
      <w:lang w:eastAsia="en-US"/>
    </w:rPr>
  </w:style>
  <w:style w:type="character" w:customStyle="1" w:styleId="GalveneRakstz">
    <w:name w:val="Galvene Rakstz."/>
    <w:link w:val="Galvene"/>
    <w:uiPriority w:val="99"/>
    <w:rsid w:val="00661B9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309477">
      <w:bodyDiv w:val="1"/>
      <w:marLeft w:val="0"/>
      <w:marRight w:val="0"/>
      <w:marTop w:val="0"/>
      <w:marBottom w:val="0"/>
      <w:divBdr>
        <w:top w:val="none" w:sz="0" w:space="0" w:color="auto"/>
        <w:left w:val="none" w:sz="0" w:space="0" w:color="auto"/>
        <w:bottom w:val="none" w:sz="0" w:space="0" w:color="auto"/>
        <w:right w:val="none" w:sz="0" w:space="0" w:color="auto"/>
      </w:divBdr>
    </w:div>
    <w:div w:id="187650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dastr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4231</Words>
  <Characters>2412</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66</cp:revision>
  <cp:lastPrinted>2008-02-21T11:46:00Z</cp:lastPrinted>
  <dcterms:created xsi:type="dcterms:W3CDTF">2024-10-16T04:53:00Z</dcterms:created>
  <dcterms:modified xsi:type="dcterms:W3CDTF">2026-08-31T13:01:00Z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