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0B7A17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3pt;visibility:visible">
            <v:imagedata r:id="rId5" o:title="Rigas_gerb_liels"/>
          </v:shape>
        </w:pict>
      </w:r>
    </w:p>
    <w:p w:rsidR="001A51A6" w:rsidRPr="000B7A17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0B7A17">
        <w:rPr>
          <w:noProof/>
          <w:sz w:val="27"/>
          <w:szCs w:val="27"/>
          <w:lang w:val="lv-LV" w:eastAsia="lv-LV"/>
        </w:rPr>
        <w:t>RĪGAS DOME</w:t>
      </w:r>
    </w:p>
    <w:p w:rsidR="001A51A6" w:rsidRPr="000B7A17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0B7A17">
        <w:rPr>
          <w:noProof/>
          <w:sz w:val="22"/>
          <w:szCs w:val="22"/>
          <w:lang w:val="lv-LV"/>
        </w:rPr>
        <w:t>Rātslaukums 1, Rīga, LV-1</w:t>
      </w:r>
      <w:r w:rsidRPr="000B7A17" w:rsidR="00213B97">
        <w:rPr>
          <w:noProof/>
          <w:sz w:val="22"/>
          <w:szCs w:val="22"/>
          <w:lang w:val="lv-LV"/>
        </w:rPr>
        <w:t>050</w:t>
      </w:r>
      <w:r w:rsidRPr="000B7A17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0B7A17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0B7A17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0B7A17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0B7A17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0B7A17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B7A17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0B7A17">
              <w:rPr>
                <w:noProof/>
                <w:sz w:val="26"/>
                <w:szCs w:val="26"/>
                <w:lang w:val="lv-LV"/>
              </w:rPr>
              <w:t>10.09.2026.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B7A17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B7A17">
              <w:rPr>
                <w:noProof/>
                <w:sz w:val="26"/>
                <w:szCs w:val="26"/>
                <w:lang w:val="lv-LV"/>
              </w:rPr>
              <w:t>N</w:t>
            </w:r>
            <w:r w:rsidRPr="000B7A17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0B7A17">
              <w:rPr>
                <w:noProof/>
                <w:sz w:val="26"/>
                <w:szCs w:val="26"/>
                <w:lang w:val="lv-LV"/>
              </w:rPr>
              <w:t>. RD-26-1029-lē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B7A17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B7A17" w:rsidP="0090625D" w14:paraId="0791B9E2" w14:textId="59B5FC8C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B7A17">
              <w:rPr>
                <w:noProof/>
                <w:sz w:val="26"/>
                <w:szCs w:val="26"/>
                <w:lang w:val="lv-LV"/>
              </w:rPr>
              <w:t>(prot. Nr.</w:t>
            </w:r>
            <w:r w:rsidRPr="000B7A17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B7A17">
              <w:rPr>
                <w:noProof/>
                <w:sz w:val="26"/>
                <w:szCs w:val="26"/>
                <w:lang w:val="lv-LV"/>
              </w:rPr>
              <w:t xml:space="preserve">29, </w:t>
            </w:r>
            <w:r>
              <w:rPr>
                <w:noProof/>
                <w:sz w:val="26"/>
                <w:szCs w:val="26"/>
                <w:lang w:val="lv-LV"/>
              </w:rPr>
              <w:t xml:space="preserve">1. </w:t>
            </w:r>
            <w:r w:rsidRPr="000B7A17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0B7A17" w:rsidP="00EC73EC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EC73EC" w:rsidRPr="000B7A17" w:rsidP="00E33A82" w14:paraId="2FF81820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0B7A17" w:rsidP="00E33A82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0B7A17">
        <w:rPr>
          <w:b/>
          <w:noProof/>
          <w:sz w:val="26"/>
          <w:szCs w:val="26"/>
          <w:lang w:val="lv-LV" w:eastAsia="lv-LV"/>
        </w:rPr>
        <w:t xml:space="preserve">Par atļauju Rīgas pašvaldības sabiedrībai ar ierobežotu atbildību “Rīgas satiksme” dāvināt </w:t>
      </w:r>
      <w:r w:rsidRPr="000B7A17">
        <w:rPr>
          <w:b/>
          <w:noProof/>
          <w:sz w:val="26"/>
          <w:szCs w:val="26"/>
          <w:lang w:val="lv-LV" w:eastAsia="lv-LV"/>
        </w:rPr>
        <w:t>(ziedot) vispārējam atbalstam Ukrainas sabiedrībai</w:t>
      </w:r>
    </w:p>
    <w:p w:rsidR="0050521A" w:rsidRPr="000B7A17" w:rsidP="000B7A17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EC73EC" w:rsidRPr="000B7A17" w:rsidP="000B7A17" w14:paraId="5808DFDB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0A25EF" w:rsidRPr="000B7A17" w:rsidP="000A25EF" w14:paraId="16C1B221" w14:textId="2308F93F">
      <w:pPr>
        <w:ind w:firstLine="720"/>
        <w:jc w:val="both"/>
        <w:rPr>
          <w:noProof/>
          <w:sz w:val="26"/>
          <w:szCs w:val="26"/>
          <w:lang w:val="lv-LV"/>
        </w:rPr>
      </w:pPr>
      <w:r w:rsidRPr="000B7A17">
        <w:rPr>
          <w:noProof/>
          <w:sz w:val="26"/>
          <w:szCs w:val="26"/>
          <w:lang w:val="lv-LV"/>
        </w:rPr>
        <w:t>Pamatojoties uz Pašvaldību likuma 10. panta pirmās daļas 21. punktu, Ukrainas civiliedzīvotāju atbalsta likuma 11.</w:t>
      </w:r>
      <w:r w:rsidRPr="000B7A17">
        <w:rPr>
          <w:noProof/>
          <w:sz w:val="26"/>
          <w:szCs w:val="26"/>
          <w:vertAlign w:val="superscript"/>
          <w:lang w:val="lv-LV"/>
        </w:rPr>
        <w:t>1</w:t>
      </w:r>
      <w:r w:rsidRPr="000B7A17">
        <w:rPr>
          <w:noProof/>
          <w:sz w:val="26"/>
          <w:szCs w:val="26"/>
          <w:lang w:val="lv-LV"/>
        </w:rPr>
        <w:t> panta trešo un ceturto daļu un 11.</w:t>
      </w:r>
      <w:r w:rsidRPr="000B7A17">
        <w:rPr>
          <w:noProof/>
          <w:sz w:val="26"/>
          <w:szCs w:val="26"/>
          <w:vertAlign w:val="superscript"/>
          <w:lang w:val="lv-LV"/>
        </w:rPr>
        <w:t>2</w:t>
      </w:r>
      <w:r w:rsidRPr="000B7A17">
        <w:rPr>
          <w:noProof/>
          <w:sz w:val="26"/>
          <w:szCs w:val="26"/>
          <w:lang w:val="lv-LV"/>
        </w:rPr>
        <w:t xml:space="preserve"> pantu, Publiskas personas finanšu līdzekļu un </w:t>
      </w:r>
      <w:r w:rsidRPr="000B7A17">
        <w:rPr>
          <w:noProof/>
          <w:sz w:val="26"/>
          <w:szCs w:val="26"/>
          <w:lang w:val="lv-LV"/>
        </w:rPr>
        <w:t>mantas izšķērdēšanas novēršanas likuma 10. panta otro daļu un 11. pantu, ņemot vērā Rīgas domes 21.08.2020. iekšējo noteikumu Nr. 4 “Rīgas valstspilsētas pašvaldībai piederošo kapitāla daļu un kapitālsabiedrību pārvaldības kārtība” 23.2.6. un 95.4. apakšpu</w:t>
      </w:r>
      <w:r w:rsidRPr="000B7A17">
        <w:rPr>
          <w:noProof/>
          <w:sz w:val="26"/>
          <w:szCs w:val="26"/>
          <w:lang w:val="lv-LV"/>
        </w:rPr>
        <w:t>nktu, Rīgas pašvaldības sabiedrības ar ierobežotu atbildību “Rīgas satiksme” 04.09.2026. vēstuli Nr. KOR-NOS-RD/2026/218, Rīgas pašvaldības sabiedrības ar ierobežotu atbildību “Rīgas satiksme” valdes 04.09.2026. lēmumu Nr.</w:t>
      </w:r>
      <w:r w:rsidRPr="000B7A17" w:rsidR="00EC73EC">
        <w:rPr>
          <w:noProof/>
          <w:sz w:val="26"/>
          <w:szCs w:val="26"/>
          <w:lang w:val="lv-LV"/>
        </w:rPr>
        <w:t> </w:t>
      </w:r>
      <w:r w:rsidRPr="000B7A17">
        <w:rPr>
          <w:noProof/>
          <w:sz w:val="26"/>
          <w:szCs w:val="26"/>
          <w:lang w:val="lv-LV"/>
        </w:rPr>
        <w:t>VU-VL/2026/98 un Rīgas pašvaldība</w:t>
      </w:r>
      <w:r w:rsidRPr="000B7A17">
        <w:rPr>
          <w:noProof/>
          <w:sz w:val="26"/>
          <w:szCs w:val="26"/>
          <w:lang w:val="lv-LV"/>
        </w:rPr>
        <w:t>s sabiedrības ar ierobežotu atbildību “Rīgas satiksme” padomes 07.09.2026. lēmumu (sēdes prot. Nr. 15, 3.</w:t>
      </w:r>
      <w:r w:rsidRPr="000B7A17" w:rsidR="00EC73EC">
        <w:rPr>
          <w:noProof/>
          <w:sz w:val="26"/>
          <w:szCs w:val="26"/>
          <w:lang w:val="lv-LV"/>
        </w:rPr>
        <w:t> </w:t>
      </w:r>
      <w:r w:rsidRPr="000B7A17">
        <w:rPr>
          <w:noProof/>
          <w:sz w:val="26"/>
          <w:szCs w:val="26"/>
          <w:lang w:val="lv-LV"/>
        </w:rPr>
        <w:t>punkts), Rīgas dome nolemj:</w:t>
      </w:r>
    </w:p>
    <w:p w:rsidR="000A25EF" w:rsidRPr="000B7A17" w:rsidP="000A25EF" w14:paraId="1FDB5C34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0A25EF" w:rsidRPr="000B7A17" w:rsidP="000B7A17" w14:paraId="3D6D03EB" w14:textId="5E76797C">
      <w:pPr>
        <w:pStyle w:val="ListParagraph"/>
        <w:tabs>
          <w:tab w:val="left" w:pos="851"/>
          <w:tab w:val="left" w:pos="993"/>
        </w:tabs>
        <w:ind w:left="0" w:firstLine="720"/>
        <w:jc w:val="both"/>
        <w:rPr>
          <w:noProof/>
          <w:color w:val="000000"/>
          <w:sz w:val="26"/>
          <w:szCs w:val="26"/>
          <w:lang w:val="lv-LV"/>
        </w:rPr>
      </w:pPr>
      <w:r w:rsidRPr="000B7A17">
        <w:rPr>
          <w:noProof/>
          <w:sz w:val="26"/>
          <w:szCs w:val="26"/>
          <w:lang w:val="lv-LV"/>
        </w:rPr>
        <w:t>1.</w:t>
      </w:r>
      <w:r w:rsidR="000B7A17">
        <w:rPr>
          <w:noProof/>
          <w:sz w:val="26"/>
          <w:szCs w:val="26"/>
          <w:lang w:val="lv-LV"/>
        </w:rPr>
        <w:t> </w:t>
      </w:r>
      <w:r w:rsidRPr="000B7A17">
        <w:rPr>
          <w:noProof/>
          <w:color w:val="000000"/>
          <w:sz w:val="26"/>
          <w:szCs w:val="26"/>
          <w:lang w:val="lv-LV"/>
        </w:rPr>
        <w:t xml:space="preserve">Atļaut </w:t>
      </w:r>
      <w:r w:rsidRPr="000B7A17">
        <w:rPr>
          <w:noProof/>
          <w:sz w:val="26"/>
          <w:szCs w:val="26"/>
          <w:lang w:val="lv-LV"/>
        </w:rPr>
        <w:t>Rīgas pašvaldības sabiedrībai ar ierobežotu atbildību “Rīgas satiksme”</w:t>
      </w:r>
      <w:r w:rsidRPr="000B7A17">
        <w:rPr>
          <w:noProof/>
          <w:color w:val="000000"/>
          <w:sz w:val="26"/>
          <w:szCs w:val="26"/>
          <w:lang w:val="lv-LV"/>
        </w:rPr>
        <w:t xml:space="preserve"> (reģistrācijas Nr. </w:t>
      </w:r>
      <w:r w:rsidRPr="000B7A17">
        <w:rPr>
          <w:noProof/>
          <w:sz w:val="26"/>
          <w:szCs w:val="26"/>
          <w:lang w:val="lv-LV"/>
        </w:rPr>
        <w:t>40003619950; juridisk</w:t>
      </w:r>
      <w:r w:rsidRPr="000B7A17">
        <w:rPr>
          <w:noProof/>
          <w:sz w:val="26"/>
          <w:szCs w:val="26"/>
          <w:lang w:val="lv-LV"/>
        </w:rPr>
        <w:t>ā adrese: Kleistu iela 28, Rīga, LV-1067</w:t>
      </w:r>
      <w:r w:rsidRPr="000B7A17">
        <w:rPr>
          <w:noProof/>
          <w:color w:val="000000"/>
          <w:sz w:val="26"/>
          <w:szCs w:val="26"/>
          <w:lang w:val="lv-LV"/>
        </w:rPr>
        <w:t xml:space="preserve">) dāvināt (ziedot) vispārējam atbalstam Ukrainas sabiedrībai trasnportlīdzekļus, kuri </w:t>
      </w:r>
      <w:r w:rsidRPr="000B7A17">
        <w:rPr>
          <w:noProof/>
          <w:sz w:val="26"/>
          <w:szCs w:val="26"/>
          <w:lang w:val="lv-LV"/>
        </w:rPr>
        <w:t>nav nepieciešami Rīgas pašvaldības sabiedrības ar ierobežotu atbildību “Rīgas satiksme”</w:t>
      </w:r>
      <w:r w:rsidRPr="000B7A17">
        <w:rPr>
          <w:noProof/>
          <w:color w:val="000000"/>
          <w:sz w:val="26"/>
          <w:szCs w:val="26"/>
          <w:lang w:val="lv-LV"/>
        </w:rPr>
        <w:t xml:space="preserve"> </w:t>
      </w:r>
      <w:r w:rsidRPr="000B7A17">
        <w:rPr>
          <w:noProof/>
          <w:sz w:val="26"/>
          <w:szCs w:val="26"/>
          <w:lang w:val="lv-LV"/>
        </w:rPr>
        <w:t xml:space="preserve">saimnieciskajai darbībai un kuru bilances </w:t>
      </w:r>
      <w:r w:rsidRPr="000B7A17">
        <w:rPr>
          <w:noProof/>
          <w:sz w:val="26"/>
          <w:szCs w:val="26"/>
          <w:lang w:val="lv-LV"/>
        </w:rPr>
        <w:t>vērtība ir nulle</w:t>
      </w:r>
      <w:r w:rsidRPr="000B7A17" w:rsidR="000B7A17">
        <w:rPr>
          <w:noProof/>
          <w:sz w:val="26"/>
          <w:szCs w:val="26"/>
          <w:lang w:val="lv-LV"/>
        </w:rPr>
        <w:t> </w:t>
      </w:r>
      <w:r w:rsidRPr="000B7A17">
        <w:rPr>
          <w:i/>
          <w:iCs/>
          <w:noProof/>
          <w:sz w:val="26"/>
          <w:szCs w:val="26"/>
          <w:lang w:val="lv-LV"/>
        </w:rPr>
        <w:t>euro</w:t>
      </w:r>
      <w:r w:rsidRPr="000B7A17">
        <w:rPr>
          <w:noProof/>
          <w:sz w:val="26"/>
          <w:szCs w:val="26"/>
          <w:lang w:val="lv-LV"/>
        </w:rPr>
        <w:t xml:space="preserve">, </w:t>
      </w:r>
      <w:r w:rsidRPr="000B7A17">
        <w:rPr>
          <w:noProof/>
          <w:color w:val="000000"/>
          <w:sz w:val="26"/>
          <w:szCs w:val="26"/>
          <w:lang w:val="lv-LV"/>
        </w:rPr>
        <w:t>sedzot ar transportlīdzekļu transportēšanu saistītos izdevumus</w:t>
      </w:r>
      <w:r w:rsidRPr="000B7A17">
        <w:rPr>
          <w:noProof/>
          <w:sz w:val="26"/>
          <w:szCs w:val="26"/>
          <w:lang w:val="lv-LV"/>
        </w:rPr>
        <w:t>*</w:t>
      </w:r>
      <w:r w:rsidRPr="000B7A17">
        <w:rPr>
          <w:noProof/>
          <w:color w:val="000000"/>
          <w:sz w:val="26"/>
          <w:szCs w:val="26"/>
          <w:lang w:val="lv-LV"/>
        </w:rPr>
        <w:t xml:space="preserve">: </w:t>
      </w:r>
    </w:p>
    <w:p w:rsidR="000A25EF" w:rsidRPr="000B7A17" w:rsidP="000B7A17" w14:paraId="1A3C1DB9" w14:textId="5FD50DD5">
      <w:pPr>
        <w:pStyle w:val="ListParagraph"/>
        <w:tabs>
          <w:tab w:val="left" w:pos="851"/>
          <w:tab w:val="left" w:pos="993"/>
        </w:tabs>
        <w:ind w:left="0" w:firstLine="720"/>
        <w:jc w:val="both"/>
        <w:rPr>
          <w:noProof/>
          <w:sz w:val="26"/>
          <w:szCs w:val="26"/>
          <w:lang w:val="lv-LV"/>
        </w:rPr>
      </w:pPr>
      <w:r w:rsidRPr="000B7A17">
        <w:rPr>
          <w:noProof/>
          <w:sz w:val="26"/>
          <w:szCs w:val="26"/>
          <w:lang w:val="lv-LV"/>
        </w:rPr>
        <w:t>1.1.</w:t>
      </w:r>
      <w:r w:rsidR="000B7A17">
        <w:rPr>
          <w:noProof/>
          <w:sz w:val="26"/>
          <w:szCs w:val="26"/>
          <w:lang w:val="lv-LV"/>
        </w:rPr>
        <w:t> </w:t>
      </w:r>
      <w:r w:rsidRPr="000B7A17">
        <w:rPr>
          <w:noProof/>
          <w:sz w:val="26"/>
          <w:szCs w:val="26"/>
          <w:lang w:val="lv-LV"/>
        </w:rPr>
        <w:t>trīs autobusus “Solaris Urbino 12”:</w:t>
      </w:r>
    </w:p>
    <w:tbl>
      <w:tblPr>
        <w:tblW w:w="9780" w:type="dxa"/>
        <w:tblInd w:w="108" w:type="dxa"/>
        <w:tblLayout w:type="fixed"/>
        <w:tblLook w:val="04A0"/>
      </w:tblPr>
      <w:tblGrid>
        <w:gridCol w:w="709"/>
        <w:gridCol w:w="1559"/>
        <w:gridCol w:w="851"/>
        <w:gridCol w:w="2551"/>
        <w:gridCol w:w="1701"/>
        <w:gridCol w:w="992"/>
        <w:gridCol w:w="1417"/>
      </w:tblGrid>
      <w:tr w14:paraId="01FC347D" w14:textId="77777777" w:rsidTr="00B43084">
        <w:tblPrEx>
          <w:tblW w:w="9780" w:type="dxa"/>
          <w:tblInd w:w="108" w:type="dxa"/>
          <w:tblLayout w:type="fixed"/>
          <w:tblLook w:val="04A0"/>
        </w:tblPrEx>
        <w:trPr>
          <w:trHeight w:val="93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0F4D0366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Nr.</w:t>
            </w:r>
          </w:p>
          <w:p w:rsidR="000A25EF" w:rsidRPr="000B7A17" w:rsidP="00B43084" w14:paraId="18881495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p. k.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378A5845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>Valsts reģistrācijas Nr.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51691520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Izlai-duma gads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475C4018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>Šasijas Nr.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3913BFE5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Nobraukums (km)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45B5929A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>Inven-tāra Nr.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61C5F2B0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 xml:space="preserve">Iespējamie ieņēmumi no </w:t>
            </w:r>
            <w:r w:rsidRPr="000B7A17">
              <w:rPr>
                <w:b/>
                <w:bCs/>
                <w:noProof/>
                <w:lang w:val="lv-LV"/>
              </w:rPr>
              <w:t>autobusu likvidācijas (</w:t>
            </w:r>
            <w:r w:rsidRPr="000B7A17">
              <w:rPr>
                <w:b/>
                <w:bCs/>
                <w:i/>
                <w:iCs/>
                <w:noProof/>
                <w:lang w:val="lv-LV"/>
              </w:rPr>
              <w:t>euro</w:t>
            </w:r>
            <w:r w:rsidRPr="000B7A17">
              <w:rPr>
                <w:b/>
                <w:bCs/>
                <w:noProof/>
                <w:lang w:val="lv-LV" w:eastAsia="lv-LV"/>
              </w:rPr>
              <w:t>)</w:t>
            </w:r>
          </w:p>
        </w:tc>
      </w:tr>
      <w:tr w14:paraId="008A95C6" w14:textId="77777777" w:rsidTr="00B43084">
        <w:tblPrEx>
          <w:tblW w:w="9780" w:type="dxa"/>
          <w:tblInd w:w="108" w:type="dxa"/>
          <w:tblLayout w:type="fixed"/>
          <w:tblLook w:val="04A0"/>
        </w:tblPrEx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43765E20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2F05CCBE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EN 4889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0C8C5AB6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25EF" w:rsidRPr="000B7A17" w:rsidP="00B43084" w14:paraId="7F80A8BE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SU92411662BPN1047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F" w:rsidRPr="000B7A17" w:rsidP="00B43084" w14:paraId="05D67CCF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1 469 370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F" w:rsidRPr="000B7A17" w:rsidP="00B43084" w14:paraId="107EC760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64083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25EF" w:rsidRPr="000B7A17" w:rsidP="00B43084" w14:paraId="6AB36DDD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2000</w:t>
            </w:r>
          </w:p>
        </w:tc>
      </w:tr>
      <w:tr w14:paraId="2F60ADC7" w14:textId="77777777" w:rsidTr="00B43084">
        <w:tblPrEx>
          <w:tblW w:w="9780" w:type="dxa"/>
          <w:tblInd w:w="108" w:type="dxa"/>
          <w:tblLayout w:type="fixed"/>
          <w:tblLook w:val="04A0"/>
        </w:tblPrEx>
        <w:trPr>
          <w:trHeight w:val="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5FA08247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2BB2C439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EU 1742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041E8944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25EF" w:rsidRPr="000B7A17" w:rsidP="00B43084" w14:paraId="22849EEA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SU92411663BPN1087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F" w:rsidRPr="000B7A17" w:rsidP="00B43084" w14:paraId="54D14D19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1 360 793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F" w:rsidRPr="000B7A17" w:rsidP="00B43084" w14:paraId="7C87ACF7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64159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25EF" w:rsidRPr="000B7A17" w:rsidP="00B43084" w14:paraId="7C038DB7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2000</w:t>
            </w:r>
          </w:p>
        </w:tc>
      </w:tr>
      <w:tr w14:paraId="29571618" w14:textId="77777777" w:rsidTr="00B43084">
        <w:tblPrEx>
          <w:tblW w:w="9780" w:type="dxa"/>
          <w:tblInd w:w="108" w:type="dxa"/>
          <w:tblLayout w:type="fixed"/>
          <w:tblLook w:val="04A0"/>
        </w:tblPrEx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2AF76E5B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71516256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HM 3229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F" w:rsidRPr="000B7A17" w:rsidP="00B43084" w14:paraId="5A366FCE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25EF" w:rsidRPr="000B7A17" w:rsidP="00B43084" w14:paraId="756C27B2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SU92411662BPN1024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F" w:rsidRPr="000B7A17" w:rsidP="00B43084" w14:paraId="513BCD27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1 374 753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F" w:rsidRPr="000B7A17" w:rsidP="00B43084" w14:paraId="7E3A23CF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64411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25EF" w:rsidRPr="000B7A17" w:rsidP="00B43084" w14:paraId="177CC9D1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2000</w:t>
            </w:r>
          </w:p>
        </w:tc>
      </w:tr>
      <w:tr w14:paraId="0E66C73F" w14:textId="77777777" w:rsidTr="00B43084">
        <w:tblPrEx>
          <w:tblW w:w="9780" w:type="dxa"/>
          <w:tblInd w:w="108" w:type="dxa"/>
          <w:tblLayout w:type="fixed"/>
          <w:tblLook w:val="04A0"/>
        </w:tblPrEx>
        <w:trPr>
          <w:trHeight w:val="239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F" w:rsidRPr="000B7A17" w:rsidP="00B43084" w14:paraId="0CF74EEB" w14:textId="77777777">
            <w:pPr>
              <w:jc w:val="right"/>
              <w:rPr>
                <w:b/>
                <w:bCs/>
                <w:noProof/>
                <w:lang w:val="lv-LV"/>
              </w:rPr>
            </w:pPr>
            <w:r w:rsidRPr="000B7A17">
              <w:rPr>
                <w:b/>
                <w:bCs/>
                <w:noProof/>
                <w:lang w:val="lv-LV"/>
              </w:rPr>
              <w:t xml:space="preserve">Kopā: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25EF" w:rsidRPr="000B7A17" w:rsidP="00B43084" w14:paraId="069B49B1" w14:textId="0CA11BC5">
            <w:pPr>
              <w:jc w:val="center"/>
              <w:rPr>
                <w:b/>
                <w:bCs/>
                <w:noProof/>
                <w:lang w:val="lv-LV"/>
              </w:rPr>
            </w:pPr>
            <w:r w:rsidRPr="000B7A17">
              <w:rPr>
                <w:b/>
                <w:bCs/>
                <w:noProof/>
                <w:lang w:val="lv-LV"/>
              </w:rPr>
              <w:t>6000</w:t>
            </w:r>
          </w:p>
        </w:tc>
      </w:tr>
    </w:tbl>
    <w:p w:rsidR="000A25EF" w:rsidRPr="000B7A17" w:rsidP="000A25EF" w14:paraId="17F67B5B" w14:textId="77777777">
      <w:pPr>
        <w:tabs>
          <w:tab w:val="left" w:pos="142"/>
          <w:tab w:val="left" w:pos="1134"/>
        </w:tabs>
        <w:jc w:val="both"/>
        <w:rPr>
          <w:noProof/>
          <w:highlight w:val="yellow"/>
          <w:lang w:val="lv-LV"/>
        </w:rPr>
      </w:pPr>
    </w:p>
    <w:p w:rsidR="000A25EF" w:rsidRPr="000B7A17" w:rsidP="000B7A17" w14:paraId="65E6FFC3" w14:textId="0077B1F7">
      <w:pPr>
        <w:tabs>
          <w:tab w:val="left" w:pos="709"/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0B7A17">
        <w:rPr>
          <w:noProof/>
          <w:sz w:val="26"/>
          <w:szCs w:val="26"/>
          <w:lang w:val="lv-LV"/>
        </w:rPr>
        <w:t>1.2.</w:t>
      </w:r>
      <w:r w:rsidR="000B7A17">
        <w:rPr>
          <w:noProof/>
          <w:sz w:val="26"/>
          <w:szCs w:val="26"/>
          <w:lang w:val="lv-LV"/>
        </w:rPr>
        <w:t> </w:t>
      </w:r>
      <w:r w:rsidRPr="000B7A17">
        <w:rPr>
          <w:noProof/>
          <w:sz w:val="26"/>
          <w:szCs w:val="26"/>
          <w:lang w:val="lv-LV"/>
        </w:rPr>
        <w:t xml:space="preserve">sešus </w:t>
      </w:r>
      <w:r w:rsidRPr="000B7A17">
        <w:rPr>
          <w:noProof/>
          <w:sz w:val="26"/>
          <w:szCs w:val="26"/>
          <w:lang w:val="lv-LV"/>
        </w:rPr>
        <w:t>transportlīdzekļus:</w:t>
      </w:r>
    </w:p>
    <w:tbl>
      <w:tblPr>
        <w:tblW w:w="9781" w:type="dxa"/>
        <w:tblInd w:w="108" w:type="dxa"/>
        <w:tblLayout w:type="fixed"/>
        <w:tblLook w:val="04A0"/>
      </w:tblPr>
      <w:tblGrid>
        <w:gridCol w:w="709"/>
        <w:gridCol w:w="1559"/>
        <w:gridCol w:w="1418"/>
        <w:gridCol w:w="850"/>
        <w:gridCol w:w="1418"/>
        <w:gridCol w:w="1276"/>
        <w:gridCol w:w="992"/>
        <w:gridCol w:w="1559"/>
      </w:tblGrid>
      <w:tr w14:paraId="608BD58E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93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69EED466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Nr.</w:t>
            </w:r>
          </w:p>
          <w:p w:rsidR="000A25EF" w:rsidRPr="000B7A17" w:rsidP="00B43084" w14:paraId="0A5730DD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p. k.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4DFA3FAA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>Valsts reģistrācijas Nr.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25EF" w:rsidRPr="000B7A17" w:rsidP="00B43084" w14:paraId="14692B23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>Marka, modelis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21A8910B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Izlai-duma gads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5AD116BB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>Šasijas 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2261E591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 w:eastAsia="lv-LV"/>
              </w:rPr>
              <w:t>Nobrau-kums (km)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20B0B927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>Inven-tāra Nr.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25EF" w:rsidRPr="000B7A17" w:rsidP="00B43084" w14:paraId="36BBDFF7" w14:textId="77777777">
            <w:pPr>
              <w:jc w:val="center"/>
              <w:rPr>
                <w:b/>
                <w:bCs/>
                <w:noProof/>
                <w:lang w:val="lv-LV" w:eastAsia="lv-LV"/>
              </w:rPr>
            </w:pPr>
            <w:r w:rsidRPr="000B7A17">
              <w:rPr>
                <w:b/>
                <w:bCs/>
                <w:noProof/>
                <w:lang w:val="lv-LV"/>
              </w:rPr>
              <w:t xml:space="preserve">Tirgus vērtība (bez PVN, </w:t>
            </w:r>
            <w:r w:rsidRPr="000B7A17">
              <w:rPr>
                <w:b/>
                <w:bCs/>
                <w:i/>
                <w:iCs/>
                <w:noProof/>
                <w:lang w:val="lv-LV"/>
              </w:rPr>
              <w:t>euro</w:t>
            </w:r>
            <w:r w:rsidRPr="000B7A17">
              <w:rPr>
                <w:b/>
                <w:bCs/>
                <w:noProof/>
                <w:lang w:val="lv-LV" w:eastAsia="lv-LV"/>
              </w:rPr>
              <w:t>)</w:t>
            </w:r>
          </w:p>
        </w:tc>
      </w:tr>
      <w:tr w14:paraId="11C00F98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6F8C85B8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7CF2DB93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JL 2872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0BDEA0CC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Mercedes Benz Sprinter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76CB7877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76D95C92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rFonts w:eastAsia="Aptos"/>
                <w:noProof/>
                <w:kern w:val="2"/>
                <w:lang w:val="lv-LV"/>
              </w:rPr>
              <w:t>WDB9066571S852540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0BC14A3F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245 081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114A1A72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83120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62E54CCC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13 500</w:t>
            </w:r>
          </w:p>
        </w:tc>
      </w:tr>
      <w:tr w14:paraId="167FCE31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1022F9C3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28D46284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HC 2205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76D43006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Mercedes Benz Sprinter 313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454360B9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44E26D80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WDB9066351S275659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3D8FAE9A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240 750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4C2A2163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84019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074FABD5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1800</w:t>
            </w:r>
          </w:p>
        </w:tc>
      </w:tr>
      <w:tr w14:paraId="5C0D303F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4015F00A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24A678FD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JJ 560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217C5515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Mercedes Benz Sprinter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39D8D1EF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4DFA865B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WDB9066551S800577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1F01244E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170 120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09DA969C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84111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21D0A315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7500</w:t>
            </w:r>
          </w:p>
        </w:tc>
      </w:tr>
      <w:tr w14:paraId="27CE9444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0100D601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181E942C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rFonts w:eastAsia="Aptos"/>
                <w:noProof/>
                <w:color w:val="000000"/>
                <w:kern w:val="2"/>
                <w:bdr w:val="none" w:sz="0" w:space="0" w:color="auto" w:frame="1"/>
                <w:lang w:val="lv-LV"/>
              </w:rPr>
              <w:t>JU 8504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68270B1D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Mercedes Benz Sprinter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3CE2468B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4FB90CF9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WDB9066331S980219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09339B6E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133 100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1BDE7ED0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84036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41B3BFB7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2893</w:t>
            </w:r>
          </w:p>
        </w:tc>
      </w:tr>
      <w:tr w14:paraId="2909A673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3B1AC4CD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0CFCCCFC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JH 6238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59509139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 xml:space="preserve">Mercedes Benz </w:t>
            </w:r>
            <w:r w:rsidRPr="000B7A17">
              <w:rPr>
                <w:noProof/>
                <w:lang w:val="lv-LV"/>
              </w:rPr>
              <w:t>Sprinter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02E021F6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6B837D35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WDB9066331S812019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2E6745DB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156 115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4AEFA6D1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83030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66DF8BF8" w14:textId="77777777">
            <w:pPr>
              <w:ind w:left="-817" w:firstLine="817"/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8760</w:t>
            </w:r>
          </w:p>
        </w:tc>
      </w:tr>
      <w:tr w14:paraId="4D87BC3F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72435F31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 w:eastAsia="lv-LV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1DA7DDB4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rFonts w:eastAsia="Aptos"/>
                <w:noProof/>
                <w:kern w:val="2"/>
                <w:lang w:val="lv-LV"/>
              </w:rPr>
              <w:t>KK 6645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4BF10274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Volkswagen Caddy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5EF" w:rsidRPr="000B7A17" w:rsidP="00B43084" w14:paraId="77F80197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0061FBD0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WV2ZZZ2KZGX143939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4A061B13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227 200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674990CD" w14:textId="77777777">
            <w:pPr>
              <w:jc w:val="center"/>
              <w:rPr>
                <w:noProof/>
                <w:lang w:val="lv-LV"/>
              </w:rPr>
            </w:pPr>
            <w:r w:rsidRPr="000B7A17">
              <w:rPr>
                <w:noProof/>
                <w:lang w:val="lv-LV"/>
              </w:rPr>
              <w:t>82582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25EF" w:rsidRPr="000B7A17" w:rsidP="00B43084" w14:paraId="0C44FC17" w14:textId="77777777">
            <w:pPr>
              <w:jc w:val="center"/>
              <w:rPr>
                <w:noProof/>
                <w:lang w:val="lv-LV" w:eastAsia="lv-LV"/>
              </w:rPr>
            </w:pPr>
            <w:r w:rsidRPr="000B7A17">
              <w:rPr>
                <w:noProof/>
                <w:lang w:val="lv-LV"/>
              </w:rPr>
              <w:t>4628</w:t>
            </w:r>
          </w:p>
        </w:tc>
      </w:tr>
      <w:tr w14:paraId="35C0A8F2" w14:textId="77777777" w:rsidTr="00B43084">
        <w:tblPrEx>
          <w:tblW w:w="9781" w:type="dxa"/>
          <w:tblInd w:w="108" w:type="dxa"/>
          <w:tblLayout w:type="fixed"/>
          <w:tblLook w:val="04A0"/>
        </w:tblPrEx>
        <w:trPr>
          <w:trHeight w:val="239"/>
        </w:trPr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5EF" w:rsidRPr="000B7A17" w:rsidP="00B43084" w14:paraId="6B4D9812" w14:textId="77777777">
            <w:pPr>
              <w:jc w:val="right"/>
              <w:rPr>
                <w:b/>
                <w:bCs/>
                <w:noProof/>
                <w:lang w:val="lv-LV"/>
              </w:rPr>
            </w:pPr>
            <w:r w:rsidRPr="000B7A17">
              <w:rPr>
                <w:b/>
                <w:bCs/>
                <w:noProof/>
                <w:lang w:val="lv-LV"/>
              </w:rPr>
              <w:t>Kopā: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25EF" w:rsidRPr="000B7A17" w:rsidP="00B43084" w14:paraId="1ACFECEB" w14:textId="77777777">
            <w:pPr>
              <w:jc w:val="center"/>
              <w:rPr>
                <w:b/>
                <w:bCs/>
                <w:noProof/>
                <w:lang w:val="lv-LV"/>
              </w:rPr>
            </w:pPr>
            <w:r w:rsidRPr="000B7A17">
              <w:rPr>
                <w:b/>
                <w:bCs/>
                <w:noProof/>
                <w:lang w:val="lv-LV"/>
              </w:rPr>
              <w:t>39 081</w:t>
            </w:r>
          </w:p>
        </w:tc>
      </w:tr>
    </w:tbl>
    <w:p w:rsidR="000A25EF" w:rsidRPr="000B7A17" w:rsidP="000A25EF" w14:paraId="3B1E20E2" w14:textId="77777777">
      <w:pPr>
        <w:tabs>
          <w:tab w:val="left" w:pos="142"/>
          <w:tab w:val="left" w:pos="1134"/>
        </w:tabs>
        <w:jc w:val="both"/>
        <w:rPr>
          <w:noProof/>
          <w:shd w:val="clear" w:color="auto" w:fill="FFFFFF"/>
          <w:lang w:val="lv-LV"/>
        </w:rPr>
      </w:pPr>
      <w:r w:rsidRPr="000B7A17">
        <w:rPr>
          <w:noProof/>
          <w:lang w:val="lv-LV"/>
        </w:rPr>
        <w:t>* Dāvinājumā (</w:t>
      </w:r>
      <w:r w:rsidRPr="000B7A17">
        <w:rPr>
          <w:noProof/>
          <w:color w:val="000000"/>
          <w:lang w:val="lv-LV"/>
        </w:rPr>
        <w:t xml:space="preserve">ziedojumā) ietverts transportlīdzekļu aprīkojums un tehniskie šķidrumi autobusu </w:t>
      </w:r>
      <w:r w:rsidRPr="000B7A17">
        <w:rPr>
          <w:noProof/>
          <w:color w:val="000000"/>
          <w:lang w:val="lv-LV"/>
        </w:rPr>
        <w:t>transportēšanai.</w:t>
      </w:r>
    </w:p>
    <w:p w:rsidR="000A25EF" w:rsidRPr="000B7A17" w:rsidP="000A25EF" w14:paraId="0DE05732" w14:textId="77777777">
      <w:pPr>
        <w:tabs>
          <w:tab w:val="left" w:pos="1134"/>
        </w:tabs>
        <w:jc w:val="both"/>
        <w:rPr>
          <w:noProof/>
          <w:sz w:val="26"/>
          <w:szCs w:val="26"/>
          <w:highlight w:val="yellow"/>
          <w:shd w:val="clear" w:color="auto" w:fill="FFFFFF"/>
          <w:lang w:val="lv-LV"/>
        </w:rPr>
      </w:pPr>
    </w:p>
    <w:p w:rsidR="001A51A6" w:rsidRPr="000B7A17" w:rsidP="000A25EF" w14:paraId="66780585" w14:textId="24EA39FA">
      <w:pPr>
        <w:ind w:firstLine="720"/>
        <w:jc w:val="both"/>
        <w:rPr>
          <w:noProof/>
          <w:sz w:val="26"/>
          <w:szCs w:val="26"/>
          <w:lang w:val="lv-LV"/>
        </w:rPr>
      </w:pPr>
      <w:r w:rsidRPr="000B7A17">
        <w:rPr>
          <w:noProof/>
          <w:sz w:val="26"/>
          <w:szCs w:val="26"/>
          <w:lang w:val="lv-LV"/>
        </w:rPr>
        <w:t>2.</w:t>
      </w:r>
      <w:r w:rsidR="000B7A17">
        <w:rPr>
          <w:noProof/>
          <w:sz w:val="26"/>
          <w:szCs w:val="26"/>
          <w:lang w:val="lv-LV"/>
        </w:rPr>
        <w:t> </w:t>
      </w:r>
      <w:r w:rsidRPr="000B7A17">
        <w:rPr>
          <w:noProof/>
          <w:sz w:val="26"/>
          <w:szCs w:val="26"/>
          <w:lang w:val="lv-LV"/>
        </w:rPr>
        <w:t>Rīgas pašvaldības sabiedrības ar ierobežotu atbildību “Rīgas satiksme” kapitāla daļu turētāja pārstāvis un Rīgas pašvaldības sabiedrība ar ierobežotu atbildību “Rīgas satiksme” ir atbildīgi par lēmuma izpildi.</w:t>
      </w:r>
    </w:p>
    <w:p w:rsidR="001A51A6" w:rsidRPr="000B7A17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0B7A17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0B7A17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5044" w:type="pct"/>
        <w:tblLayout w:type="fixed"/>
        <w:tblLook w:val="04A0"/>
      </w:tblPr>
      <w:tblGrid>
        <w:gridCol w:w="4877"/>
        <w:gridCol w:w="4961"/>
      </w:tblGrid>
      <w:tr w14:paraId="0442E103" w14:textId="77777777" w:rsidTr="008B0B5C">
        <w:tblPrEx>
          <w:tblW w:w="5044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0B7A17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0B7A17">
              <w:rPr>
                <w:noProof/>
                <w:sz w:val="26"/>
                <w:szCs w:val="26"/>
                <w:lang w:val="lv-LV"/>
              </w:rPr>
              <w:t xml:space="preserve">Rīgas domes </w:t>
            </w:r>
            <w:r w:rsidRPr="000B7A17">
              <w:rPr>
                <w:noProof/>
                <w:sz w:val="26"/>
                <w:szCs w:val="26"/>
                <w:lang w:val="lv-LV"/>
              </w:rPr>
              <w:t>priekšsēdētājs</w:t>
            </w:r>
          </w:p>
        </w:tc>
        <w:tc>
          <w:tcPr>
            <w:tcW w:w="4961" w:type="dxa"/>
            <w:tcMar>
              <w:left w:w="57" w:type="dxa"/>
              <w:right w:w="57" w:type="dxa"/>
            </w:tcMar>
            <w:vAlign w:val="bottom"/>
          </w:tcPr>
          <w:p w:rsidR="001A51A6" w:rsidRPr="000B7A17" w:rsidP="002C5E34" w14:paraId="02F4CC00" w14:textId="35A66E0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0B7A17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B7A17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0B7A17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0B7A17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0B7A17" w:rsidP="001A51A6" w14:paraId="62951DBE" w14:textId="1E1F1A9D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0B7A17">
        <w:rPr>
          <w:noProof/>
          <w:sz w:val="26"/>
          <w:szCs w:val="26"/>
          <w:lang w:val="lv-LV"/>
        </w:rPr>
        <w:t>Spūle-Statkus</w:t>
      </w:r>
      <w:r w:rsidRPr="000B7A17" w:rsidR="000A25EF">
        <w:rPr>
          <w:noProof/>
          <w:sz w:val="26"/>
          <w:szCs w:val="26"/>
          <w:lang w:val="lv-LV"/>
        </w:rPr>
        <w:t> </w:t>
      </w:r>
      <w:r w:rsidRPr="000B7A17">
        <w:rPr>
          <w:noProof/>
          <w:sz w:val="26"/>
          <w:szCs w:val="26"/>
          <w:lang w:val="lv-LV"/>
        </w:rPr>
        <w:t>67037512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B7A17" w:rsidP="000B7A17" w14:paraId="4717B088" w14:textId="2E5E8C4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00C4"/>
    <w:rsid w:val="00035626"/>
    <w:rsid w:val="000412F9"/>
    <w:rsid w:val="0004663F"/>
    <w:rsid w:val="00054F3E"/>
    <w:rsid w:val="00071DFA"/>
    <w:rsid w:val="0008766E"/>
    <w:rsid w:val="00092ACF"/>
    <w:rsid w:val="00094A63"/>
    <w:rsid w:val="0009677F"/>
    <w:rsid w:val="000A25EF"/>
    <w:rsid w:val="000A50D7"/>
    <w:rsid w:val="000B7A17"/>
    <w:rsid w:val="000C5D7F"/>
    <w:rsid w:val="000E51E5"/>
    <w:rsid w:val="00100206"/>
    <w:rsid w:val="00112951"/>
    <w:rsid w:val="00134860"/>
    <w:rsid w:val="00142D3C"/>
    <w:rsid w:val="001617CD"/>
    <w:rsid w:val="001A51A6"/>
    <w:rsid w:val="001C0413"/>
    <w:rsid w:val="001C731E"/>
    <w:rsid w:val="001C76CF"/>
    <w:rsid w:val="001D6253"/>
    <w:rsid w:val="001D7000"/>
    <w:rsid w:val="001F4D13"/>
    <w:rsid w:val="002001A1"/>
    <w:rsid w:val="00204AED"/>
    <w:rsid w:val="0021183B"/>
    <w:rsid w:val="00212554"/>
    <w:rsid w:val="00213B97"/>
    <w:rsid w:val="00214873"/>
    <w:rsid w:val="002217BC"/>
    <w:rsid w:val="0022774F"/>
    <w:rsid w:val="00232AA8"/>
    <w:rsid w:val="00241266"/>
    <w:rsid w:val="00242DDF"/>
    <w:rsid w:val="002610CD"/>
    <w:rsid w:val="002737A4"/>
    <w:rsid w:val="002755FA"/>
    <w:rsid w:val="002825E6"/>
    <w:rsid w:val="002A01E7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C3B37"/>
    <w:rsid w:val="005F19A7"/>
    <w:rsid w:val="005F431D"/>
    <w:rsid w:val="005F4A17"/>
    <w:rsid w:val="0064281A"/>
    <w:rsid w:val="00653A62"/>
    <w:rsid w:val="00671F14"/>
    <w:rsid w:val="00676B33"/>
    <w:rsid w:val="0068008E"/>
    <w:rsid w:val="006A2DC7"/>
    <w:rsid w:val="006A31EE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0CDC"/>
    <w:rsid w:val="0077210F"/>
    <w:rsid w:val="0079582E"/>
    <w:rsid w:val="007B3C10"/>
    <w:rsid w:val="007B4D9C"/>
    <w:rsid w:val="007D5BD7"/>
    <w:rsid w:val="007D6E66"/>
    <w:rsid w:val="007E3C69"/>
    <w:rsid w:val="007F1E6A"/>
    <w:rsid w:val="0080089F"/>
    <w:rsid w:val="00806AF2"/>
    <w:rsid w:val="00806D3F"/>
    <w:rsid w:val="00833DE5"/>
    <w:rsid w:val="00855384"/>
    <w:rsid w:val="00857F00"/>
    <w:rsid w:val="00870A70"/>
    <w:rsid w:val="00875961"/>
    <w:rsid w:val="00875976"/>
    <w:rsid w:val="00877EFD"/>
    <w:rsid w:val="00887179"/>
    <w:rsid w:val="008923D0"/>
    <w:rsid w:val="008938FE"/>
    <w:rsid w:val="008A29F0"/>
    <w:rsid w:val="008B0B5C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E0D0D"/>
    <w:rsid w:val="00A2394C"/>
    <w:rsid w:val="00A248BD"/>
    <w:rsid w:val="00A254B5"/>
    <w:rsid w:val="00A35778"/>
    <w:rsid w:val="00A35D61"/>
    <w:rsid w:val="00A40198"/>
    <w:rsid w:val="00A46871"/>
    <w:rsid w:val="00A5050F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43084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75A10"/>
    <w:rsid w:val="00C86574"/>
    <w:rsid w:val="00C90512"/>
    <w:rsid w:val="00CA1631"/>
    <w:rsid w:val="00CC67E5"/>
    <w:rsid w:val="00CD4ACD"/>
    <w:rsid w:val="00CE16CA"/>
    <w:rsid w:val="00CF5869"/>
    <w:rsid w:val="00CF6E8F"/>
    <w:rsid w:val="00D02941"/>
    <w:rsid w:val="00D162CC"/>
    <w:rsid w:val="00D257A8"/>
    <w:rsid w:val="00D26FB3"/>
    <w:rsid w:val="00D424AD"/>
    <w:rsid w:val="00D43964"/>
    <w:rsid w:val="00D516B2"/>
    <w:rsid w:val="00D959EF"/>
    <w:rsid w:val="00DA6A5A"/>
    <w:rsid w:val="00DC6679"/>
    <w:rsid w:val="00DC6A2D"/>
    <w:rsid w:val="00DD04A3"/>
    <w:rsid w:val="00E0576E"/>
    <w:rsid w:val="00E32D88"/>
    <w:rsid w:val="00E33A82"/>
    <w:rsid w:val="00E65690"/>
    <w:rsid w:val="00E7115C"/>
    <w:rsid w:val="00EA183D"/>
    <w:rsid w:val="00EB04D0"/>
    <w:rsid w:val="00EB1F7D"/>
    <w:rsid w:val="00EC1609"/>
    <w:rsid w:val="00EC73EC"/>
    <w:rsid w:val="00ED12D1"/>
    <w:rsid w:val="00ED267B"/>
    <w:rsid w:val="00ED64A1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0A25EF"/>
    <w:pPr>
      <w:ind w:left="720"/>
    </w:pPr>
  </w:style>
  <w:style w:type="paragraph" w:styleId="Revision">
    <w:name w:val="Revision"/>
    <w:hidden/>
    <w:uiPriority w:val="99"/>
    <w:semiHidden/>
    <w:rsid w:val="0080089F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0B7A1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1924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2026-09-10T05:44:00Z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