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4A4183"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4A4183" w:rsidP="001A51A6" w14:paraId="7187C679" w14:textId="77777777">
      <w:pPr>
        <w:spacing w:after="120"/>
        <w:jc w:val="center"/>
        <w:rPr>
          <w:noProof/>
          <w:sz w:val="27"/>
          <w:szCs w:val="27"/>
          <w:lang w:val="lv-LV" w:eastAsia="lv-LV"/>
        </w:rPr>
      </w:pPr>
      <w:r w:rsidRPr="004A4183">
        <w:rPr>
          <w:noProof/>
          <w:sz w:val="27"/>
          <w:szCs w:val="27"/>
          <w:lang w:val="lv-LV" w:eastAsia="lv-LV"/>
        </w:rPr>
        <w:t>RĪGAS DOME</w:t>
      </w:r>
    </w:p>
    <w:p w:rsidR="001A51A6" w:rsidRPr="004A4183" w:rsidP="001A51A6" w14:paraId="00D5FACF" w14:textId="77777777">
      <w:pPr>
        <w:tabs>
          <w:tab w:val="left" w:pos="3960"/>
        </w:tabs>
        <w:jc w:val="center"/>
        <w:rPr>
          <w:noProof/>
          <w:sz w:val="22"/>
          <w:szCs w:val="22"/>
          <w:lang w:val="lv-LV"/>
        </w:rPr>
      </w:pPr>
      <w:r w:rsidRPr="004A4183">
        <w:rPr>
          <w:noProof/>
          <w:sz w:val="22"/>
          <w:szCs w:val="22"/>
          <w:lang w:val="lv-LV"/>
        </w:rPr>
        <w:t>Rātslaukums 1, Rīga, LV-1</w:t>
      </w:r>
      <w:r w:rsidRPr="004A4183" w:rsidR="00213B97">
        <w:rPr>
          <w:noProof/>
          <w:sz w:val="22"/>
          <w:szCs w:val="22"/>
          <w:lang w:val="lv-LV"/>
        </w:rPr>
        <w:t>050</w:t>
      </w:r>
      <w:r w:rsidRPr="004A4183">
        <w:rPr>
          <w:noProof/>
          <w:sz w:val="22"/>
          <w:szCs w:val="22"/>
          <w:lang w:val="lv-LV"/>
        </w:rPr>
        <w:t>, tālrunis 67012222, e-pasts: riga@riga.lv</w:t>
      </w:r>
    </w:p>
    <w:p w:rsidR="001A51A6" w:rsidRPr="004A4183" w:rsidP="001A51A6" w14:paraId="2C038B93" w14:textId="77777777">
      <w:pPr>
        <w:jc w:val="center"/>
        <w:rPr>
          <w:bCs/>
          <w:noProof/>
          <w:sz w:val="16"/>
          <w:szCs w:val="16"/>
          <w:lang w:val="lv-LV" w:eastAsia="lv-LV"/>
        </w:rPr>
      </w:pPr>
    </w:p>
    <w:p w:rsidR="001A51A6" w:rsidRPr="004A4183" w:rsidP="001A51A6" w14:paraId="1F0E5EF9" w14:textId="77777777">
      <w:pPr>
        <w:jc w:val="center"/>
        <w:rPr>
          <w:bCs/>
          <w:noProof/>
          <w:sz w:val="34"/>
          <w:szCs w:val="34"/>
          <w:lang w:val="lv-LV" w:eastAsia="lv-LV"/>
        </w:rPr>
      </w:pPr>
      <w:r w:rsidRPr="004A4183">
        <w:rPr>
          <w:bCs/>
          <w:noProof/>
          <w:sz w:val="34"/>
          <w:szCs w:val="34"/>
          <w:lang w:val="lv-LV" w:eastAsia="lv-LV"/>
        </w:rPr>
        <w:t>LĒMUMS</w:t>
      </w:r>
    </w:p>
    <w:p w:rsidR="001A51A6" w:rsidRPr="004A4183" w:rsidP="00DA6A5A" w14:paraId="055E29E6" w14:textId="77777777">
      <w:pPr>
        <w:spacing w:before="120" w:after="340"/>
        <w:jc w:val="center"/>
        <w:rPr>
          <w:bCs/>
          <w:noProof/>
          <w:sz w:val="26"/>
          <w:szCs w:val="26"/>
          <w:lang w:val="lv-LV" w:eastAsia="lv-LV"/>
        </w:rPr>
      </w:pPr>
      <w:r w:rsidRPr="004A4183">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4A4183" w:rsidP="001A51A6" w14:paraId="087A1790" w14:textId="77777777">
            <w:pPr>
              <w:rPr>
                <w:noProof/>
                <w:sz w:val="26"/>
                <w:szCs w:val="26"/>
                <w:lang w:val="lv-LV"/>
              </w:rPr>
            </w:pPr>
            <w:r w:rsidRPr="004A4183">
              <w:rPr>
                <w:noProof/>
                <w:sz w:val="26"/>
                <w:szCs w:val="26"/>
                <w:lang w:val="lv-LV"/>
              </w:rPr>
              <w:t>23.09.2026.</w:t>
            </w:r>
          </w:p>
        </w:tc>
        <w:tc>
          <w:tcPr>
            <w:tcW w:w="5387" w:type="dxa"/>
            <w:tcBorders>
              <w:top w:val="nil"/>
              <w:left w:val="nil"/>
              <w:bottom w:val="nil"/>
              <w:right w:val="nil"/>
            </w:tcBorders>
          </w:tcPr>
          <w:p w:rsidR="009206E6" w:rsidRPr="004A4183" w:rsidP="0090625D" w14:paraId="4EE6B795" w14:textId="77777777">
            <w:pPr>
              <w:ind w:right="69"/>
              <w:jc w:val="right"/>
              <w:rPr>
                <w:noProof/>
                <w:sz w:val="26"/>
                <w:szCs w:val="26"/>
                <w:lang w:val="lv-LV"/>
              </w:rPr>
            </w:pPr>
            <w:r w:rsidRPr="004A4183">
              <w:rPr>
                <w:noProof/>
                <w:sz w:val="26"/>
                <w:szCs w:val="26"/>
                <w:lang w:val="lv-LV"/>
              </w:rPr>
              <w:t>N</w:t>
            </w:r>
            <w:r w:rsidRPr="004A4183" w:rsidR="00F55FEB">
              <w:rPr>
                <w:noProof/>
                <w:sz w:val="26"/>
                <w:szCs w:val="26"/>
                <w:lang w:val="lv-LV"/>
              </w:rPr>
              <w:t>r</w:t>
            </w:r>
            <w:r w:rsidRPr="004A4183">
              <w:rPr>
                <w:noProof/>
                <w:sz w:val="26"/>
                <w:szCs w:val="26"/>
                <w:lang w:val="lv-LV"/>
              </w:rPr>
              <w:t>. RD-26-1062-lē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4A4183" w:rsidP="001D3286" w14:paraId="7F234818" w14:textId="77777777">
            <w:pPr>
              <w:rPr>
                <w:noProof/>
                <w:sz w:val="26"/>
                <w:szCs w:val="26"/>
                <w:lang w:val="lv-LV"/>
              </w:rPr>
            </w:pPr>
          </w:p>
        </w:tc>
        <w:tc>
          <w:tcPr>
            <w:tcW w:w="5387" w:type="dxa"/>
            <w:tcBorders>
              <w:top w:val="nil"/>
              <w:left w:val="nil"/>
              <w:bottom w:val="nil"/>
              <w:right w:val="nil"/>
            </w:tcBorders>
          </w:tcPr>
          <w:p w:rsidR="009206E6" w:rsidRPr="004A4183" w:rsidP="00521E02" w14:paraId="0791B9E2" w14:textId="6DF37D6E">
            <w:pPr>
              <w:jc w:val="right"/>
              <w:rPr>
                <w:noProof/>
                <w:sz w:val="26"/>
                <w:szCs w:val="26"/>
                <w:lang w:val="lv-LV"/>
              </w:rPr>
            </w:pPr>
            <w:r w:rsidRPr="004A4183">
              <w:rPr>
                <w:noProof/>
                <w:sz w:val="26"/>
                <w:szCs w:val="26"/>
                <w:lang w:val="lv-LV"/>
              </w:rPr>
              <w:t>(prot. Nr.</w:t>
            </w:r>
            <w:r w:rsidRPr="004A4183" w:rsidR="00022182">
              <w:rPr>
                <w:noProof/>
                <w:sz w:val="26"/>
                <w:szCs w:val="26"/>
                <w:lang w:val="lv-LV"/>
              </w:rPr>
              <w:t xml:space="preserve"> </w:t>
            </w:r>
            <w:r w:rsidRPr="004A4183">
              <w:rPr>
                <w:noProof/>
                <w:sz w:val="26"/>
                <w:szCs w:val="26"/>
                <w:lang w:val="lv-LV"/>
              </w:rPr>
              <w:t xml:space="preserve">30, </w:t>
            </w:r>
            <w:r>
              <w:rPr>
                <w:noProof/>
                <w:sz w:val="26"/>
                <w:szCs w:val="26"/>
                <w:lang w:val="lv-LV"/>
              </w:rPr>
              <w:t xml:space="preserve">33. </w:t>
            </w:r>
            <w:r w:rsidRPr="004A4183">
              <w:rPr>
                <w:noProof/>
                <w:sz w:val="26"/>
                <w:szCs w:val="26"/>
                <w:lang w:val="lv-LV"/>
              </w:rPr>
              <w:t>§)</w:t>
            </w:r>
          </w:p>
        </w:tc>
      </w:tr>
    </w:tbl>
    <w:p w:rsidR="001A51A6" w:rsidRPr="004A4183" w:rsidP="001D3286" w14:paraId="70EF4051" w14:textId="77777777">
      <w:pPr>
        <w:jc w:val="center"/>
        <w:rPr>
          <w:bCs/>
          <w:noProof/>
          <w:sz w:val="26"/>
          <w:szCs w:val="26"/>
          <w:lang w:val="lv-LV" w:eastAsia="lv-LV"/>
        </w:rPr>
      </w:pPr>
    </w:p>
    <w:p w:rsidR="001D3286" w:rsidRPr="004A4183" w:rsidP="00521E02" w14:paraId="5EB4741F" w14:textId="77777777">
      <w:pPr>
        <w:jc w:val="center"/>
        <w:rPr>
          <w:bCs/>
          <w:noProof/>
          <w:sz w:val="26"/>
          <w:szCs w:val="26"/>
          <w:lang w:val="lv-LV" w:eastAsia="lv-LV"/>
        </w:rPr>
      </w:pPr>
    </w:p>
    <w:p w:rsidR="001A51A6" w:rsidRPr="004A4183" w:rsidP="00521E02" w14:paraId="2583570B" w14:textId="77777777">
      <w:pPr>
        <w:jc w:val="center"/>
        <w:rPr>
          <w:b/>
          <w:noProof/>
          <w:sz w:val="26"/>
          <w:szCs w:val="26"/>
          <w:lang w:val="lv-LV" w:eastAsia="lv-LV"/>
        </w:rPr>
      </w:pPr>
      <w:r w:rsidRPr="004A4183">
        <w:rPr>
          <w:b/>
          <w:noProof/>
          <w:sz w:val="26"/>
          <w:szCs w:val="26"/>
          <w:lang w:val="lv-LV" w:eastAsia="lv-LV"/>
        </w:rPr>
        <w:t>Par kustamās mantas nodošanu bezatlīdzības lietošanā biedrībai “Rīgas pilsētas “Rūpju bērns””</w:t>
      </w:r>
    </w:p>
    <w:p w:rsidR="0050521A" w:rsidRPr="004A4183" w:rsidP="004A4183" w14:paraId="3AAEFEF6" w14:textId="77777777">
      <w:pPr>
        <w:ind w:firstLine="4820"/>
        <w:jc w:val="both"/>
        <w:rPr>
          <w:noProof/>
          <w:sz w:val="26"/>
          <w:szCs w:val="26"/>
          <w:lang w:val="lv-LV"/>
        </w:rPr>
      </w:pPr>
    </w:p>
    <w:p w:rsidR="001D3286" w:rsidRPr="004A4183" w:rsidP="004A4183" w14:paraId="738F14A3" w14:textId="77777777">
      <w:pPr>
        <w:ind w:firstLine="4820"/>
        <w:jc w:val="both"/>
        <w:rPr>
          <w:noProof/>
          <w:sz w:val="26"/>
          <w:szCs w:val="26"/>
          <w:lang w:val="lv-LV"/>
        </w:rPr>
      </w:pPr>
    </w:p>
    <w:p w:rsidR="00D60844" w:rsidRPr="004A4183" w:rsidP="004A4183" w14:paraId="37890C14" w14:textId="25B8E53E">
      <w:pPr>
        <w:ind w:firstLine="720"/>
        <w:jc w:val="both"/>
        <w:rPr>
          <w:rFonts w:eastAsia="Calibri"/>
          <w:noProof/>
          <w:color w:val="000000"/>
          <w:sz w:val="26"/>
          <w:szCs w:val="26"/>
          <w:lang w:val="lv-LV"/>
        </w:rPr>
      </w:pPr>
      <w:r w:rsidRPr="004A4183">
        <w:rPr>
          <w:noProof/>
          <w:sz w:val="26"/>
          <w:szCs w:val="26"/>
          <w:lang w:val="lv-LV"/>
        </w:rPr>
        <w:t xml:space="preserve">Ņemot vērā </w:t>
      </w:r>
      <w:r w:rsidRPr="004A4183" w:rsidR="008943B2">
        <w:rPr>
          <w:noProof/>
          <w:sz w:val="26"/>
          <w:szCs w:val="26"/>
          <w:lang w:val="lv-LV"/>
        </w:rPr>
        <w:t xml:space="preserve">Rīgas domes </w:t>
      </w:r>
      <w:r w:rsidRPr="004A4183" w:rsidR="00D34D44">
        <w:rPr>
          <w:noProof/>
          <w:sz w:val="26"/>
          <w:szCs w:val="26"/>
          <w:lang w:val="lv-LV"/>
        </w:rPr>
        <w:t>03.07.</w:t>
      </w:r>
      <w:r w:rsidRPr="004A4183" w:rsidR="008943B2">
        <w:rPr>
          <w:noProof/>
          <w:sz w:val="26"/>
          <w:szCs w:val="26"/>
          <w:lang w:val="lv-LV"/>
        </w:rPr>
        <w:t xml:space="preserve">2024. lēmumu Nr. RD-24-3744-lē “Par projekta “Sabiedrībā balstītu sociālo pakalpojumu pieejamības palielināšana Rīgas valstspilsētas pašvaldībā (Burtnieku ielā 37, Rīgā, un Latgales ielā 189, Rīgā)” īstenošanu” un pamatojoties uz </w:t>
      </w:r>
      <w:r w:rsidRPr="004A4183" w:rsidR="008943B2">
        <w:rPr>
          <w:rFonts w:eastAsia="Calibri"/>
          <w:noProof/>
          <w:color w:val="000000"/>
          <w:sz w:val="26"/>
          <w:szCs w:val="26"/>
          <w:lang w:val="lv-LV"/>
        </w:rPr>
        <w:t xml:space="preserve">Ministru kabineta </w:t>
      </w:r>
      <w:r w:rsidRPr="004A4183" w:rsidR="00734840">
        <w:rPr>
          <w:rFonts w:eastAsia="Calibri"/>
          <w:noProof/>
          <w:color w:val="000000"/>
          <w:sz w:val="26"/>
          <w:szCs w:val="26"/>
          <w:lang w:val="lv-LV"/>
        </w:rPr>
        <w:t>12.03.</w:t>
      </w:r>
      <w:r w:rsidRPr="004A4183" w:rsidR="008943B2">
        <w:rPr>
          <w:rFonts w:eastAsia="Calibri"/>
          <w:noProof/>
          <w:color w:val="000000"/>
          <w:sz w:val="26"/>
          <w:szCs w:val="26"/>
          <w:lang w:val="lv-LV"/>
        </w:rPr>
        <w:t xml:space="preserve">2024. noteikumiem Nr. 173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pirmās un piektās kārtas īstenošanas noteikumi”, Rīgas valstspilsētas pašvaldība (turpmāk </w:t>
      </w:r>
      <w:r w:rsidR="003858CF">
        <w:rPr>
          <w:rFonts w:eastAsia="Calibri"/>
          <w:noProof/>
          <w:color w:val="000000"/>
          <w:sz w:val="26"/>
          <w:szCs w:val="26"/>
          <w:lang w:val="lv-LV"/>
        </w:rPr>
        <w:t xml:space="preserve">arī </w:t>
      </w:r>
      <w:r w:rsidRPr="004A4183" w:rsidR="008943B2">
        <w:rPr>
          <w:rFonts w:eastAsia="Calibri"/>
          <w:noProof/>
          <w:color w:val="000000"/>
          <w:sz w:val="26"/>
          <w:szCs w:val="26"/>
          <w:lang w:val="lv-LV"/>
        </w:rPr>
        <w:t>– Pašvaldība) īsteno Eiropas Savienības kohēzijas politikas programmas 2021.–2027.</w:t>
      </w:r>
      <w:r w:rsidRPr="004A4183" w:rsidR="004A4183">
        <w:rPr>
          <w:rFonts w:eastAsia="Calibri"/>
          <w:noProof/>
          <w:color w:val="000000"/>
          <w:sz w:val="26"/>
          <w:szCs w:val="26"/>
          <w:lang w:val="lv-LV"/>
        </w:rPr>
        <w:t> </w:t>
      </w:r>
      <w:r w:rsidRPr="004A4183" w:rsidR="008943B2">
        <w:rPr>
          <w:rFonts w:eastAsia="Calibri"/>
          <w:noProof/>
          <w:color w:val="000000"/>
          <w:sz w:val="26"/>
          <w:szCs w:val="26"/>
          <w:lang w:val="lv-LV"/>
        </w:rPr>
        <w:t>gadam 4.3.5.</w:t>
      </w:r>
      <w:r w:rsidRPr="004A4183" w:rsidR="004A4183">
        <w:rPr>
          <w:rFonts w:eastAsia="Calibri"/>
          <w:noProof/>
          <w:color w:val="000000"/>
          <w:sz w:val="26"/>
          <w:szCs w:val="26"/>
          <w:lang w:val="lv-LV"/>
        </w:rPr>
        <w:t> </w:t>
      </w:r>
      <w:r w:rsidRPr="004A4183" w:rsidR="008943B2">
        <w:rPr>
          <w:rFonts w:eastAsia="Calibri"/>
          <w:noProof/>
          <w:color w:val="000000"/>
          <w:sz w:val="26"/>
          <w:szCs w:val="26"/>
          <w:lang w:val="lv-LV"/>
        </w:rPr>
        <w:t>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w:t>
      </w:r>
      <w:r w:rsidRPr="004A4183" w:rsidR="004A4183">
        <w:rPr>
          <w:rFonts w:eastAsia="Calibri"/>
          <w:noProof/>
          <w:color w:val="000000"/>
          <w:sz w:val="26"/>
          <w:szCs w:val="26"/>
          <w:lang w:val="lv-LV"/>
        </w:rPr>
        <w:t> </w:t>
      </w:r>
      <w:r w:rsidRPr="004A4183" w:rsidR="008943B2">
        <w:rPr>
          <w:rFonts w:eastAsia="Calibri"/>
          <w:noProof/>
          <w:color w:val="000000"/>
          <w:sz w:val="26"/>
          <w:szCs w:val="26"/>
          <w:lang w:val="lv-LV"/>
        </w:rPr>
        <w:t>pasākuma “Sabiedrībā balstītu sociālo pakalpojumu pieejamības palielināšana” projektu “Sabiedrībā balstītu sociālo pakalpojumu pieejamības palielināšana Rīgas valstspilsētas pašvaldībā (Burtnieku ielā 37, Rīgā, un Latgales ielā 189, Rīgā)” (projekta Nr.</w:t>
      </w:r>
      <w:r w:rsidRPr="004A4183" w:rsidR="004A4183">
        <w:rPr>
          <w:rFonts w:eastAsia="Calibri"/>
          <w:noProof/>
          <w:color w:val="000000"/>
          <w:sz w:val="26"/>
          <w:szCs w:val="26"/>
          <w:lang w:val="lv-LV"/>
        </w:rPr>
        <w:t> </w:t>
      </w:r>
      <w:r w:rsidRPr="004A4183" w:rsidR="008943B2">
        <w:rPr>
          <w:rFonts w:eastAsia="Calibri"/>
          <w:noProof/>
          <w:color w:val="000000"/>
          <w:sz w:val="26"/>
          <w:szCs w:val="26"/>
          <w:lang w:val="lv-LV"/>
        </w:rPr>
        <w:t>4.3.5.1/1/24/A/006; turpmāk – Projekts).</w:t>
      </w:r>
    </w:p>
    <w:p w:rsidR="00D60844" w:rsidRPr="004A4183" w:rsidP="004A4183" w14:paraId="1FA11EDA" w14:textId="731559A5">
      <w:pPr>
        <w:ind w:firstLine="720"/>
        <w:jc w:val="both"/>
        <w:rPr>
          <w:rFonts w:eastAsia="Calibri"/>
          <w:noProof/>
          <w:sz w:val="26"/>
          <w:szCs w:val="26"/>
          <w:lang w:val="lv-LV"/>
        </w:rPr>
      </w:pPr>
      <w:r w:rsidRPr="004A4183">
        <w:rPr>
          <w:rFonts w:eastAsia="Calibri"/>
          <w:noProof/>
          <w:color w:val="000000"/>
          <w:sz w:val="26"/>
          <w:szCs w:val="26"/>
          <w:lang w:val="lv-LV"/>
        </w:rPr>
        <w:t>Projekts tiek īstenots ar Eiropas Sociālā fonda Plus finansējuma un Pašvaldības līdzfinansējuma atbalstu</w:t>
      </w:r>
      <w:r w:rsidRPr="004A4183" w:rsidR="00F74781">
        <w:rPr>
          <w:rFonts w:eastAsia="Calibri"/>
          <w:noProof/>
          <w:color w:val="000000"/>
          <w:sz w:val="26"/>
          <w:szCs w:val="26"/>
          <w:lang w:val="lv-LV"/>
        </w:rPr>
        <w:t xml:space="preserve"> – Pašvaldība </w:t>
      </w:r>
      <w:r w:rsidRPr="004A4183">
        <w:rPr>
          <w:rFonts w:eastAsia="Calibri"/>
          <w:noProof/>
          <w:color w:val="000000"/>
          <w:sz w:val="26"/>
          <w:szCs w:val="26"/>
          <w:lang w:val="lv-LV"/>
        </w:rPr>
        <w:t xml:space="preserve">Burtnieku ielā 37, Rīgā, ir izveidojusi grupu mājas (dzīvokļa) pakalpojuma infrastruktūru un iegādājusies </w:t>
      </w:r>
      <w:r w:rsidRPr="004A4183">
        <w:rPr>
          <w:rFonts w:eastAsia="Calibri"/>
          <w:noProof/>
          <w:color w:val="000000"/>
          <w:sz w:val="26"/>
          <w:szCs w:val="26"/>
          <w:lang w:val="lv-LV"/>
        </w:rPr>
        <w:t>pakalpojuma sniegšanai nepieciešamo kustamo mantu</w:t>
      </w:r>
      <w:r w:rsidRPr="004A4183" w:rsidR="00F74781">
        <w:rPr>
          <w:rFonts w:eastAsia="Calibri"/>
          <w:noProof/>
          <w:color w:val="000000"/>
          <w:sz w:val="26"/>
          <w:szCs w:val="26"/>
          <w:lang w:val="lv-LV"/>
        </w:rPr>
        <w:t xml:space="preserve">, un </w:t>
      </w:r>
      <w:r w:rsidRPr="004A4183" w:rsidR="009E3166">
        <w:rPr>
          <w:rFonts w:eastAsia="Calibri"/>
          <w:noProof/>
          <w:color w:val="000000"/>
          <w:sz w:val="26"/>
          <w:szCs w:val="26"/>
          <w:lang w:val="lv-LV"/>
        </w:rPr>
        <w:t>22</w:t>
      </w:r>
      <w:r w:rsidRPr="004A4183" w:rsidR="00644177">
        <w:rPr>
          <w:rFonts w:eastAsia="Calibri"/>
          <w:noProof/>
          <w:color w:val="000000"/>
          <w:sz w:val="26"/>
          <w:szCs w:val="26"/>
          <w:lang w:val="lv-LV"/>
        </w:rPr>
        <w:t>.</w:t>
      </w:r>
      <w:r w:rsidRPr="004A4183" w:rsidR="009E3166">
        <w:rPr>
          <w:rFonts w:eastAsia="Calibri"/>
          <w:noProof/>
          <w:color w:val="000000"/>
          <w:sz w:val="26"/>
          <w:szCs w:val="26"/>
          <w:lang w:val="lv-LV"/>
        </w:rPr>
        <w:t>04.</w:t>
      </w:r>
      <w:r w:rsidRPr="004A4183">
        <w:rPr>
          <w:rFonts w:eastAsia="Calibri"/>
          <w:noProof/>
          <w:color w:val="000000"/>
          <w:sz w:val="26"/>
          <w:szCs w:val="26"/>
          <w:lang w:val="lv-LV"/>
        </w:rPr>
        <w:t xml:space="preserve">2026. </w:t>
      </w:r>
      <w:r w:rsidRPr="004A4183" w:rsidR="00F74781">
        <w:rPr>
          <w:rFonts w:eastAsia="Calibri"/>
          <w:noProof/>
          <w:color w:val="000000"/>
          <w:sz w:val="26"/>
          <w:szCs w:val="26"/>
          <w:lang w:val="lv-LV"/>
        </w:rPr>
        <w:t>ir uzsākusi</w:t>
      </w:r>
      <w:r w:rsidRPr="004A4183">
        <w:rPr>
          <w:rFonts w:eastAsia="Calibri"/>
          <w:noProof/>
          <w:color w:val="000000"/>
          <w:sz w:val="26"/>
          <w:szCs w:val="26"/>
          <w:lang w:val="lv-LV"/>
        </w:rPr>
        <w:t xml:space="preserve"> grupu mājas (dzīvokļa) </w:t>
      </w:r>
      <w:r w:rsidRPr="004A4183">
        <w:rPr>
          <w:rFonts w:eastAsia="Calibri"/>
          <w:noProof/>
          <w:sz w:val="26"/>
          <w:szCs w:val="26"/>
          <w:lang w:val="lv-LV"/>
        </w:rPr>
        <w:t>pakalpojuma pilngadīgām personām ar smagiem un ļoti smagiem garīga rakstura traucējumiem pakalpojuma sniegšan</w:t>
      </w:r>
      <w:r w:rsidRPr="004A4183" w:rsidR="00F74781">
        <w:rPr>
          <w:rFonts w:eastAsia="Calibri"/>
          <w:noProof/>
          <w:sz w:val="26"/>
          <w:szCs w:val="26"/>
          <w:lang w:val="lv-LV"/>
        </w:rPr>
        <w:t>u.</w:t>
      </w:r>
    </w:p>
    <w:p w:rsidR="00D60844" w:rsidRPr="004A4183" w:rsidP="004A4183" w14:paraId="032964E5" w14:textId="27AE7464">
      <w:pPr>
        <w:ind w:firstLine="720"/>
        <w:jc w:val="both"/>
        <w:rPr>
          <w:rFonts w:eastAsia="Calibri"/>
          <w:noProof/>
          <w:color w:val="000000"/>
          <w:sz w:val="26"/>
          <w:szCs w:val="26"/>
          <w:lang w:val="lv-LV"/>
        </w:rPr>
      </w:pPr>
      <w:r w:rsidRPr="004A4183">
        <w:rPr>
          <w:rFonts w:eastAsia="Calibri"/>
          <w:noProof/>
          <w:color w:val="000000"/>
          <w:sz w:val="26"/>
          <w:szCs w:val="26"/>
          <w:lang w:val="lv-LV"/>
        </w:rPr>
        <w:t xml:space="preserve">Lai nodrošinātu Projekta ietvaros izveidotajā infrastruktūrā grupu mājas (dzīvokļa) pakalpojumu pilngadīgām personām ar smagiem un ļoti smagiem garīga rakstura traucējumiem, Rīgas Sociālais dienests iepirkuma “Grupu mājas (dzīvokļa) pakalpojuma </w:t>
      </w:r>
      <w:r w:rsidRPr="004A4183">
        <w:rPr>
          <w:rFonts w:eastAsia="Calibri"/>
          <w:noProof/>
          <w:color w:val="000000"/>
          <w:sz w:val="26"/>
          <w:szCs w:val="26"/>
          <w:lang w:val="lv-LV"/>
        </w:rPr>
        <w:t>personām ar</w:t>
      </w:r>
      <w:r w:rsidRPr="004A4183">
        <w:rPr>
          <w:rFonts w:eastAsia="Calibri"/>
          <w:noProof/>
          <w:color w:val="000000"/>
          <w:sz w:val="26"/>
          <w:szCs w:val="26"/>
          <w:lang w:val="lv-LV"/>
        </w:rPr>
        <w:t xml:space="preserve"> garīga rakstura traucējumiem nodrošināšana 2025.–2028. gadam” (iepirkuma identifikācijas Nr. CAIP</w:t>
      </w:r>
      <w:r w:rsidRPr="004A4183" w:rsidR="009E3166">
        <w:rPr>
          <w:rFonts w:eastAsia="Calibri"/>
          <w:noProof/>
          <w:color w:val="000000"/>
          <w:sz w:val="26"/>
          <w:szCs w:val="26"/>
          <w:lang w:val="lv-LV"/>
        </w:rPr>
        <w:t> </w:t>
      </w:r>
      <w:r w:rsidRPr="004A4183">
        <w:rPr>
          <w:rFonts w:eastAsia="Calibri"/>
          <w:noProof/>
          <w:color w:val="000000"/>
          <w:sz w:val="26"/>
          <w:szCs w:val="26"/>
          <w:lang w:val="lv-LV"/>
        </w:rPr>
        <w:t xml:space="preserve">2024/170) 9. iepirkuma daļas rezultātā </w:t>
      </w:r>
      <w:r w:rsidRPr="004A4183" w:rsidR="009E3166">
        <w:rPr>
          <w:rFonts w:eastAsia="Calibri"/>
          <w:noProof/>
          <w:color w:val="000000"/>
          <w:sz w:val="26"/>
          <w:szCs w:val="26"/>
          <w:lang w:val="lv-LV"/>
        </w:rPr>
        <w:t>09.02.</w:t>
      </w:r>
      <w:r w:rsidRPr="004A4183">
        <w:rPr>
          <w:rFonts w:eastAsia="Calibri"/>
          <w:noProof/>
          <w:color w:val="000000"/>
          <w:sz w:val="26"/>
          <w:szCs w:val="26"/>
          <w:lang w:val="lv-LV"/>
        </w:rPr>
        <w:t xml:space="preserve">2026. noslēdza ar biedrību “Rīgas pilsētas “Rūpju bērns”” </w:t>
      </w:r>
      <w:r w:rsidRPr="004A4183" w:rsidR="008B713F">
        <w:rPr>
          <w:rFonts w:eastAsia="Calibri"/>
          <w:noProof/>
          <w:color w:val="000000"/>
          <w:sz w:val="26"/>
          <w:szCs w:val="26"/>
          <w:lang w:val="lv-LV"/>
        </w:rPr>
        <w:t>(</w:t>
      </w:r>
      <w:r w:rsidRPr="004A4183">
        <w:rPr>
          <w:rFonts w:eastAsia="Calibri"/>
          <w:noProof/>
          <w:color w:val="000000"/>
          <w:sz w:val="26"/>
          <w:szCs w:val="26"/>
          <w:lang w:val="lv-LV"/>
        </w:rPr>
        <w:t>reģistrācijas Nr. 40008008765</w:t>
      </w:r>
      <w:r w:rsidRPr="004A4183" w:rsidR="008B713F">
        <w:rPr>
          <w:rFonts w:eastAsia="Calibri"/>
          <w:noProof/>
          <w:color w:val="000000"/>
          <w:sz w:val="26"/>
          <w:szCs w:val="26"/>
          <w:lang w:val="lv-LV"/>
        </w:rPr>
        <w:t>;</w:t>
      </w:r>
      <w:r w:rsidRPr="004A4183">
        <w:rPr>
          <w:rFonts w:eastAsia="Calibri"/>
          <w:noProof/>
          <w:color w:val="000000"/>
          <w:sz w:val="26"/>
          <w:szCs w:val="26"/>
          <w:lang w:val="lv-LV"/>
        </w:rPr>
        <w:t xml:space="preserve"> turpmāk</w:t>
      </w:r>
      <w:r w:rsidRPr="004A4183" w:rsidR="002375BD">
        <w:rPr>
          <w:rFonts w:eastAsia="Calibri"/>
          <w:noProof/>
          <w:color w:val="000000"/>
          <w:sz w:val="26"/>
          <w:szCs w:val="26"/>
          <w:lang w:val="lv-LV"/>
        </w:rPr>
        <w:t xml:space="preserve"> arī</w:t>
      </w:r>
      <w:r w:rsidRPr="004A4183">
        <w:rPr>
          <w:rFonts w:eastAsia="Calibri"/>
          <w:noProof/>
          <w:color w:val="000000"/>
          <w:sz w:val="26"/>
          <w:szCs w:val="26"/>
          <w:lang w:val="lv-LV"/>
        </w:rPr>
        <w:t xml:space="preserve"> – Biedrība</w:t>
      </w:r>
      <w:r w:rsidRPr="004A4183">
        <w:rPr>
          <w:rFonts w:eastAsia="Calibri"/>
          <w:noProof/>
          <w:color w:val="000000"/>
          <w:sz w:val="26"/>
          <w:szCs w:val="26"/>
          <w:lang w:val="lv-LV"/>
        </w:rPr>
        <w:t xml:space="preserve">) pakalpojuma līgumu Nr. RSD-26-671-lī (turpmāk </w:t>
      </w:r>
      <w:r w:rsidRPr="004A4183" w:rsidR="00972B7B">
        <w:rPr>
          <w:rFonts w:eastAsia="Calibri"/>
          <w:noProof/>
          <w:color w:val="000000"/>
          <w:sz w:val="26"/>
          <w:szCs w:val="26"/>
          <w:lang w:val="lv-LV"/>
        </w:rPr>
        <w:t>arī</w:t>
      </w:r>
      <w:r w:rsidRPr="004A4183" w:rsidR="00644177">
        <w:rPr>
          <w:rFonts w:eastAsia="Calibri"/>
          <w:noProof/>
          <w:color w:val="000000"/>
          <w:sz w:val="26"/>
          <w:szCs w:val="26"/>
          <w:lang w:val="lv-LV"/>
        </w:rPr>
        <w:t xml:space="preserve"> </w:t>
      </w:r>
      <w:r w:rsidRPr="004A4183">
        <w:rPr>
          <w:rFonts w:eastAsia="Calibri"/>
          <w:noProof/>
          <w:color w:val="000000"/>
          <w:sz w:val="26"/>
          <w:szCs w:val="26"/>
          <w:lang w:val="lv-LV"/>
        </w:rPr>
        <w:t xml:space="preserve">– Pakalpojuma līgums). Ar </w:t>
      </w:r>
      <w:r w:rsidRPr="004A4183" w:rsidR="00D34D44">
        <w:rPr>
          <w:rFonts w:eastAsia="Calibri"/>
          <w:noProof/>
          <w:color w:val="000000"/>
          <w:sz w:val="26"/>
          <w:szCs w:val="26"/>
          <w:lang w:val="lv-LV"/>
        </w:rPr>
        <w:t>18.02.</w:t>
      </w:r>
      <w:r w:rsidRPr="004A4183">
        <w:rPr>
          <w:rFonts w:eastAsia="Calibri"/>
          <w:noProof/>
          <w:color w:val="000000"/>
          <w:sz w:val="26"/>
          <w:szCs w:val="26"/>
          <w:lang w:val="lv-LV"/>
        </w:rPr>
        <w:t xml:space="preserve">2026. pārjaunojuma līgumu Nr. DL-26-128-lī Pakalpojuma līgumā Rīgas Sociālā dienesta vietā iestājās Rīgas valstspilsētas pašvaldības Labklājības departaments, </w:t>
      </w:r>
      <w:r w:rsidRPr="004A4183">
        <w:rPr>
          <w:rFonts w:eastAsia="Calibri"/>
          <w:noProof/>
          <w:color w:val="000000"/>
          <w:sz w:val="26"/>
          <w:szCs w:val="26"/>
          <w:lang w:val="lv-LV"/>
        </w:rPr>
        <w:t>uzņemoties visas Pakalpojuma līgumā noteiktās Rīgas Sociālā dienesta tiesības un saistības.</w:t>
      </w:r>
    </w:p>
    <w:p w:rsidR="00D60844" w:rsidRPr="004A4183" w:rsidP="004A4183" w14:paraId="1B8850E9" w14:textId="6AB3D97F">
      <w:pPr>
        <w:ind w:firstLine="720"/>
        <w:jc w:val="both"/>
        <w:rPr>
          <w:rFonts w:eastAsia="Calibri"/>
          <w:noProof/>
          <w:color w:val="000000"/>
          <w:sz w:val="26"/>
          <w:szCs w:val="26"/>
          <w:lang w:val="lv-LV"/>
        </w:rPr>
      </w:pPr>
      <w:r w:rsidRPr="004A4183">
        <w:rPr>
          <w:rFonts w:eastAsia="Calibri"/>
          <w:noProof/>
          <w:color w:val="000000"/>
          <w:sz w:val="26"/>
          <w:szCs w:val="26"/>
          <w:lang w:val="lv-LV"/>
        </w:rPr>
        <w:t>Saskaņā ar Pakalpojuma līgumu Biedrība nodrošina grupu mājas (dzīvokļa) pakalpojumu Burtnieku ielā 37, Rīgā, līdz astoņām pilngadīgām personām ar smagiem un ļoti sm</w:t>
      </w:r>
      <w:r w:rsidRPr="004A4183">
        <w:rPr>
          <w:rFonts w:eastAsia="Calibri"/>
          <w:noProof/>
          <w:color w:val="000000"/>
          <w:sz w:val="26"/>
          <w:szCs w:val="26"/>
          <w:lang w:val="lv-LV"/>
        </w:rPr>
        <w:t>agiem garīga rakstura traucējumiem. Pakalpojuma līguma izpildei nepieciešams Biedrībai nodot lietošanā Projekta ietvaros iegādāto kustamo mantu.</w:t>
      </w:r>
    </w:p>
    <w:p w:rsidR="00D60844" w:rsidRPr="004A4183" w:rsidP="004A4183" w14:paraId="5794C127" w14:textId="34BACDF8">
      <w:pPr>
        <w:ind w:firstLine="720"/>
        <w:jc w:val="both"/>
        <w:rPr>
          <w:rFonts w:eastAsia="Calibri"/>
          <w:noProof/>
          <w:color w:val="000000"/>
          <w:sz w:val="26"/>
          <w:szCs w:val="26"/>
          <w:lang w:val="lv-LV"/>
        </w:rPr>
      </w:pPr>
      <w:r w:rsidRPr="004A4183">
        <w:rPr>
          <w:rFonts w:eastAsia="Calibri"/>
          <w:noProof/>
          <w:color w:val="000000"/>
          <w:sz w:val="26"/>
          <w:szCs w:val="26"/>
          <w:lang w:val="lv-LV"/>
        </w:rPr>
        <w:t>Publiskas personas finanšu līdzekļu un mantas izšķērdēšanas novēršanas likuma 5. panta otrās daļas 6. punkt</w:t>
      </w:r>
      <w:r w:rsidR="003858CF">
        <w:rPr>
          <w:rFonts w:eastAsia="Calibri"/>
          <w:noProof/>
          <w:color w:val="000000"/>
          <w:sz w:val="26"/>
          <w:szCs w:val="26"/>
          <w:lang w:val="lv-LV"/>
        </w:rPr>
        <w:t>ā</w:t>
      </w:r>
      <w:r w:rsidRPr="004A4183">
        <w:rPr>
          <w:rFonts w:eastAsia="Calibri"/>
          <w:noProof/>
          <w:color w:val="000000"/>
          <w:sz w:val="26"/>
          <w:szCs w:val="26"/>
          <w:lang w:val="lv-LV"/>
        </w:rPr>
        <w:t xml:space="preserve"> no</w:t>
      </w:r>
      <w:r w:rsidR="003858CF">
        <w:rPr>
          <w:rFonts w:eastAsia="Calibri"/>
          <w:noProof/>
          <w:color w:val="000000"/>
          <w:sz w:val="26"/>
          <w:szCs w:val="26"/>
          <w:lang w:val="lv-LV"/>
        </w:rPr>
        <w:t>teikts</w:t>
      </w:r>
      <w:r w:rsidRPr="004A4183">
        <w:rPr>
          <w:rFonts w:eastAsia="Calibri"/>
          <w:noProof/>
          <w:color w:val="000000"/>
          <w:sz w:val="26"/>
          <w:szCs w:val="26"/>
          <w:lang w:val="lv-LV"/>
        </w:rPr>
        <w:t>, ka publiskas personas mantu ir atļauts nodot bezatlīdzības lietošanā gadījumos, kad tas noteikts citos likumos vai Ministru kabineta noteikumos.</w:t>
      </w:r>
    </w:p>
    <w:p w:rsidR="00D60844" w:rsidRPr="004A4183" w:rsidP="004A4183" w14:paraId="00C2CC17" w14:textId="496A4CD4">
      <w:pPr>
        <w:ind w:firstLine="720"/>
        <w:jc w:val="both"/>
        <w:rPr>
          <w:rFonts w:eastAsia="Calibri"/>
          <w:noProof/>
          <w:color w:val="000000"/>
          <w:sz w:val="26"/>
          <w:szCs w:val="26"/>
          <w:lang w:val="lv-LV"/>
        </w:rPr>
      </w:pPr>
      <w:r w:rsidRPr="004A4183">
        <w:rPr>
          <w:rFonts w:eastAsia="Calibri"/>
          <w:noProof/>
          <w:color w:val="000000"/>
          <w:sz w:val="26"/>
          <w:szCs w:val="26"/>
          <w:lang w:val="lv-LV"/>
        </w:rPr>
        <w:t xml:space="preserve">Atbilstoši Ministru kabineta </w:t>
      </w:r>
      <w:r w:rsidRPr="004A4183" w:rsidR="0016780C">
        <w:rPr>
          <w:rFonts w:eastAsia="Calibri"/>
          <w:noProof/>
          <w:color w:val="000000"/>
          <w:sz w:val="26"/>
          <w:szCs w:val="26"/>
          <w:lang w:val="lv-LV"/>
        </w:rPr>
        <w:t xml:space="preserve">12.03.2024. </w:t>
      </w:r>
      <w:r w:rsidRPr="004A4183">
        <w:rPr>
          <w:rFonts w:eastAsia="Calibri"/>
          <w:noProof/>
          <w:color w:val="000000"/>
          <w:sz w:val="26"/>
          <w:szCs w:val="26"/>
          <w:lang w:val="lv-LV"/>
        </w:rPr>
        <w:t>noteikumu Nr. 173</w:t>
      </w:r>
      <w:r w:rsidRPr="004A4183" w:rsidR="004A4183">
        <w:rPr>
          <w:rFonts w:eastAsia="Calibri"/>
          <w:noProof/>
          <w:color w:val="000000"/>
          <w:sz w:val="26"/>
          <w:szCs w:val="26"/>
          <w:lang w:val="lv-LV"/>
        </w:rPr>
        <w:t xml:space="preserve"> </w:t>
      </w:r>
      <w:r w:rsidRPr="004A4183" w:rsidR="0016780C">
        <w:rPr>
          <w:rFonts w:eastAsia="Calibri"/>
          <w:noProof/>
          <w:color w:val="000000"/>
          <w:sz w:val="26"/>
          <w:szCs w:val="26"/>
          <w:lang w:val="lv-LV"/>
        </w:rPr>
        <w:t>“Eiropas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pirmās un piektās kārtas īstenošanas noteikumi”</w:t>
      </w:r>
      <w:r w:rsidR="0016780C">
        <w:rPr>
          <w:rFonts w:eastAsia="Calibri"/>
          <w:noProof/>
          <w:color w:val="000000"/>
          <w:sz w:val="26"/>
          <w:szCs w:val="26"/>
          <w:lang w:val="lv-LV"/>
        </w:rPr>
        <w:t xml:space="preserve"> </w:t>
      </w:r>
      <w:r w:rsidRPr="004A4183">
        <w:rPr>
          <w:rFonts w:eastAsia="Calibri"/>
          <w:noProof/>
          <w:color w:val="000000"/>
          <w:sz w:val="26"/>
          <w:szCs w:val="26"/>
          <w:lang w:val="lv-LV"/>
        </w:rPr>
        <w:t>16.1., 46.11. un 46.</w:t>
      </w:r>
      <w:r w:rsidRPr="004A4183">
        <w:rPr>
          <w:rFonts w:eastAsia="Calibri"/>
          <w:noProof/>
          <w:color w:val="000000"/>
          <w:sz w:val="26"/>
          <w:szCs w:val="26"/>
          <w:vertAlign w:val="superscript"/>
          <w:lang w:val="lv-LV"/>
        </w:rPr>
        <w:t>1</w:t>
      </w:r>
      <w:r w:rsidRPr="004A4183">
        <w:rPr>
          <w:rFonts w:eastAsia="Calibri"/>
          <w:noProof/>
          <w:color w:val="000000"/>
          <w:sz w:val="26"/>
          <w:szCs w:val="26"/>
          <w:lang w:val="lv-LV"/>
        </w:rPr>
        <w:t>3. apakšp</w:t>
      </w:r>
      <w:r w:rsidRPr="004A4183">
        <w:rPr>
          <w:rFonts w:eastAsia="Calibri"/>
          <w:noProof/>
          <w:color w:val="000000"/>
          <w:sz w:val="26"/>
          <w:szCs w:val="26"/>
          <w:lang w:val="lv-LV"/>
        </w:rPr>
        <w:t>unktam Pašvaldība kā Projekta īstenotājs un Eiropas Sociālā fonda Plus finansējuma saņēmējs šo noteikumu 46.11. apakšpunktā minētajā laikposmā (vismaz piecus gadus pēc noslēguma</w:t>
      </w:r>
      <w:r w:rsidRPr="004A4183">
        <w:rPr>
          <w:rFonts w:eastAsia="Calibri"/>
          <w:i/>
          <w:iCs/>
          <w:noProof/>
          <w:color w:val="000000"/>
          <w:sz w:val="26"/>
          <w:szCs w:val="26"/>
          <w:lang w:val="lv-LV"/>
        </w:rPr>
        <w:t xml:space="preserve"> </w:t>
      </w:r>
      <w:r w:rsidRPr="004A4183">
        <w:rPr>
          <w:rFonts w:eastAsia="Calibri"/>
          <w:noProof/>
          <w:color w:val="000000"/>
          <w:sz w:val="26"/>
          <w:szCs w:val="26"/>
          <w:lang w:val="lv-LV"/>
        </w:rPr>
        <w:t>maksājuma veikšanas) var nodot projekta ietvaros izveidoto sabiedrībā balstītu</w:t>
      </w:r>
      <w:r w:rsidRPr="004A4183">
        <w:rPr>
          <w:rFonts w:eastAsia="Calibri"/>
          <w:noProof/>
          <w:color w:val="000000"/>
          <w:sz w:val="26"/>
          <w:szCs w:val="26"/>
          <w:lang w:val="lv-LV"/>
        </w:rPr>
        <w:t xml:space="preserve"> sociālo pakalpojumu infrastruktūru bezatlīdzības lietošanā sociālo pakalpojumu sniedzējam, ar kuru pašvaldība ir noslēgusi deleģēšanas vai iepirkuma līgumu par sabiedrībā balstītu sociālo pakalpojumu sniegšanu šo noteikumu 3. punktā minētajām mērķa grupas</w:t>
      </w:r>
      <w:r w:rsidRPr="004A4183">
        <w:rPr>
          <w:rFonts w:eastAsia="Calibri"/>
          <w:noProof/>
          <w:color w:val="000000"/>
          <w:sz w:val="26"/>
          <w:szCs w:val="26"/>
          <w:lang w:val="lv-LV"/>
        </w:rPr>
        <w:t xml:space="preserve"> personām.</w:t>
      </w:r>
    </w:p>
    <w:p w:rsidR="00D60844" w:rsidRPr="004A4183" w:rsidP="004A4183" w14:paraId="4C1C3671" w14:textId="29FE5F4F">
      <w:pPr>
        <w:ind w:firstLine="720"/>
        <w:jc w:val="both"/>
        <w:rPr>
          <w:rFonts w:eastAsia="Calibri"/>
          <w:noProof/>
          <w:color w:val="000000"/>
          <w:sz w:val="26"/>
          <w:szCs w:val="26"/>
          <w:lang w:val="lv-LV"/>
        </w:rPr>
      </w:pPr>
      <w:r w:rsidRPr="004A4183">
        <w:rPr>
          <w:rFonts w:eastAsia="Calibri"/>
          <w:noProof/>
          <w:color w:val="000000"/>
          <w:sz w:val="26"/>
          <w:szCs w:val="26"/>
          <w:lang w:val="lv-LV"/>
        </w:rPr>
        <w:t xml:space="preserve">Ievērojot Publiskas personas finanšu līdzekļu un mantas izšķērdēšanas novēršanas likuma 5. panta </w:t>
      </w:r>
      <w:r w:rsidRPr="004A4183" w:rsidR="000F233E">
        <w:rPr>
          <w:rFonts w:eastAsia="Calibri"/>
          <w:noProof/>
          <w:color w:val="000000"/>
          <w:sz w:val="26"/>
          <w:szCs w:val="26"/>
          <w:lang w:val="lv-LV"/>
        </w:rPr>
        <w:t>3.</w:t>
      </w:r>
      <w:r w:rsidRPr="004A4183" w:rsidR="000F233E">
        <w:rPr>
          <w:rFonts w:eastAsia="Calibri"/>
          <w:noProof/>
          <w:color w:val="000000"/>
          <w:sz w:val="26"/>
          <w:szCs w:val="26"/>
          <w:vertAlign w:val="superscript"/>
          <w:lang w:val="lv-LV"/>
        </w:rPr>
        <w:t>1</w:t>
      </w:r>
      <w:r w:rsidRPr="004A4183" w:rsidR="000F233E">
        <w:rPr>
          <w:rFonts w:eastAsia="Calibri"/>
          <w:noProof/>
          <w:color w:val="000000"/>
          <w:sz w:val="26"/>
          <w:szCs w:val="26"/>
          <w:lang w:val="lv-LV"/>
        </w:rPr>
        <w:t> </w:t>
      </w:r>
      <w:r w:rsidRPr="004A4183">
        <w:rPr>
          <w:rFonts w:eastAsia="Calibri"/>
          <w:noProof/>
          <w:color w:val="000000"/>
          <w:sz w:val="26"/>
          <w:szCs w:val="26"/>
          <w:lang w:val="lv-LV"/>
        </w:rPr>
        <w:t>daļu, Biedrībai jānodrošina bezatlīdzības lietošanā saņemtās mantas uzturēšana un jāsedz ar to saistītie izdevumi.</w:t>
      </w:r>
    </w:p>
    <w:p w:rsidR="00D60844" w:rsidRPr="004A4183" w:rsidP="004A4183" w14:paraId="71616DB5" w14:textId="2939AC5F">
      <w:pPr>
        <w:ind w:firstLine="720"/>
        <w:jc w:val="both"/>
        <w:rPr>
          <w:rFonts w:eastAsia="Calibri"/>
          <w:noProof/>
          <w:color w:val="000000"/>
          <w:sz w:val="26"/>
          <w:szCs w:val="26"/>
          <w:lang w:val="lv-LV"/>
        </w:rPr>
      </w:pPr>
      <w:r w:rsidRPr="004A4183">
        <w:rPr>
          <w:rFonts w:eastAsia="Calibri"/>
          <w:noProof/>
          <w:color w:val="000000"/>
          <w:sz w:val="26"/>
          <w:szCs w:val="26"/>
          <w:lang w:val="lv-LV"/>
        </w:rPr>
        <w:t xml:space="preserve">Pamatojoties uz Pašvaldību likuma 10. panta pirmās daļas 21. punktu, 73. panta ceturto daļu, Publiskas personas finanšu līdzekļu un mantas izšķērdēšanas novēršanas likuma 5. panta otrās daļas </w:t>
      </w:r>
      <w:r w:rsidRPr="004A4183" w:rsidR="00B3554C">
        <w:rPr>
          <w:rFonts w:eastAsia="Calibri"/>
          <w:noProof/>
          <w:color w:val="000000"/>
          <w:sz w:val="26"/>
          <w:szCs w:val="26"/>
          <w:lang w:val="lv-LV"/>
        </w:rPr>
        <w:t>6.</w:t>
      </w:r>
      <w:r w:rsidRPr="004A4183" w:rsidR="004A4183">
        <w:rPr>
          <w:rFonts w:eastAsia="Calibri"/>
          <w:noProof/>
          <w:color w:val="000000"/>
          <w:sz w:val="26"/>
          <w:szCs w:val="26"/>
          <w:lang w:val="lv-LV"/>
        </w:rPr>
        <w:t> </w:t>
      </w:r>
      <w:r w:rsidRPr="004A4183">
        <w:rPr>
          <w:rFonts w:eastAsia="Calibri"/>
          <w:noProof/>
          <w:color w:val="000000"/>
          <w:sz w:val="26"/>
          <w:szCs w:val="26"/>
          <w:lang w:val="lv-LV"/>
        </w:rPr>
        <w:t xml:space="preserve">punktu, trešo, </w:t>
      </w:r>
      <w:r w:rsidRPr="004A4183" w:rsidR="000F233E">
        <w:rPr>
          <w:rFonts w:eastAsia="Calibri"/>
          <w:noProof/>
          <w:color w:val="000000"/>
          <w:sz w:val="26"/>
          <w:szCs w:val="26"/>
          <w:lang w:val="lv-LV"/>
        </w:rPr>
        <w:t>3.</w:t>
      </w:r>
      <w:r w:rsidRPr="004A4183" w:rsidR="000F233E">
        <w:rPr>
          <w:rFonts w:eastAsia="Calibri"/>
          <w:noProof/>
          <w:color w:val="000000"/>
          <w:sz w:val="26"/>
          <w:szCs w:val="26"/>
          <w:vertAlign w:val="superscript"/>
          <w:lang w:val="lv-LV"/>
        </w:rPr>
        <w:t>1</w:t>
      </w:r>
      <w:r w:rsidRPr="004A4183" w:rsidR="000F233E">
        <w:rPr>
          <w:rFonts w:eastAsia="Calibri"/>
          <w:noProof/>
          <w:color w:val="000000"/>
          <w:sz w:val="26"/>
          <w:szCs w:val="26"/>
          <w:lang w:val="lv-LV"/>
        </w:rPr>
        <w:t xml:space="preserve"> </w:t>
      </w:r>
      <w:r w:rsidRPr="004A4183">
        <w:rPr>
          <w:rFonts w:eastAsia="Calibri"/>
          <w:noProof/>
          <w:color w:val="000000"/>
          <w:sz w:val="26"/>
          <w:szCs w:val="26"/>
          <w:lang w:val="lv-LV"/>
        </w:rPr>
        <w:t xml:space="preserve">un sesto daļu un Ministru kabineta </w:t>
      </w:r>
      <w:r w:rsidRPr="004A4183" w:rsidR="00734840">
        <w:rPr>
          <w:rFonts w:eastAsia="Calibri"/>
          <w:noProof/>
          <w:color w:val="000000"/>
          <w:sz w:val="26"/>
          <w:szCs w:val="26"/>
          <w:lang w:val="lv-LV"/>
        </w:rPr>
        <w:t>12.03.</w:t>
      </w:r>
      <w:r w:rsidRPr="004A4183">
        <w:rPr>
          <w:rFonts w:eastAsia="Calibri"/>
          <w:noProof/>
          <w:color w:val="000000"/>
          <w:sz w:val="26"/>
          <w:szCs w:val="26"/>
          <w:lang w:val="lv-LV"/>
        </w:rPr>
        <w:t>2</w:t>
      </w:r>
      <w:r w:rsidRPr="004A4183">
        <w:rPr>
          <w:rFonts w:eastAsia="Calibri"/>
          <w:noProof/>
          <w:color w:val="000000"/>
          <w:sz w:val="26"/>
          <w:szCs w:val="26"/>
          <w:lang w:val="lv-LV"/>
        </w:rPr>
        <w:t xml:space="preserve">024. noteikumu Nr. 173 “Eiropas Savienības kohēzijas politikas programmas </w:t>
      </w:r>
      <w:r w:rsidR="003858CF">
        <w:rPr>
          <w:rFonts w:eastAsia="Calibri"/>
          <w:noProof/>
          <w:color w:val="000000"/>
          <w:sz w:val="26"/>
          <w:szCs w:val="26"/>
          <w:lang w:val="lv-LV"/>
        </w:rPr>
        <w:br/>
      </w:r>
      <w:r w:rsidRPr="004A4183">
        <w:rPr>
          <w:rFonts w:eastAsia="Calibri"/>
          <w:noProof/>
          <w:color w:val="000000"/>
          <w:sz w:val="26"/>
          <w:szCs w:val="26"/>
          <w:lang w:val="lv-LV"/>
        </w:rPr>
        <w:t>2021.–2027.</w:t>
      </w:r>
      <w:r w:rsidRPr="004A4183" w:rsidR="00043552">
        <w:rPr>
          <w:rFonts w:eastAsia="Calibri"/>
          <w:noProof/>
          <w:color w:val="000000"/>
          <w:sz w:val="26"/>
          <w:szCs w:val="26"/>
          <w:lang w:val="lv-LV"/>
        </w:rPr>
        <w:t> </w:t>
      </w:r>
      <w:r w:rsidRPr="004A4183">
        <w:rPr>
          <w:rFonts w:eastAsia="Calibri"/>
          <w:noProof/>
          <w:color w:val="000000"/>
          <w:sz w:val="26"/>
          <w:szCs w:val="26"/>
          <w:lang w:val="lv-LV"/>
        </w:rPr>
        <w:t>gadam 4.3.5.</w:t>
      </w:r>
      <w:r w:rsidR="003858CF">
        <w:rPr>
          <w:rFonts w:eastAsia="Calibri"/>
          <w:noProof/>
          <w:color w:val="000000"/>
          <w:sz w:val="26"/>
          <w:szCs w:val="26"/>
          <w:lang w:val="lv-LV"/>
        </w:rPr>
        <w:t> </w:t>
      </w:r>
      <w:r w:rsidRPr="004A4183">
        <w:rPr>
          <w:rFonts w:eastAsia="Calibri"/>
          <w:noProof/>
          <w:color w:val="000000"/>
          <w:sz w:val="26"/>
          <w:szCs w:val="26"/>
          <w:lang w:val="lv-LV"/>
        </w:rPr>
        <w:t>specifiskā atbalsta mērķa “Uzlabot vienlīdzīgu un savlaicīgu piekļuvi kvalitatīviem, ilgtspējīgiem un izmaksu ziņā pieejamiem pakalpojumiem; pilnveidot soci</w:t>
      </w:r>
      <w:r w:rsidRPr="004A4183">
        <w:rPr>
          <w:rFonts w:eastAsia="Calibri"/>
          <w:noProof/>
          <w:color w:val="000000"/>
          <w:sz w:val="26"/>
          <w:szCs w:val="26"/>
          <w:lang w:val="lv-LV"/>
        </w:rPr>
        <w:t>ālās aizsardzības sistēmas, tostarp veicināt sociālās aizsardzības pieejamību; uzlabot ilgtermiņa aprūpes pakalpojumu pieejamību, efektivitāti un izturētspēju” 4.3.5.1.</w:t>
      </w:r>
      <w:r w:rsidRPr="004A4183" w:rsidR="004A4183">
        <w:rPr>
          <w:rFonts w:eastAsia="Calibri"/>
          <w:noProof/>
          <w:color w:val="000000"/>
          <w:sz w:val="26"/>
          <w:szCs w:val="26"/>
          <w:lang w:val="lv-LV"/>
        </w:rPr>
        <w:t> </w:t>
      </w:r>
      <w:r w:rsidRPr="004A4183">
        <w:rPr>
          <w:rFonts w:eastAsia="Calibri"/>
          <w:noProof/>
          <w:color w:val="000000"/>
          <w:sz w:val="26"/>
          <w:szCs w:val="26"/>
          <w:lang w:val="lv-LV"/>
        </w:rPr>
        <w:t xml:space="preserve">pasākuma “Sabiedrībā balstītu sociālo pakalpojumu pieejamības palielināšana” pirmās un </w:t>
      </w:r>
      <w:r w:rsidRPr="004A4183">
        <w:rPr>
          <w:rFonts w:eastAsia="Calibri"/>
          <w:noProof/>
          <w:color w:val="000000"/>
          <w:sz w:val="26"/>
          <w:szCs w:val="26"/>
          <w:lang w:val="lv-LV"/>
        </w:rPr>
        <w:t>piektās kārtas īstenošanas noteikumi” 46.11. un 46.</w:t>
      </w:r>
      <w:r w:rsidRPr="004A4183">
        <w:rPr>
          <w:rFonts w:eastAsia="Calibri"/>
          <w:noProof/>
          <w:color w:val="000000"/>
          <w:sz w:val="26"/>
          <w:szCs w:val="26"/>
          <w:vertAlign w:val="superscript"/>
          <w:lang w:val="lv-LV"/>
        </w:rPr>
        <w:t>1</w:t>
      </w:r>
      <w:r w:rsidRPr="004A4183">
        <w:rPr>
          <w:rFonts w:eastAsia="Calibri"/>
          <w:noProof/>
          <w:color w:val="000000"/>
          <w:sz w:val="26"/>
          <w:szCs w:val="26"/>
          <w:lang w:val="lv-LV"/>
        </w:rPr>
        <w:t xml:space="preserve">3. apakšpunktu, </w:t>
      </w:r>
      <w:r w:rsidRPr="004A4183" w:rsidR="00D34D44">
        <w:rPr>
          <w:rFonts w:eastAsia="Calibri"/>
          <w:noProof/>
          <w:color w:val="000000"/>
          <w:sz w:val="26"/>
          <w:szCs w:val="26"/>
          <w:lang w:val="lv-LV"/>
        </w:rPr>
        <w:t xml:space="preserve">ņemot vērā </w:t>
      </w:r>
      <w:r w:rsidRPr="004A4183">
        <w:rPr>
          <w:rFonts w:eastAsia="Calibri"/>
          <w:noProof/>
          <w:color w:val="000000"/>
          <w:sz w:val="26"/>
          <w:szCs w:val="26"/>
          <w:lang w:val="lv-LV"/>
        </w:rPr>
        <w:t xml:space="preserve">Rīgas domes </w:t>
      </w:r>
      <w:r w:rsidRPr="004A4183" w:rsidR="00B874B7">
        <w:rPr>
          <w:rFonts w:eastAsia="Calibri"/>
          <w:noProof/>
          <w:color w:val="000000"/>
          <w:sz w:val="26"/>
          <w:szCs w:val="26"/>
          <w:lang w:val="lv-LV"/>
        </w:rPr>
        <w:t>03.07.</w:t>
      </w:r>
      <w:r w:rsidRPr="004A4183">
        <w:rPr>
          <w:rFonts w:eastAsia="Calibri"/>
          <w:noProof/>
          <w:color w:val="000000"/>
          <w:sz w:val="26"/>
          <w:szCs w:val="26"/>
          <w:lang w:val="lv-LV"/>
        </w:rPr>
        <w:t xml:space="preserve">2024. lēmumu Nr. RD-24-3744-lē “Par projekta “Sabiedrībā balstītu sociālo pakalpojumu pieejamības palielināšana Rīgas valstspilsētas pašvaldībā (Burtnieku ielā 37, Rīgā, un Latgales ielā 189, Rīgā)” īstenošanu” un </w:t>
      </w:r>
      <w:r w:rsidRPr="004A4183" w:rsidR="00D34D44">
        <w:rPr>
          <w:rFonts w:eastAsia="Calibri"/>
          <w:noProof/>
          <w:color w:val="000000"/>
          <w:sz w:val="26"/>
          <w:szCs w:val="26"/>
          <w:lang w:val="lv-LV"/>
        </w:rPr>
        <w:t>09.02.</w:t>
      </w:r>
      <w:r w:rsidRPr="004A4183">
        <w:rPr>
          <w:rFonts w:eastAsia="Calibri"/>
          <w:noProof/>
          <w:color w:val="000000"/>
          <w:sz w:val="26"/>
          <w:szCs w:val="26"/>
          <w:lang w:val="lv-LV"/>
        </w:rPr>
        <w:t>2026. pakalpojuma līgumu Nr. RSD-26-</w:t>
      </w:r>
      <w:r w:rsidRPr="004A4183">
        <w:rPr>
          <w:rFonts w:eastAsia="Calibri"/>
          <w:noProof/>
          <w:color w:val="000000"/>
          <w:sz w:val="26"/>
          <w:szCs w:val="26"/>
          <w:lang w:val="lv-LV"/>
        </w:rPr>
        <w:t xml:space="preserve">671-lī, kas pārjaunots ar </w:t>
      </w:r>
      <w:r w:rsidRPr="004A4183" w:rsidR="00D34D44">
        <w:rPr>
          <w:rFonts w:eastAsia="Calibri"/>
          <w:noProof/>
          <w:color w:val="000000"/>
          <w:sz w:val="26"/>
          <w:szCs w:val="26"/>
          <w:lang w:val="lv-LV"/>
        </w:rPr>
        <w:t xml:space="preserve">18.02.2026. </w:t>
      </w:r>
      <w:r w:rsidRPr="004A4183">
        <w:rPr>
          <w:rFonts w:eastAsia="Calibri"/>
          <w:noProof/>
          <w:color w:val="000000"/>
          <w:sz w:val="26"/>
          <w:szCs w:val="26"/>
          <w:lang w:val="lv-LV"/>
        </w:rPr>
        <w:t xml:space="preserve">pārjaunojuma līgumu Nr. DL-26-128-lī, </w:t>
      </w:r>
      <w:r w:rsidRPr="004A4183">
        <w:rPr>
          <w:rFonts w:eastAsia="Calibri"/>
          <w:noProof/>
          <w:color w:val="000000"/>
          <w:sz w:val="26"/>
          <w:szCs w:val="26"/>
          <w:lang w:val="lv-LV"/>
        </w:rPr>
        <w:t>lai nodrošinātu Projekta īstenošanu un Projekta mērķa grupas personu vajadzībām atbilstoša grupu mājas (dzīvokļa) pakalpojuma sniegšanu, Rīgas dome nolemj:</w:t>
      </w:r>
    </w:p>
    <w:p w:rsidR="00D60844" w:rsidRPr="004A4183" w:rsidP="004A4183" w14:paraId="41BAAA32" w14:textId="77777777">
      <w:pPr>
        <w:ind w:firstLine="720"/>
        <w:jc w:val="both"/>
        <w:rPr>
          <w:noProof/>
          <w:sz w:val="26"/>
          <w:szCs w:val="26"/>
          <w:lang w:val="lv-LV"/>
        </w:rPr>
      </w:pPr>
    </w:p>
    <w:p w:rsidR="00D60844" w:rsidRPr="004A4183" w:rsidP="004A4183" w14:paraId="31201A4E" w14:textId="0B3A5D78">
      <w:pPr>
        <w:tabs>
          <w:tab w:val="left" w:pos="900"/>
          <w:tab w:val="left" w:pos="1080"/>
        </w:tabs>
        <w:ind w:firstLine="720"/>
        <w:jc w:val="both"/>
        <w:rPr>
          <w:bCs/>
          <w:noProof/>
          <w:sz w:val="26"/>
          <w:szCs w:val="26"/>
          <w:lang w:val="lv-LV"/>
        </w:rPr>
      </w:pPr>
      <w:r w:rsidRPr="004A4183">
        <w:rPr>
          <w:noProof/>
          <w:sz w:val="26"/>
          <w:szCs w:val="26"/>
          <w:lang w:val="lv-LV"/>
        </w:rPr>
        <w:t xml:space="preserve">1. </w:t>
      </w:r>
      <w:r w:rsidRPr="004A4183">
        <w:rPr>
          <w:bCs/>
          <w:noProof/>
          <w:sz w:val="26"/>
          <w:szCs w:val="26"/>
          <w:lang w:val="lv-LV"/>
        </w:rPr>
        <w:t xml:space="preserve">Nodot </w:t>
      </w:r>
      <w:r w:rsidRPr="004A4183">
        <w:rPr>
          <w:bCs/>
          <w:noProof/>
          <w:sz w:val="26"/>
          <w:szCs w:val="26"/>
          <w:lang w:val="lv-LV"/>
        </w:rPr>
        <w:t>bezatlīdzības lietošanā</w:t>
      </w:r>
      <w:r w:rsidRPr="004A4183">
        <w:rPr>
          <w:b/>
          <w:noProof/>
          <w:sz w:val="26"/>
          <w:szCs w:val="26"/>
          <w:lang w:val="lv-LV"/>
        </w:rPr>
        <w:t xml:space="preserve"> </w:t>
      </w:r>
      <w:r w:rsidRPr="004A4183">
        <w:rPr>
          <w:noProof/>
          <w:sz w:val="26"/>
          <w:szCs w:val="26"/>
          <w:lang w:val="lv-LV"/>
        </w:rPr>
        <w:t xml:space="preserve">biedrībai “Rīgas pilsētas “Rūpju bērns”” (reģistrācijas Nr. 40008008765) Projekta ietvaros </w:t>
      </w:r>
      <w:r w:rsidRPr="004A4183" w:rsidR="00D34D44">
        <w:rPr>
          <w:noProof/>
          <w:sz w:val="26"/>
          <w:szCs w:val="26"/>
          <w:lang w:val="lv-LV"/>
        </w:rPr>
        <w:t xml:space="preserve">iegādāto </w:t>
      </w:r>
      <w:r w:rsidRPr="004A4183">
        <w:rPr>
          <w:noProof/>
          <w:sz w:val="26"/>
          <w:szCs w:val="26"/>
          <w:lang w:val="lv-LV"/>
        </w:rPr>
        <w:t>Rīgas valstspilsētas pašvaldībai piederošo kustamo mantu (</w:t>
      </w:r>
      <w:r w:rsidRPr="004A4183">
        <w:rPr>
          <w:bCs/>
          <w:noProof/>
          <w:sz w:val="26"/>
          <w:szCs w:val="26"/>
          <w:lang w:val="lv-LV"/>
        </w:rPr>
        <w:t xml:space="preserve">turpmāk – Manta) </w:t>
      </w:r>
      <w:r w:rsidRPr="004A4183" w:rsidR="00D34D44">
        <w:rPr>
          <w:bCs/>
          <w:noProof/>
          <w:sz w:val="26"/>
          <w:szCs w:val="26"/>
          <w:lang w:val="lv-LV"/>
        </w:rPr>
        <w:t>09.02.</w:t>
      </w:r>
      <w:r w:rsidRPr="004A4183">
        <w:rPr>
          <w:bCs/>
          <w:noProof/>
          <w:sz w:val="26"/>
          <w:szCs w:val="26"/>
          <w:lang w:val="lv-LV"/>
        </w:rPr>
        <w:t xml:space="preserve">2026. pakalpojuma līgumā </w:t>
      </w:r>
      <w:r w:rsidRPr="004A4183" w:rsidR="00195C74">
        <w:rPr>
          <w:bCs/>
          <w:noProof/>
          <w:sz w:val="26"/>
          <w:szCs w:val="26"/>
          <w:lang w:val="lv-LV"/>
        </w:rPr>
        <w:br/>
      </w:r>
      <w:r w:rsidRPr="004A4183">
        <w:rPr>
          <w:bCs/>
          <w:noProof/>
          <w:sz w:val="26"/>
          <w:szCs w:val="26"/>
          <w:lang w:val="lv-LV"/>
        </w:rPr>
        <w:t>Nr. RSD-26-671-lī (</w:t>
      </w:r>
      <w:r w:rsidRPr="004A4183" w:rsidR="00D34D44">
        <w:rPr>
          <w:rFonts w:eastAsia="Calibri"/>
          <w:noProof/>
          <w:color w:val="000000"/>
          <w:sz w:val="26"/>
          <w:szCs w:val="26"/>
          <w:lang w:val="lv-LV"/>
        </w:rPr>
        <w:t xml:space="preserve">18.02.2026. </w:t>
      </w:r>
      <w:r w:rsidRPr="004A4183">
        <w:rPr>
          <w:bCs/>
          <w:noProof/>
          <w:sz w:val="26"/>
          <w:szCs w:val="26"/>
          <w:lang w:val="lv-LV"/>
        </w:rPr>
        <w:t>pārjaunojuma līgums Nr. DL-26-128-lī) noteiktā grupu mājas (dzīvokļa) pakalpojuma sniegšanai Burtnieku ielā 37, Rīgā. Mantas sortiments un apjoms ir norādīti šī lēmuma pielikumā.</w:t>
      </w:r>
    </w:p>
    <w:p w:rsidR="00D60844" w:rsidRPr="004A4183" w:rsidP="004A4183" w14:paraId="379DE985" w14:textId="77777777">
      <w:pPr>
        <w:ind w:firstLine="720"/>
        <w:jc w:val="both"/>
        <w:rPr>
          <w:noProof/>
          <w:sz w:val="26"/>
          <w:szCs w:val="26"/>
          <w:lang w:val="lv-LV"/>
        </w:rPr>
      </w:pPr>
    </w:p>
    <w:p w:rsidR="00D60844" w:rsidRPr="004A4183" w:rsidP="004A4183" w14:paraId="40145C39" w14:textId="24968ADC">
      <w:pPr>
        <w:ind w:firstLine="720"/>
        <w:jc w:val="both"/>
        <w:rPr>
          <w:noProof/>
          <w:sz w:val="26"/>
          <w:szCs w:val="26"/>
          <w:lang w:val="lv-LV"/>
        </w:rPr>
      </w:pPr>
      <w:r w:rsidRPr="004A4183">
        <w:rPr>
          <w:noProof/>
          <w:sz w:val="26"/>
          <w:szCs w:val="26"/>
          <w:lang w:val="lv-LV"/>
        </w:rPr>
        <w:t xml:space="preserve">2. Mantas aprēķinātā kopējā bilances uzskaites vērtība uz </w:t>
      </w:r>
      <w:r w:rsidRPr="004A4183" w:rsidR="00972B7B">
        <w:rPr>
          <w:noProof/>
          <w:sz w:val="26"/>
          <w:szCs w:val="26"/>
          <w:lang w:val="lv-LV"/>
        </w:rPr>
        <w:t>22.04.</w:t>
      </w:r>
      <w:r w:rsidRPr="004A4183">
        <w:rPr>
          <w:noProof/>
          <w:sz w:val="26"/>
          <w:szCs w:val="26"/>
          <w:lang w:val="lv-LV"/>
        </w:rPr>
        <w:t>2026. ir 31 079,92 </w:t>
      </w:r>
      <w:r w:rsidRPr="004A4183" w:rsidR="00195C74">
        <w:rPr>
          <w:i/>
          <w:iCs/>
          <w:noProof/>
          <w:sz w:val="26"/>
          <w:szCs w:val="26"/>
          <w:lang w:val="lv-LV"/>
        </w:rPr>
        <w:t>euro</w:t>
      </w:r>
      <w:r w:rsidRPr="004A4183">
        <w:rPr>
          <w:noProof/>
          <w:sz w:val="26"/>
          <w:szCs w:val="26"/>
          <w:lang w:val="lv-LV"/>
        </w:rPr>
        <w:t xml:space="preserve"> </w:t>
      </w:r>
      <w:r w:rsidRPr="004A4183">
        <w:rPr>
          <w:rFonts w:eastAsia="Calibri"/>
          <w:noProof/>
          <w:sz w:val="26"/>
          <w:szCs w:val="26"/>
          <w:lang w:val="lv-LV"/>
        </w:rPr>
        <w:t>(trīsdesmit viens tūkstotis septiņdesmit deviņi</w:t>
      </w:r>
      <w:r w:rsidR="00B40FDD">
        <w:rPr>
          <w:rFonts w:eastAsia="Calibri"/>
          <w:noProof/>
          <w:sz w:val="26"/>
          <w:szCs w:val="26"/>
          <w:lang w:val="lv-LV"/>
        </w:rPr>
        <w:t xml:space="preserve"> </w:t>
      </w:r>
      <w:r w:rsidRPr="004A4183">
        <w:rPr>
          <w:rFonts w:eastAsia="Calibri"/>
          <w:i/>
          <w:iCs/>
          <w:noProof/>
          <w:sz w:val="26"/>
          <w:szCs w:val="26"/>
          <w:lang w:val="lv-LV"/>
        </w:rPr>
        <w:t>euro</w:t>
      </w:r>
      <w:r w:rsidRPr="004A4183">
        <w:rPr>
          <w:rFonts w:eastAsia="Calibri"/>
          <w:noProof/>
          <w:sz w:val="26"/>
          <w:szCs w:val="26"/>
          <w:lang w:val="lv-LV"/>
        </w:rPr>
        <w:t xml:space="preserve"> un 92</w:t>
      </w:r>
      <w:r w:rsidRPr="004A4183" w:rsidR="004A4183">
        <w:rPr>
          <w:rFonts w:eastAsia="Calibri"/>
          <w:noProof/>
          <w:sz w:val="26"/>
          <w:szCs w:val="26"/>
          <w:lang w:val="lv-LV"/>
        </w:rPr>
        <w:t> </w:t>
      </w:r>
      <w:r w:rsidRPr="004A4183">
        <w:rPr>
          <w:rFonts w:eastAsia="Calibri"/>
          <w:noProof/>
          <w:sz w:val="26"/>
          <w:szCs w:val="26"/>
          <w:lang w:val="lv-LV"/>
        </w:rPr>
        <w:t>centi), neskaitot pievienotās vērtības nodokli</w:t>
      </w:r>
      <w:r w:rsidRPr="004A4183">
        <w:rPr>
          <w:noProof/>
          <w:sz w:val="26"/>
          <w:szCs w:val="26"/>
          <w:lang w:val="lv-LV"/>
        </w:rPr>
        <w:t>. Lēmuma pieņemšanas brīdī Mantas kopējā bilances uzskaites vērtība nav mainījusies.</w:t>
      </w:r>
    </w:p>
    <w:p w:rsidR="00D60844" w:rsidRPr="004A4183" w:rsidP="004A4183" w14:paraId="6822C66E" w14:textId="77777777">
      <w:pPr>
        <w:ind w:firstLine="720"/>
        <w:jc w:val="both"/>
        <w:rPr>
          <w:noProof/>
          <w:sz w:val="26"/>
          <w:szCs w:val="26"/>
          <w:lang w:val="lv-LV"/>
        </w:rPr>
      </w:pPr>
    </w:p>
    <w:p w:rsidR="00D60844" w:rsidRPr="004A4183" w:rsidP="004A4183" w14:paraId="19234DFE" w14:textId="32890180">
      <w:pPr>
        <w:ind w:firstLine="720"/>
        <w:jc w:val="both"/>
        <w:rPr>
          <w:noProof/>
          <w:sz w:val="26"/>
          <w:szCs w:val="26"/>
          <w:lang w:val="lv-LV"/>
        </w:rPr>
      </w:pPr>
      <w:r w:rsidRPr="004A4183">
        <w:rPr>
          <w:noProof/>
          <w:sz w:val="26"/>
          <w:szCs w:val="26"/>
          <w:lang w:val="lv-LV"/>
        </w:rPr>
        <w:t>3. Mantas nodošanas bezatlīdzības lietoša</w:t>
      </w:r>
      <w:r w:rsidRPr="004A4183">
        <w:rPr>
          <w:noProof/>
          <w:sz w:val="26"/>
          <w:szCs w:val="26"/>
          <w:lang w:val="lv-LV"/>
        </w:rPr>
        <w:t xml:space="preserve">nā mērķis ir Projekta ietvaros </w:t>
      </w:r>
      <w:r w:rsidRPr="004A4183" w:rsidR="00972B7B">
        <w:rPr>
          <w:noProof/>
          <w:sz w:val="26"/>
          <w:szCs w:val="26"/>
          <w:lang w:val="lv-LV"/>
        </w:rPr>
        <w:t xml:space="preserve">nodrošināt </w:t>
      </w:r>
      <w:r w:rsidRPr="004A4183">
        <w:rPr>
          <w:noProof/>
          <w:sz w:val="26"/>
          <w:szCs w:val="26"/>
          <w:lang w:val="lv-LV"/>
        </w:rPr>
        <w:t>grupu mājas (dzīvokļa) pakalpojuma sniegšanu līdz astoņām pilngadīgām personām ar smagiem un ļoti smagiem garīga rakstura traucējumiem pakalpojuma sniegšanas vietā Burtnieku ielā 37, Rīgā, atbilstoši Pakalpojuma lī</w:t>
      </w:r>
      <w:r w:rsidRPr="004A4183">
        <w:rPr>
          <w:noProof/>
          <w:sz w:val="26"/>
          <w:szCs w:val="26"/>
          <w:lang w:val="lv-LV"/>
        </w:rPr>
        <w:t>gumam.</w:t>
      </w:r>
    </w:p>
    <w:p w:rsidR="00D60844" w:rsidRPr="004A4183" w:rsidP="004A4183" w14:paraId="7A73CF8E" w14:textId="77777777">
      <w:pPr>
        <w:ind w:firstLine="720"/>
        <w:jc w:val="both"/>
        <w:rPr>
          <w:noProof/>
          <w:sz w:val="26"/>
          <w:szCs w:val="26"/>
          <w:lang w:val="lv-LV"/>
        </w:rPr>
      </w:pPr>
    </w:p>
    <w:p w:rsidR="00D60844" w:rsidRPr="004A4183" w:rsidP="004A4183" w14:paraId="47EE62F6" w14:textId="46B47589">
      <w:pPr>
        <w:ind w:firstLine="720"/>
        <w:jc w:val="both"/>
        <w:rPr>
          <w:noProof/>
          <w:sz w:val="26"/>
          <w:szCs w:val="26"/>
          <w:lang w:val="lv-LV"/>
        </w:rPr>
      </w:pPr>
      <w:r w:rsidRPr="004A4183">
        <w:rPr>
          <w:noProof/>
          <w:sz w:val="26"/>
          <w:szCs w:val="26"/>
          <w:lang w:val="lv-LV"/>
        </w:rPr>
        <w:t>4. Manta tiek nodota Biedrībai bezatlīdzības lietošanā ar līguma par Mantas nodošanu bezatlīdzības lietošanā parakstīšanas brīdi un ir spēkā Pakalpojuma līguma darbības laik</w:t>
      </w:r>
      <w:r w:rsidRPr="004A4183" w:rsidR="00093FFD">
        <w:rPr>
          <w:noProof/>
          <w:sz w:val="26"/>
          <w:szCs w:val="26"/>
          <w:lang w:val="lv-LV"/>
        </w:rPr>
        <w:t>ā</w:t>
      </w:r>
      <w:r w:rsidRPr="004A4183">
        <w:rPr>
          <w:noProof/>
          <w:sz w:val="26"/>
          <w:szCs w:val="26"/>
          <w:lang w:val="lv-LV"/>
        </w:rPr>
        <w:t>.</w:t>
      </w:r>
    </w:p>
    <w:p w:rsidR="00D60844" w:rsidRPr="004A4183" w:rsidP="004A4183" w14:paraId="1F575242" w14:textId="77777777">
      <w:pPr>
        <w:ind w:firstLine="720"/>
        <w:jc w:val="both"/>
        <w:rPr>
          <w:noProof/>
          <w:sz w:val="26"/>
          <w:szCs w:val="26"/>
          <w:lang w:val="lv-LV"/>
        </w:rPr>
      </w:pPr>
    </w:p>
    <w:p w:rsidR="00D60844" w:rsidRPr="004A4183" w:rsidP="004A4183" w14:paraId="73FB6E1D" w14:textId="77777777">
      <w:pPr>
        <w:ind w:firstLine="720"/>
        <w:jc w:val="both"/>
        <w:rPr>
          <w:noProof/>
          <w:sz w:val="26"/>
          <w:szCs w:val="26"/>
          <w:lang w:val="lv-LV"/>
        </w:rPr>
      </w:pPr>
      <w:r w:rsidRPr="004A4183">
        <w:rPr>
          <w:noProof/>
          <w:sz w:val="26"/>
          <w:szCs w:val="26"/>
          <w:lang w:val="lv-LV"/>
        </w:rPr>
        <w:t xml:space="preserve">5. Līgums par Mantas nodošanu bezatlīdzības lietošanā tiek izbeigts un </w:t>
      </w:r>
      <w:r w:rsidRPr="004A4183">
        <w:rPr>
          <w:noProof/>
          <w:sz w:val="26"/>
          <w:szCs w:val="26"/>
          <w:lang w:val="lv-LV"/>
        </w:rPr>
        <w:t>Manta nododama atpakaļ Pašvaldībai, ja:</w:t>
      </w:r>
    </w:p>
    <w:p w:rsidR="00D60844" w:rsidRPr="004A4183" w:rsidP="004A4183" w14:paraId="0FBC3AF6" w14:textId="77777777">
      <w:pPr>
        <w:ind w:firstLine="720"/>
        <w:jc w:val="both"/>
        <w:rPr>
          <w:noProof/>
          <w:sz w:val="26"/>
          <w:szCs w:val="26"/>
          <w:lang w:val="lv-LV"/>
        </w:rPr>
      </w:pPr>
      <w:r w:rsidRPr="004A4183">
        <w:rPr>
          <w:noProof/>
          <w:sz w:val="26"/>
          <w:szCs w:val="26"/>
          <w:lang w:val="lv-LV"/>
        </w:rPr>
        <w:t>5.1. Biedrība izmanto Mantu pretēji tās nodošanas bezatlīdzības lietošanā mērķim;</w:t>
      </w:r>
    </w:p>
    <w:p w:rsidR="00D60844" w:rsidRPr="004A4183" w:rsidP="004A4183" w14:paraId="432E9C8D" w14:textId="77777777">
      <w:pPr>
        <w:ind w:firstLine="720"/>
        <w:jc w:val="both"/>
        <w:rPr>
          <w:noProof/>
          <w:sz w:val="26"/>
          <w:szCs w:val="26"/>
          <w:lang w:val="lv-LV"/>
        </w:rPr>
      </w:pPr>
      <w:r w:rsidRPr="004A4183">
        <w:rPr>
          <w:noProof/>
          <w:sz w:val="26"/>
          <w:szCs w:val="26"/>
          <w:lang w:val="lv-LV"/>
        </w:rPr>
        <w:t>5.2. tiek izbeigts Pakalpojuma līgums vai beidzas tā darbības termiņš;</w:t>
      </w:r>
    </w:p>
    <w:p w:rsidR="00D60844" w:rsidRPr="004A4183" w:rsidP="004A4183" w14:paraId="6E389500" w14:textId="140DE190">
      <w:pPr>
        <w:ind w:firstLine="720"/>
        <w:jc w:val="both"/>
        <w:rPr>
          <w:noProof/>
          <w:sz w:val="26"/>
          <w:szCs w:val="26"/>
          <w:lang w:val="lv-LV"/>
        </w:rPr>
      </w:pPr>
      <w:r w:rsidRPr="004A4183">
        <w:rPr>
          <w:noProof/>
          <w:sz w:val="26"/>
          <w:szCs w:val="26"/>
          <w:lang w:val="lv-LV"/>
        </w:rPr>
        <w:t xml:space="preserve">5.3. Biedrība nepilda Publiskas personas finanšu līdzekļu un mantas izšķērdēšanas novēršanas likuma 5. panta </w:t>
      </w:r>
      <w:r w:rsidRPr="004A4183" w:rsidR="000F233E">
        <w:rPr>
          <w:noProof/>
          <w:sz w:val="26"/>
          <w:szCs w:val="26"/>
          <w:lang w:val="lv-LV"/>
        </w:rPr>
        <w:t>3.</w:t>
      </w:r>
      <w:r w:rsidRPr="004A4183" w:rsidR="000F233E">
        <w:rPr>
          <w:noProof/>
          <w:sz w:val="26"/>
          <w:szCs w:val="26"/>
          <w:vertAlign w:val="superscript"/>
          <w:lang w:val="lv-LV"/>
        </w:rPr>
        <w:t>1</w:t>
      </w:r>
      <w:r w:rsidRPr="004A4183" w:rsidR="000F233E">
        <w:rPr>
          <w:noProof/>
          <w:sz w:val="26"/>
          <w:szCs w:val="26"/>
          <w:lang w:val="lv-LV"/>
        </w:rPr>
        <w:t> </w:t>
      </w:r>
      <w:r w:rsidRPr="004A4183">
        <w:rPr>
          <w:noProof/>
          <w:sz w:val="26"/>
          <w:szCs w:val="26"/>
          <w:lang w:val="lv-LV"/>
        </w:rPr>
        <w:t>daļā noteikto pienākumu nodrošināt Mantas uzturēšanu un segt ar to saistītos izdevumus.</w:t>
      </w:r>
    </w:p>
    <w:p w:rsidR="00D60844" w:rsidRPr="004A4183" w:rsidP="004A4183" w14:paraId="0BB921A8" w14:textId="77777777">
      <w:pPr>
        <w:ind w:firstLine="720"/>
        <w:jc w:val="both"/>
        <w:rPr>
          <w:bCs/>
          <w:noProof/>
          <w:sz w:val="26"/>
          <w:szCs w:val="26"/>
          <w:lang w:val="lv-LV"/>
        </w:rPr>
      </w:pPr>
    </w:p>
    <w:p w:rsidR="00D60844" w:rsidRPr="004A4183" w:rsidP="004A4183" w14:paraId="584CD8DC" w14:textId="77777777">
      <w:pPr>
        <w:ind w:firstLine="720"/>
        <w:jc w:val="both"/>
        <w:rPr>
          <w:noProof/>
          <w:sz w:val="26"/>
          <w:szCs w:val="26"/>
          <w:lang w:val="lv-LV"/>
        </w:rPr>
      </w:pPr>
      <w:r w:rsidRPr="004A4183">
        <w:rPr>
          <w:noProof/>
          <w:sz w:val="26"/>
          <w:szCs w:val="26"/>
          <w:lang w:val="lv-LV"/>
        </w:rPr>
        <w:t>6. Pilnvarot Rīgas valstspilsētas pašvaldības Labklājī</w:t>
      </w:r>
      <w:r w:rsidRPr="004A4183">
        <w:rPr>
          <w:noProof/>
          <w:sz w:val="26"/>
          <w:szCs w:val="26"/>
          <w:lang w:val="lv-LV"/>
        </w:rPr>
        <w:t>bas departamenta direktoru Pašvaldības vārdā noslēgt ar Biedrību līgumu par Mantas nodošanu bezatlīdzības lietošanā un parakstīt ar Mantas lietošanu saistītos dokumentus, t. sk. līguma grozījumus, vienošanos par līguma izbeigšanu un ar Mantas uzskaiti, nod</w:t>
      </w:r>
      <w:r w:rsidRPr="004A4183">
        <w:rPr>
          <w:noProof/>
          <w:sz w:val="26"/>
          <w:szCs w:val="26"/>
          <w:lang w:val="lv-LV"/>
        </w:rPr>
        <w:t xml:space="preserve">ošanu, atdošanu un lietošanas kontroli saistītos dokumentus. </w:t>
      </w:r>
    </w:p>
    <w:p w:rsidR="00D60844" w:rsidRPr="004A4183" w:rsidP="004A4183" w14:paraId="17285DEB" w14:textId="77777777">
      <w:pPr>
        <w:ind w:firstLine="720"/>
        <w:jc w:val="both"/>
        <w:rPr>
          <w:noProof/>
          <w:sz w:val="26"/>
          <w:szCs w:val="26"/>
          <w:lang w:val="lv-LV"/>
        </w:rPr>
      </w:pPr>
    </w:p>
    <w:p w:rsidR="00D60844" w:rsidRPr="004A4183" w:rsidP="004A4183" w14:paraId="02A7CCBA" w14:textId="77777777">
      <w:pPr>
        <w:ind w:firstLine="720"/>
        <w:jc w:val="both"/>
        <w:rPr>
          <w:noProof/>
          <w:sz w:val="26"/>
          <w:szCs w:val="26"/>
          <w:lang w:val="lv-LV"/>
        </w:rPr>
      </w:pPr>
      <w:r w:rsidRPr="004A4183">
        <w:rPr>
          <w:noProof/>
          <w:sz w:val="26"/>
          <w:szCs w:val="26"/>
          <w:lang w:val="lv-LV"/>
        </w:rPr>
        <w:t>7. Rīgas valstspilsētas pašvaldības Labklājības departaments ir atbildīgs par lēmuma izpildi.</w:t>
      </w:r>
    </w:p>
    <w:p w:rsidR="001A51A6" w:rsidRPr="004A4183" w:rsidP="001A51A6" w14:paraId="2578BD93" w14:textId="77777777">
      <w:pPr>
        <w:ind w:firstLine="720"/>
        <w:jc w:val="both"/>
        <w:rPr>
          <w:noProof/>
          <w:sz w:val="26"/>
          <w:szCs w:val="26"/>
          <w:lang w:val="lv-LV"/>
        </w:rPr>
      </w:pPr>
    </w:p>
    <w:p w:rsidR="001A51A6" w:rsidRPr="004A4183" w:rsidP="001A51A6" w14:paraId="1FDA5E51" w14:textId="77777777">
      <w:pPr>
        <w:ind w:firstLine="720"/>
        <w:jc w:val="both"/>
        <w:rPr>
          <w:noProof/>
          <w:sz w:val="26"/>
          <w:szCs w:val="26"/>
          <w:lang w:val="lv-LV"/>
        </w:rPr>
      </w:pPr>
    </w:p>
    <w:p w:rsidR="004F0F70" w:rsidRPr="004A4183" w:rsidP="001A51A6" w14:paraId="24AD7228" w14:textId="77777777">
      <w:pPr>
        <w:ind w:firstLine="720"/>
        <w:jc w:val="both"/>
        <w:rPr>
          <w:noProof/>
          <w:sz w:val="26"/>
          <w:szCs w:val="26"/>
          <w:lang w:val="lv-LV"/>
        </w:rPr>
      </w:pPr>
    </w:p>
    <w:tbl>
      <w:tblPr>
        <w:tblW w:w="4971" w:type="pct"/>
        <w:tblLayout w:type="fixed"/>
        <w:tblLook w:val="04A0"/>
      </w:tblPr>
      <w:tblGrid>
        <w:gridCol w:w="4876"/>
        <w:gridCol w:w="4819"/>
      </w:tblGrid>
      <w:tr w14:paraId="0442E103" w14:textId="77777777" w:rsidTr="00DD5219">
        <w:tblPrEx>
          <w:tblW w:w="4971" w:type="pct"/>
          <w:tblLayout w:type="fixed"/>
          <w:tblLook w:val="04A0"/>
        </w:tblPrEx>
        <w:tc>
          <w:tcPr>
            <w:tcW w:w="4877" w:type="dxa"/>
            <w:tcMar>
              <w:left w:w="57" w:type="dxa"/>
              <w:right w:w="57" w:type="dxa"/>
            </w:tcMar>
            <w:vAlign w:val="bottom"/>
          </w:tcPr>
          <w:p w:rsidR="001A51A6" w:rsidRPr="004A4183" w:rsidP="002C5E34" w14:paraId="1761187A" w14:textId="77777777">
            <w:pPr>
              <w:jc w:val="both"/>
              <w:rPr>
                <w:noProof/>
                <w:sz w:val="26"/>
                <w:szCs w:val="26"/>
                <w:lang w:val="lv-LV"/>
              </w:rPr>
            </w:pPr>
            <w:r w:rsidRPr="004A4183">
              <w:rPr>
                <w:noProof/>
                <w:sz w:val="26"/>
                <w:szCs w:val="26"/>
                <w:lang w:val="lv-LV"/>
              </w:rPr>
              <w:t>Rīgas domes priekšsēdētājs</w:t>
            </w:r>
          </w:p>
        </w:tc>
        <w:tc>
          <w:tcPr>
            <w:tcW w:w="4819" w:type="dxa"/>
            <w:tcMar>
              <w:left w:w="57" w:type="dxa"/>
              <w:right w:w="57" w:type="dxa"/>
            </w:tcMar>
            <w:vAlign w:val="bottom"/>
          </w:tcPr>
          <w:p w:rsidR="001A51A6" w:rsidRPr="004A4183" w:rsidP="002C5E34" w14:paraId="02F4CC00" w14:textId="311FE2D7">
            <w:pPr>
              <w:jc w:val="right"/>
              <w:rPr>
                <w:noProof/>
                <w:sz w:val="26"/>
                <w:szCs w:val="26"/>
                <w:lang w:val="lv-LV"/>
              </w:rPr>
            </w:pPr>
            <w:r w:rsidRPr="004A4183">
              <w:rPr>
                <w:noProof/>
                <w:sz w:val="26"/>
                <w:szCs w:val="26"/>
                <w:lang w:val="lv-LV"/>
              </w:rPr>
              <w:t>V.</w:t>
            </w:r>
            <w:r>
              <w:rPr>
                <w:noProof/>
                <w:sz w:val="26"/>
                <w:szCs w:val="26"/>
                <w:lang w:val="lv-LV"/>
              </w:rPr>
              <w:t xml:space="preserve"> </w:t>
            </w:r>
            <w:r w:rsidRPr="004A4183">
              <w:rPr>
                <w:noProof/>
                <w:sz w:val="26"/>
                <w:szCs w:val="26"/>
                <w:lang w:val="lv-LV"/>
              </w:rPr>
              <w:t>Kleinbergs</w:t>
            </w:r>
          </w:p>
        </w:tc>
      </w:tr>
    </w:tbl>
    <w:p w:rsidR="004A4183" w:rsidRPr="004A4183" w:rsidP="004A4183" w14:paraId="6BF7FF84" w14:textId="77777777">
      <w:pPr>
        <w:rPr>
          <w:i/>
          <w:iCs/>
          <w:noProof/>
          <w:sz w:val="26"/>
          <w:szCs w:val="26"/>
          <w:lang w:val="lv-LV"/>
        </w:rPr>
      </w:pPr>
    </w:p>
    <w:p w:rsidR="004A4183" w:rsidRPr="004A4183" w:rsidP="004A4183" w14:paraId="701EC0DD" w14:textId="77777777">
      <w:pPr>
        <w:rPr>
          <w:i/>
          <w:iCs/>
          <w:noProof/>
          <w:sz w:val="26"/>
          <w:szCs w:val="26"/>
          <w:lang w:val="lv-LV"/>
        </w:rPr>
      </w:pPr>
    </w:p>
    <w:p w:rsidR="001A51A6" w:rsidRPr="004A4183" w:rsidP="004A4183" w14:paraId="62951DBE" w14:textId="4975825D">
      <w:pPr>
        <w:rPr>
          <w:noProof/>
          <w:sz w:val="26"/>
          <w:szCs w:val="26"/>
          <w:lang w:val="lv-LV"/>
        </w:rPr>
      </w:pPr>
      <w:r w:rsidRPr="004A4183">
        <w:rPr>
          <w:noProof/>
          <w:sz w:val="26"/>
          <w:szCs w:val="26"/>
          <w:lang w:val="lv-LV"/>
        </w:rPr>
        <w:t>Šmukste</w:t>
      </w:r>
      <w:r w:rsidRPr="004A4183" w:rsidR="004A4183">
        <w:rPr>
          <w:noProof/>
          <w:sz w:val="26"/>
          <w:szCs w:val="26"/>
          <w:lang w:val="lv-LV"/>
        </w:rPr>
        <w:t xml:space="preserve"> </w:t>
      </w:r>
      <w:r w:rsidRPr="004A4183">
        <w:rPr>
          <w:noProof/>
          <w:sz w:val="26"/>
          <w:szCs w:val="26"/>
          <w:lang w:val="lv-LV"/>
        </w:rPr>
        <w:t>67105197</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95C74" w:rsidP="004A4183" w14:paraId="3DE968B1" w14:textId="124CE7CC">
    <w:pPr>
      <w:pStyle w:val="Header"/>
      <w:jc w:val="center"/>
    </w:pPr>
    <w:r>
      <w:fldChar w:fldCharType="begin"/>
    </w:r>
    <w:r>
      <w:instrText xml:space="preserve">PAGE   \* </w:instrText>
    </w:r>
    <w:r>
      <w:instrText>MERGEFORMAT</w:instrText>
    </w:r>
    <w:r>
      <w:fldChar w:fldCharType="separate"/>
    </w:r>
    <w:r>
      <w:rPr>
        <w:lang w:val="lv-LV"/>
      </w:rP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43552"/>
    <w:rsid w:val="0005205B"/>
    <w:rsid w:val="00054F3E"/>
    <w:rsid w:val="00071DFA"/>
    <w:rsid w:val="0008766E"/>
    <w:rsid w:val="00092ACF"/>
    <w:rsid w:val="00093FFD"/>
    <w:rsid w:val="00094A63"/>
    <w:rsid w:val="0009677F"/>
    <w:rsid w:val="000A50D7"/>
    <w:rsid w:val="000C5D7F"/>
    <w:rsid w:val="000E51E5"/>
    <w:rsid w:val="000F233E"/>
    <w:rsid w:val="00100206"/>
    <w:rsid w:val="00101659"/>
    <w:rsid w:val="001030C2"/>
    <w:rsid w:val="00112951"/>
    <w:rsid w:val="00134860"/>
    <w:rsid w:val="00142D3C"/>
    <w:rsid w:val="0016780C"/>
    <w:rsid w:val="00191401"/>
    <w:rsid w:val="00195C74"/>
    <w:rsid w:val="001A51A6"/>
    <w:rsid w:val="001C0413"/>
    <w:rsid w:val="001C731E"/>
    <w:rsid w:val="001C76CF"/>
    <w:rsid w:val="001D3286"/>
    <w:rsid w:val="001D6253"/>
    <w:rsid w:val="001F4D13"/>
    <w:rsid w:val="002001A1"/>
    <w:rsid w:val="00204AED"/>
    <w:rsid w:val="0021183B"/>
    <w:rsid w:val="00212554"/>
    <w:rsid w:val="00213B97"/>
    <w:rsid w:val="00214873"/>
    <w:rsid w:val="0022774F"/>
    <w:rsid w:val="00230253"/>
    <w:rsid w:val="002375BD"/>
    <w:rsid w:val="00241266"/>
    <w:rsid w:val="00242DDF"/>
    <w:rsid w:val="002610CD"/>
    <w:rsid w:val="002737A4"/>
    <w:rsid w:val="002755FA"/>
    <w:rsid w:val="002825E6"/>
    <w:rsid w:val="002C569E"/>
    <w:rsid w:val="002C5E34"/>
    <w:rsid w:val="00300EB6"/>
    <w:rsid w:val="003016DA"/>
    <w:rsid w:val="00314A80"/>
    <w:rsid w:val="003177A3"/>
    <w:rsid w:val="003234A3"/>
    <w:rsid w:val="0033055C"/>
    <w:rsid w:val="00335203"/>
    <w:rsid w:val="00340C39"/>
    <w:rsid w:val="00342F44"/>
    <w:rsid w:val="00361984"/>
    <w:rsid w:val="003858CF"/>
    <w:rsid w:val="003C0DAE"/>
    <w:rsid w:val="003C6416"/>
    <w:rsid w:val="003D1AF5"/>
    <w:rsid w:val="003E1574"/>
    <w:rsid w:val="00410A08"/>
    <w:rsid w:val="00437D44"/>
    <w:rsid w:val="00480549"/>
    <w:rsid w:val="004A4183"/>
    <w:rsid w:val="004A6E54"/>
    <w:rsid w:val="004B5DA1"/>
    <w:rsid w:val="004C098C"/>
    <w:rsid w:val="004C2974"/>
    <w:rsid w:val="004C713E"/>
    <w:rsid w:val="004D2FAA"/>
    <w:rsid w:val="004D4554"/>
    <w:rsid w:val="004E0183"/>
    <w:rsid w:val="004E4BDA"/>
    <w:rsid w:val="004F0F70"/>
    <w:rsid w:val="004F5D53"/>
    <w:rsid w:val="0050521A"/>
    <w:rsid w:val="00506DD8"/>
    <w:rsid w:val="0051338D"/>
    <w:rsid w:val="00517434"/>
    <w:rsid w:val="005214DB"/>
    <w:rsid w:val="00521E02"/>
    <w:rsid w:val="00535607"/>
    <w:rsid w:val="00542A21"/>
    <w:rsid w:val="00546643"/>
    <w:rsid w:val="0054721F"/>
    <w:rsid w:val="0056202D"/>
    <w:rsid w:val="00562D5D"/>
    <w:rsid w:val="00565AB3"/>
    <w:rsid w:val="00593495"/>
    <w:rsid w:val="005A5190"/>
    <w:rsid w:val="005B17C3"/>
    <w:rsid w:val="005F19A7"/>
    <w:rsid w:val="005F431D"/>
    <w:rsid w:val="005F4A17"/>
    <w:rsid w:val="00605D98"/>
    <w:rsid w:val="0064281A"/>
    <w:rsid w:val="00644177"/>
    <w:rsid w:val="00671F14"/>
    <w:rsid w:val="00676B33"/>
    <w:rsid w:val="0068008E"/>
    <w:rsid w:val="006A12BF"/>
    <w:rsid w:val="006A2DC7"/>
    <w:rsid w:val="006A374C"/>
    <w:rsid w:val="006B46EC"/>
    <w:rsid w:val="006C7A42"/>
    <w:rsid w:val="006D5F8E"/>
    <w:rsid w:val="006D67E0"/>
    <w:rsid w:val="006E4C9B"/>
    <w:rsid w:val="006F4E04"/>
    <w:rsid w:val="00702070"/>
    <w:rsid w:val="007113AE"/>
    <w:rsid w:val="00711605"/>
    <w:rsid w:val="007312E5"/>
    <w:rsid w:val="00734840"/>
    <w:rsid w:val="0075016C"/>
    <w:rsid w:val="0077210F"/>
    <w:rsid w:val="00775FA3"/>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10E3"/>
    <w:rsid w:val="00887179"/>
    <w:rsid w:val="008923D0"/>
    <w:rsid w:val="008938FE"/>
    <w:rsid w:val="008943B2"/>
    <w:rsid w:val="008A29F0"/>
    <w:rsid w:val="008B43EC"/>
    <w:rsid w:val="008B57C7"/>
    <w:rsid w:val="008B713F"/>
    <w:rsid w:val="008B739A"/>
    <w:rsid w:val="008C2D41"/>
    <w:rsid w:val="008D42E2"/>
    <w:rsid w:val="0090625D"/>
    <w:rsid w:val="00907B74"/>
    <w:rsid w:val="00911845"/>
    <w:rsid w:val="00916F6D"/>
    <w:rsid w:val="009206E6"/>
    <w:rsid w:val="00925DF6"/>
    <w:rsid w:val="009300F0"/>
    <w:rsid w:val="009332CC"/>
    <w:rsid w:val="00951E4F"/>
    <w:rsid w:val="00966A27"/>
    <w:rsid w:val="00972B7B"/>
    <w:rsid w:val="009740F5"/>
    <w:rsid w:val="00975B42"/>
    <w:rsid w:val="009B3B19"/>
    <w:rsid w:val="009B5E8D"/>
    <w:rsid w:val="009C5A96"/>
    <w:rsid w:val="009E3166"/>
    <w:rsid w:val="00A2394C"/>
    <w:rsid w:val="00A248BD"/>
    <w:rsid w:val="00A254B5"/>
    <w:rsid w:val="00A35778"/>
    <w:rsid w:val="00A35D61"/>
    <w:rsid w:val="00A40198"/>
    <w:rsid w:val="00A414F3"/>
    <w:rsid w:val="00A46871"/>
    <w:rsid w:val="00A55BE7"/>
    <w:rsid w:val="00A92528"/>
    <w:rsid w:val="00AB37DD"/>
    <w:rsid w:val="00AB703B"/>
    <w:rsid w:val="00AD48C3"/>
    <w:rsid w:val="00AD7EA1"/>
    <w:rsid w:val="00AE0311"/>
    <w:rsid w:val="00AE6F9F"/>
    <w:rsid w:val="00AE7FF1"/>
    <w:rsid w:val="00AF3194"/>
    <w:rsid w:val="00B16624"/>
    <w:rsid w:val="00B25244"/>
    <w:rsid w:val="00B311E9"/>
    <w:rsid w:val="00B3554C"/>
    <w:rsid w:val="00B40E11"/>
    <w:rsid w:val="00B40FDD"/>
    <w:rsid w:val="00B4100C"/>
    <w:rsid w:val="00B61046"/>
    <w:rsid w:val="00B676AE"/>
    <w:rsid w:val="00B80920"/>
    <w:rsid w:val="00B82AA3"/>
    <w:rsid w:val="00B874B7"/>
    <w:rsid w:val="00B962DE"/>
    <w:rsid w:val="00BA6AAC"/>
    <w:rsid w:val="00BA7C15"/>
    <w:rsid w:val="00BB613D"/>
    <w:rsid w:val="00BC2CD6"/>
    <w:rsid w:val="00BE3BA0"/>
    <w:rsid w:val="00C02AEF"/>
    <w:rsid w:val="00C12113"/>
    <w:rsid w:val="00C2204C"/>
    <w:rsid w:val="00C25BF2"/>
    <w:rsid w:val="00C26321"/>
    <w:rsid w:val="00C31D5D"/>
    <w:rsid w:val="00C4676F"/>
    <w:rsid w:val="00C559AE"/>
    <w:rsid w:val="00C5673F"/>
    <w:rsid w:val="00C6172C"/>
    <w:rsid w:val="00C65561"/>
    <w:rsid w:val="00C90512"/>
    <w:rsid w:val="00CA1631"/>
    <w:rsid w:val="00CD4ACD"/>
    <w:rsid w:val="00CE16CA"/>
    <w:rsid w:val="00CF5869"/>
    <w:rsid w:val="00CF6E8F"/>
    <w:rsid w:val="00D02941"/>
    <w:rsid w:val="00D257A8"/>
    <w:rsid w:val="00D26FB3"/>
    <w:rsid w:val="00D34D44"/>
    <w:rsid w:val="00D43964"/>
    <w:rsid w:val="00D516B2"/>
    <w:rsid w:val="00D60844"/>
    <w:rsid w:val="00D877A4"/>
    <w:rsid w:val="00DA6A5A"/>
    <w:rsid w:val="00DC6A2D"/>
    <w:rsid w:val="00DD04A3"/>
    <w:rsid w:val="00DD5219"/>
    <w:rsid w:val="00E0576E"/>
    <w:rsid w:val="00E23EC6"/>
    <w:rsid w:val="00E24AA7"/>
    <w:rsid w:val="00E32D88"/>
    <w:rsid w:val="00E34FC6"/>
    <w:rsid w:val="00E55C23"/>
    <w:rsid w:val="00E65690"/>
    <w:rsid w:val="00E7115C"/>
    <w:rsid w:val="00EA183D"/>
    <w:rsid w:val="00EB04D0"/>
    <w:rsid w:val="00EB1F7D"/>
    <w:rsid w:val="00EC1609"/>
    <w:rsid w:val="00ED12D1"/>
    <w:rsid w:val="00ED267B"/>
    <w:rsid w:val="00EE2C07"/>
    <w:rsid w:val="00EE3DEA"/>
    <w:rsid w:val="00EE65CE"/>
    <w:rsid w:val="00F007E6"/>
    <w:rsid w:val="00F12592"/>
    <w:rsid w:val="00F32CAB"/>
    <w:rsid w:val="00F45DA1"/>
    <w:rsid w:val="00F506B9"/>
    <w:rsid w:val="00F55FEB"/>
    <w:rsid w:val="00F74781"/>
    <w:rsid w:val="00F75D4F"/>
    <w:rsid w:val="00F90BB7"/>
    <w:rsid w:val="00F93C71"/>
    <w:rsid w:val="00FA18E6"/>
    <w:rsid w:val="00FA24B9"/>
    <w:rsid w:val="00FB0581"/>
    <w:rsid w:val="00FB4614"/>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character" w:styleId="CommentReference">
    <w:name w:val="annotation reference"/>
    <w:rsid w:val="00B3554C"/>
    <w:rPr>
      <w:sz w:val="16"/>
      <w:szCs w:val="16"/>
    </w:rPr>
  </w:style>
  <w:style w:type="paragraph" w:styleId="CommentText">
    <w:name w:val="annotation text"/>
    <w:basedOn w:val="Normal"/>
    <w:link w:val="KomentratekstsRakstz"/>
    <w:rsid w:val="00B3554C"/>
    <w:rPr>
      <w:sz w:val="20"/>
      <w:szCs w:val="20"/>
    </w:rPr>
  </w:style>
  <w:style w:type="character" w:customStyle="1" w:styleId="KomentratekstsRakstz">
    <w:name w:val="Komentāra teksts Rakstz."/>
    <w:link w:val="CommentText"/>
    <w:rsid w:val="00B3554C"/>
    <w:rPr>
      <w:lang w:val="en-US" w:eastAsia="en-US"/>
    </w:rPr>
  </w:style>
  <w:style w:type="paragraph" w:styleId="CommentSubject">
    <w:name w:val="annotation subject"/>
    <w:basedOn w:val="CommentText"/>
    <w:next w:val="CommentText"/>
    <w:link w:val="KomentratmaRakstz"/>
    <w:rsid w:val="00B3554C"/>
    <w:rPr>
      <w:b/>
      <w:bCs/>
    </w:rPr>
  </w:style>
  <w:style w:type="character" w:customStyle="1" w:styleId="KomentratmaRakstz">
    <w:name w:val="Komentāra tēma Rakstz."/>
    <w:link w:val="CommentSubject"/>
    <w:rsid w:val="00B3554C"/>
    <w:rPr>
      <w:b/>
      <w:bCs/>
      <w:lang w:val="en-US" w:eastAsia="en-US"/>
    </w:rPr>
  </w:style>
  <w:style w:type="paragraph" w:styleId="Revision">
    <w:name w:val="Revision"/>
    <w:hidden/>
    <w:uiPriority w:val="99"/>
    <w:semiHidden/>
    <w:rsid w:val="00B3554C"/>
    <w:rPr>
      <w:sz w:val="24"/>
      <w:szCs w:val="24"/>
      <w:lang w:val="en-US" w:eastAsia="en-US"/>
    </w:rPr>
  </w:style>
  <w:style w:type="character" w:customStyle="1" w:styleId="GalveneRakstz">
    <w:name w:val="Galvene Rakstz."/>
    <w:link w:val="Header"/>
    <w:uiPriority w:val="99"/>
    <w:rsid w:val="00195C7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3</Pages>
  <Words>5491</Words>
  <Characters>3130</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20</cp:revision>
  <cp:lastPrinted>2008-02-21T11:46:00Z</cp:lastPrinted>
  <dcterms:created xsi:type="dcterms:W3CDTF">2024-10-16T05:26:00Z</dcterms:created>
  <dcterms:modified xsi:type="dcterms:W3CDTF">2026-09-23T11:48:00Z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