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DB8471" w14:textId="77777777" w:rsidR="001A51A6" w:rsidRPr="00593495" w:rsidRDefault="009C654F" w:rsidP="001A51A6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 w14:anchorId="262112E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1.5pt;visibility:visible">
            <v:imagedata r:id="rId8" o:title="Rigas_gerb_liels"/>
          </v:shape>
        </w:pict>
      </w:r>
    </w:p>
    <w:p w14:paraId="07749F4C" w14:textId="77777777" w:rsidR="001A51A6" w:rsidRPr="00593495" w:rsidRDefault="009C654F" w:rsidP="001A51A6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14:paraId="200FDB96" w14:textId="77777777" w:rsidR="001A51A6" w:rsidRPr="00CF6E8F" w:rsidRDefault="009C654F" w:rsidP="001A51A6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CA6373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14:paraId="1B67CD14" w14:textId="77777777" w:rsidR="001A51A6" w:rsidRPr="00546643" w:rsidRDefault="001A51A6" w:rsidP="001A51A6">
      <w:pPr>
        <w:jc w:val="center"/>
        <w:rPr>
          <w:bCs/>
          <w:noProof/>
          <w:sz w:val="16"/>
          <w:szCs w:val="16"/>
          <w:lang w:val="lv-LV" w:eastAsia="lv-LV"/>
        </w:rPr>
      </w:pPr>
    </w:p>
    <w:p w14:paraId="78334BF5" w14:textId="77777777" w:rsidR="001A51A6" w:rsidRPr="00593495" w:rsidRDefault="009C654F" w:rsidP="001A51A6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14:paraId="62F5F215" w14:textId="77777777" w:rsidR="001A51A6" w:rsidRPr="009332CC" w:rsidRDefault="009C654F" w:rsidP="00DA6A5A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4327"/>
        <w:gridCol w:w="5387"/>
      </w:tblGrid>
      <w:tr w:rsidR="00827777" w14:paraId="219E377C" w14:textId="77777777" w:rsidTr="0090625D"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14:paraId="1055080B" w14:textId="77777777" w:rsidR="009206E6" w:rsidRPr="009332CC" w:rsidRDefault="009C654F" w:rsidP="001A51A6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14.10.2026.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29223D81" w14:textId="77777777" w:rsidR="009206E6" w:rsidRPr="009332CC" w:rsidRDefault="009C654F" w:rsidP="0090625D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 xml:space="preserve">Nr. </w:t>
            </w:r>
            <w:r w:rsidRPr="009332CC">
              <w:rPr>
                <w:noProof/>
                <w:sz w:val="26"/>
                <w:szCs w:val="26"/>
                <w:lang w:val="lv-LV"/>
              </w:rPr>
              <w:t>RD-26-1095-lē</w:t>
            </w:r>
          </w:p>
        </w:tc>
      </w:tr>
      <w:tr w:rsidR="00827777" w14:paraId="61F6DAED" w14:textId="77777777" w:rsidTr="0090625D"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14:paraId="4DC35DAC" w14:textId="77777777" w:rsidR="009206E6" w:rsidRPr="009332CC" w:rsidRDefault="009206E6" w:rsidP="001A51A6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5AED7037" w14:textId="40AD82CE" w:rsidR="009206E6" w:rsidRPr="009332CC" w:rsidRDefault="009C654F" w:rsidP="0090625D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810459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31, </w:t>
            </w:r>
            <w:r>
              <w:rPr>
                <w:noProof/>
                <w:sz w:val="26"/>
                <w:szCs w:val="26"/>
                <w:lang w:val="lv-LV"/>
              </w:rPr>
              <w:t xml:space="preserve">23.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14:paraId="563993FB" w14:textId="77777777" w:rsidR="001A51A6" w:rsidRDefault="001A51A6" w:rsidP="00CF0A23">
      <w:pPr>
        <w:jc w:val="center"/>
        <w:rPr>
          <w:bCs/>
          <w:noProof/>
          <w:sz w:val="26"/>
          <w:szCs w:val="26"/>
          <w:lang w:val="lv-LV" w:eastAsia="lv-LV"/>
        </w:rPr>
      </w:pPr>
    </w:p>
    <w:p w14:paraId="7C16FCE5" w14:textId="77777777" w:rsidR="00F503C7" w:rsidRPr="009206E6" w:rsidRDefault="00F503C7" w:rsidP="00CF0A23">
      <w:pPr>
        <w:jc w:val="center"/>
        <w:rPr>
          <w:bCs/>
          <w:noProof/>
          <w:sz w:val="26"/>
          <w:szCs w:val="26"/>
          <w:lang w:val="lv-LV" w:eastAsia="lv-LV"/>
        </w:rPr>
      </w:pPr>
    </w:p>
    <w:p w14:paraId="79EEF4DF" w14:textId="5BD5C196" w:rsidR="001A51A6" w:rsidRDefault="009C654F" w:rsidP="002F03EA">
      <w:pPr>
        <w:tabs>
          <w:tab w:val="center" w:pos="4819"/>
          <w:tab w:val="left" w:pos="7170"/>
        </w:tabs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>Par Rīgas valstspilsētas pašvaldības zemes vienības (zemes starpgabala) Jaunciema 5.</w:t>
      </w:r>
      <w:r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>šķērslīnijā, Rīgā (kadastra Nr.</w:t>
      </w:r>
      <w:r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>01001140649; kadastra apzīmējums 01001140646), atsavināšanu</w:t>
      </w:r>
    </w:p>
    <w:p w14:paraId="465494E4" w14:textId="77777777" w:rsidR="00F503C7" w:rsidRPr="002F03EA" w:rsidRDefault="00F503C7" w:rsidP="00D741CF">
      <w:pPr>
        <w:tabs>
          <w:tab w:val="center" w:pos="4819"/>
          <w:tab w:val="left" w:pos="7170"/>
        </w:tabs>
        <w:ind w:firstLine="4820"/>
        <w:rPr>
          <w:bCs/>
          <w:noProof/>
          <w:sz w:val="26"/>
          <w:szCs w:val="26"/>
          <w:lang w:val="lv-LV" w:eastAsia="lv-LV"/>
        </w:rPr>
      </w:pPr>
    </w:p>
    <w:p w14:paraId="5F351668" w14:textId="77777777" w:rsidR="0050521A" w:rsidRDefault="0050521A" w:rsidP="00D741CF">
      <w:pPr>
        <w:ind w:firstLine="4820"/>
        <w:jc w:val="both"/>
        <w:rPr>
          <w:noProof/>
          <w:sz w:val="26"/>
          <w:szCs w:val="26"/>
          <w:lang w:val="lv-LV"/>
        </w:rPr>
      </w:pPr>
    </w:p>
    <w:p w14:paraId="2A45E80B" w14:textId="42ACBF2F" w:rsidR="0018397F" w:rsidRPr="0018397F" w:rsidRDefault="009C654F" w:rsidP="00D741CF">
      <w:pPr>
        <w:ind w:firstLine="720"/>
        <w:jc w:val="both"/>
        <w:rPr>
          <w:noProof/>
          <w:sz w:val="26"/>
          <w:szCs w:val="26"/>
          <w:lang w:val="lv-LV"/>
        </w:rPr>
      </w:pPr>
      <w:bookmarkStart w:id="0" w:name="_Hlk227596164"/>
      <w:r w:rsidRPr="0018397F">
        <w:rPr>
          <w:noProof/>
          <w:sz w:val="26"/>
          <w:szCs w:val="26"/>
          <w:lang w:val="lv-LV"/>
        </w:rPr>
        <w:t xml:space="preserve">Adresāts: </w:t>
      </w:r>
      <w:r>
        <w:rPr>
          <w:b/>
          <w:bCs/>
          <w:noProof/>
          <w:sz w:val="26"/>
          <w:szCs w:val="26"/>
          <w:lang w:val="lv-LV"/>
        </w:rPr>
        <w:t>[..]</w:t>
      </w:r>
      <w:r w:rsidRPr="009C654F">
        <w:rPr>
          <w:noProof/>
          <w:sz w:val="26"/>
          <w:szCs w:val="26"/>
          <w:lang w:val="lv-LV"/>
        </w:rPr>
        <w:t>.</w:t>
      </w:r>
    </w:p>
    <w:p w14:paraId="56E3B5B4" w14:textId="77777777" w:rsidR="0018397F" w:rsidRPr="0018397F" w:rsidRDefault="0018397F" w:rsidP="00D741CF">
      <w:pPr>
        <w:ind w:firstLine="720"/>
        <w:jc w:val="both"/>
        <w:rPr>
          <w:noProof/>
          <w:sz w:val="26"/>
          <w:szCs w:val="26"/>
          <w:lang w:val="lv-LV"/>
        </w:rPr>
      </w:pPr>
    </w:p>
    <w:p w14:paraId="78BE8DB5" w14:textId="77777777" w:rsidR="0018397F" w:rsidRPr="0018397F" w:rsidRDefault="009C654F" w:rsidP="00D741CF">
      <w:pPr>
        <w:ind w:firstLine="720"/>
        <w:jc w:val="both"/>
        <w:rPr>
          <w:noProof/>
          <w:sz w:val="26"/>
          <w:szCs w:val="26"/>
          <w:lang w:val="lv-LV"/>
        </w:rPr>
      </w:pPr>
      <w:r w:rsidRPr="0018397F">
        <w:rPr>
          <w:noProof/>
          <w:sz w:val="26"/>
          <w:szCs w:val="26"/>
          <w:lang w:val="lv-LV"/>
        </w:rPr>
        <w:t>Izskatījusi Ierosinātāja 04.11.2025. atsavināšanas ierosinājumu, Rīgas dome konstatēja:</w:t>
      </w:r>
    </w:p>
    <w:p w14:paraId="414F585B" w14:textId="33670743" w:rsidR="0018397F" w:rsidRPr="0018397F" w:rsidRDefault="009C654F" w:rsidP="00D741CF">
      <w:pPr>
        <w:ind w:firstLine="720"/>
        <w:jc w:val="both"/>
        <w:rPr>
          <w:noProof/>
          <w:sz w:val="26"/>
          <w:szCs w:val="26"/>
          <w:lang w:val="lv-LV"/>
        </w:rPr>
      </w:pPr>
      <w:r w:rsidRPr="0018397F">
        <w:rPr>
          <w:noProof/>
          <w:sz w:val="26"/>
          <w:szCs w:val="26"/>
          <w:lang w:val="lv-LV"/>
        </w:rPr>
        <w:t>1)</w:t>
      </w:r>
      <w:r w:rsidR="00D741CF">
        <w:rPr>
          <w:noProof/>
          <w:sz w:val="26"/>
          <w:szCs w:val="26"/>
          <w:lang w:val="lv-LV"/>
        </w:rPr>
        <w:t xml:space="preserve"> </w:t>
      </w:r>
      <w:r w:rsidRPr="0018397F">
        <w:rPr>
          <w:noProof/>
          <w:sz w:val="26"/>
          <w:szCs w:val="26"/>
          <w:lang w:val="lv-LV"/>
        </w:rPr>
        <w:t xml:space="preserve">pamatojoties uz Publiskas personas mantas atsavināšanas likuma 4. panta ceturtās daļas 1. punktu, zemes vienības </w:t>
      </w:r>
      <w:r>
        <w:rPr>
          <w:b/>
          <w:bCs/>
          <w:noProof/>
          <w:sz w:val="26"/>
          <w:szCs w:val="26"/>
          <w:lang w:val="lv-LV"/>
        </w:rPr>
        <w:t>[..]</w:t>
      </w:r>
      <w:r w:rsidRPr="0018397F">
        <w:rPr>
          <w:noProof/>
          <w:sz w:val="26"/>
          <w:szCs w:val="26"/>
          <w:lang w:val="lv-LV"/>
        </w:rPr>
        <w:t>, Rīgā (kadastr</w:t>
      </w:r>
      <w:r w:rsidRPr="0018397F">
        <w:rPr>
          <w:noProof/>
          <w:sz w:val="26"/>
          <w:szCs w:val="26"/>
          <w:lang w:val="lv-LV"/>
        </w:rPr>
        <w:t xml:space="preserve">a apzīmējums </w:t>
      </w:r>
      <w:r>
        <w:rPr>
          <w:b/>
          <w:bCs/>
          <w:noProof/>
          <w:sz w:val="26"/>
          <w:szCs w:val="26"/>
          <w:lang w:val="lv-LV"/>
        </w:rPr>
        <w:t>[..]</w:t>
      </w:r>
      <w:r w:rsidRPr="0018397F">
        <w:rPr>
          <w:noProof/>
          <w:sz w:val="26"/>
          <w:szCs w:val="26"/>
          <w:lang w:val="lv-LV"/>
        </w:rPr>
        <w:t xml:space="preserve">), īpašnieks ierosina atsavināt savai zemes vienībai piegulošo </w:t>
      </w:r>
      <w:bookmarkStart w:id="1" w:name="_Hlk63261330"/>
      <w:r w:rsidRPr="0018397F">
        <w:rPr>
          <w:noProof/>
          <w:sz w:val="26"/>
          <w:szCs w:val="26"/>
          <w:lang w:val="lv-LV"/>
        </w:rPr>
        <w:t xml:space="preserve">zemes vienību </w:t>
      </w:r>
      <w:bookmarkEnd w:id="1"/>
      <w:r w:rsidRPr="0018397F">
        <w:rPr>
          <w:bCs/>
          <w:noProof/>
          <w:sz w:val="26"/>
          <w:szCs w:val="26"/>
          <w:lang w:val="lv-LV" w:eastAsia="lv-LV"/>
        </w:rPr>
        <w:t xml:space="preserve">Jaunciema 5. šķērslīnijā, Rīgā (kadastra Nr. 01001140649; kadastra apzīmējums 01001140646), </w:t>
      </w:r>
      <w:r w:rsidRPr="0018397F">
        <w:rPr>
          <w:bCs/>
          <w:noProof/>
          <w:sz w:val="26"/>
          <w:szCs w:val="26"/>
          <w:lang w:val="lv-LV"/>
        </w:rPr>
        <w:t>kā</w:t>
      </w:r>
      <w:r w:rsidRPr="0018397F">
        <w:rPr>
          <w:noProof/>
          <w:sz w:val="26"/>
          <w:szCs w:val="26"/>
          <w:lang w:val="lv-LV"/>
        </w:rPr>
        <w:t xml:space="preserve"> zemes starpgabalu;</w:t>
      </w:r>
    </w:p>
    <w:p w14:paraId="1BFD81CA" w14:textId="23E99462" w:rsidR="0018397F" w:rsidRPr="0018397F" w:rsidRDefault="009C654F" w:rsidP="00D741CF">
      <w:pPr>
        <w:ind w:firstLine="720"/>
        <w:jc w:val="both"/>
        <w:rPr>
          <w:noProof/>
          <w:sz w:val="26"/>
          <w:szCs w:val="26"/>
          <w:lang w:val="lv-LV"/>
        </w:rPr>
      </w:pPr>
      <w:r w:rsidRPr="0018397F">
        <w:rPr>
          <w:noProof/>
          <w:sz w:val="26"/>
          <w:szCs w:val="26"/>
          <w:lang w:val="lv-LV"/>
        </w:rPr>
        <w:t>2)</w:t>
      </w:r>
      <w:r w:rsidR="00D741CF">
        <w:rPr>
          <w:noProof/>
          <w:sz w:val="26"/>
          <w:szCs w:val="26"/>
          <w:lang w:val="lv-LV"/>
        </w:rPr>
        <w:t xml:space="preserve"> </w:t>
      </w:r>
      <w:r w:rsidRPr="0018397F">
        <w:rPr>
          <w:noProof/>
          <w:sz w:val="26"/>
          <w:szCs w:val="26"/>
          <w:lang w:val="lv-LV"/>
        </w:rPr>
        <w:t>atbilstoši Publiskas personas mantas a</w:t>
      </w:r>
      <w:r w:rsidRPr="0018397F">
        <w:rPr>
          <w:noProof/>
          <w:sz w:val="26"/>
          <w:szCs w:val="26"/>
          <w:lang w:val="lv-LV"/>
        </w:rPr>
        <w:t xml:space="preserve">tsavināšanas likuma 1. panta 11. punkta “a” apakšpunktam zemes vienība </w:t>
      </w:r>
      <w:r w:rsidRPr="0018397F">
        <w:rPr>
          <w:noProof/>
          <w:sz w:val="26"/>
          <w:szCs w:val="26"/>
          <w:lang w:val="lv-LV" w:eastAsia="lv-LV"/>
        </w:rPr>
        <w:t>Jaunciema 5. šķērslīnijā, Rīgā (kadastra Nr. 01001140649; kadastra apzīmējums 01001140646), 201 m</w:t>
      </w:r>
      <w:r w:rsidRPr="0018397F">
        <w:rPr>
          <w:noProof/>
          <w:sz w:val="26"/>
          <w:szCs w:val="26"/>
          <w:vertAlign w:val="superscript"/>
          <w:lang w:val="lv-LV" w:eastAsia="lv-LV"/>
        </w:rPr>
        <w:t>2</w:t>
      </w:r>
      <w:r w:rsidRPr="0018397F">
        <w:rPr>
          <w:noProof/>
          <w:sz w:val="26"/>
          <w:szCs w:val="26"/>
          <w:lang w:val="lv-LV" w:eastAsia="lv-LV"/>
        </w:rPr>
        <w:t xml:space="preserve"> platībā</w:t>
      </w:r>
      <w:r w:rsidRPr="0018397F">
        <w:rPr>
          <w:noProof/>
          <w:sz w:val="26"/>
          <w:szCs w:val="26"/>
          <w:lang w:val="lv-LV"/>
        </w:rPr>
        <w:t xml:space="preserve"> ir zemes starpgabals (turpmāk arī – Zemes starpgabals), jo </w:t>
      </w:r>
      <w:r w:rsidR="00D84B05">
        <w:rPr>
          <w:noProof/>
          <w:sz w:val="26"/>
          <w:szCs w:val="26"/>
          <w:lang w:val="lv-LV"/>
        </w:rPr>
        <w:t xml:space="preserve">tās platība un konfigurācija neatbilst </w:t>
      </w:r>
      <w:r w:rsidR="00D84B05" w:rsidRPr="0018397F">
        <w:rPr>
          <w:noProof/>
          <w:sz w:val="26"/>
          <w:szCs w:val="26"/>
          <w:lang w:val="lv-LV"/>
        </w:rPr>
        <w:t>Rīgas domes 15.12.2021. saistošaj</w:t>
      </w:r>
      <w:r w:rsidR="00D84B05">
        <w:rPr>
          <w:noProof/>
          <w:sz w:val="26"/>
          <w:szCs w:val="26"/>
          <w:lang w:val="lv-LV"/>
        </w:rPr>
        <w:t>os</w:t>
      </w:r>
      <w:r w:rsidR="00D84B05" w:rsidRPr="0018397F">
        <w:rPr>
          <w:noProof/>
          <w:sz w:val="26"/>
          <w:szCs w:val="26"/>
          <w:lang w:val="lv-LV"/>
        </w:rPr>
        <w:t xml:space="preserve"> noteikum</w:t>
      </w:r>
      <w:r w:rsidR="00D84B05">
        <w:rPr>
          <w:noProof/>
          <w:sz w:val="26"/>
          <w:szCs w:val="26"/>
          <w:lang w:val="lv-LV"/>
        </w:rPr>
        <w:t>os</w:t>
      </w:r>
      <w:r w:rsidR="00D84B05" w:rsidRPr="0018397F">
        <w:rPr>
          <w:noProof/>
          <w:sz w:val="26"/>
          <w:szCs w:val="26"/>
          <w:lang w:val="lv-LV"/>
        </w:rPr>
        <w:t xml:space="preserve"> Nr. 103 “Rīgas teritorijas izmantošanas un apbūves saistošie noteikumi” (turpmāk – Saistošie noteikumi)</w:t>
      </w:r>
      <w:r w:rsidR="00D84B05">
        <w:rPr>
          <w:noProof/>
          <w:sz w:val="26"/>
          <w:szCs w:val="26"/>
          <w:lang w:val="lv-LV"/>
        </w:rPr>
        <w:t xml:space="preserve"> noteiktajām prasībām par patstāvīgu apbūvējamu zemes vienību, kā arī</w:t>
      </w:r>
      <w:r w:rsidR="00D84B05" w:rsidRPr="0018397F">
        <w:rPr>
          <w:noProof/>
          <w:sz w:val="26"/>
          <w:szCs w:val="26"/>
          <w:lang w:val="lv-LV"/>
        </w:rPr>
        <w:t xml:space="preserve"> </w:t>
      </w:r>
      <w:r w:rsidRPr="0018397F">
        <w:rPr>
          <w:noProof/>
          <w:sz w:val="26"/>
          <w:szCs w:val="26"/>
          <w:lang w:val="lv-LV"/>
        </w:rPr>
        <w:t>tai nav nodrošin</w:t>
      </w:r>
      <w:r w:rsidRPr="0018397F">
        <w:rPr>
          <w:noProof/>
          <w:sz w:val="26"/>
          <w:szCs w:val="26"/>
          <w:lang w:val="lv-LV"/>
        </w:rPr>
        <w:t>āts pieslēgums koplietošanas ielai</w:t>
      </w:r>
      <w:r w:rsidRPr="0018397F">
        <w:rPr>
          <w:rFonts w:eastAsia="Calibri"/>
          <w:noProof/>
          <w:sz w:val="26"/>
          <w:szCs w:val="26"/>
          <w:lang w:val="lv-LV"/>
        </w:rPr>
        <w:t>;</w:t>
      </w:r>
    </w:p>
    <w:p w14:paraId="6768D6FB" w14:textId="170A48AC" w:rsidR="0018397F" w:rsidRPr="0018397F" w:rsidRDefault="009C654F" w:rsidP="00D741CF">
      <w:pPr>
        <w:ind w:firstLine="720"/>
        <w:jc w:val="both"/>
        <w:rPr>
          <w:noProof/>
          <w:sz w:val="26"/>
          <w:szCs w:val="26"/>
          <w:lang w:val="lv-LV"/>
        </w:rPr>
      </w:pPr>
      <w:r w:rsidRPr="0018397F">
        <w:rPr>
          <w:noProof/>
          <w:sz w:val="26"/>
          <w:szCs w:val="26"/>
          <w:lang w:val="lv-LV"/>
        </w:rPr>
        <w:t>3)</w:t>
      </w:r>
      <w:r w:rsidR="00D741CF">
        <w:rPr>
          <w:noProof/>
          <w:sz w:val="26"/>
          <w:szCs w:val="26"/>
          <w:lang w:val="lv-LV"/>
        </w:rPr>
        <w:t xml:space="preserve"> </w:t>
      </w:r>
      <w:r w:rsidRPr="0018397F">
        <w:rPr>
          <w:noProof/>
          <w:sz w:val="26"/>
          <w:szCs w:val="26"/>
          <w:lang w:val="lv-LV"/>
        </w:rPr>
        <w:t>Zemes starpgabals 04.03.2026. ierakstīts Rīgas pilsētas zemesgrāmatas nodalījumā Nr. 100000953936, un īpašuma tiesības uz to nostiprinātas Rīgas valstspilsētas pašvaldībai;</w:t>
      </w:r>
    </w:p>
    <w:p w14:paraId="3C0C48A8" w14:textId="6C424F4B" w:rsidR="0018397F" w:rsidRPr="0018397F" w:rsidRDefault="009C654F" w:rsidP="00D741CF">
      <w:pPr>
        <w:ind w:firstLine="720"/>
        <w:jc w:val="both"/>
        <w:rPr>
          <w:rFonts w:eastAsia="Calibri"/>
          <w:noProof/>
          <w:sz w:val="26"/>
          <w:szCs w:val="26"/>
          <w:lang w:val="lv-LV"/>
        </w:rPr>
      </w:pPr>
      <w:r w:rsidRPr="0018397F">
        <w:rPr>
          <w:noProof/>
          <w:sz w:val="26"/>
          <w:szCs w:val="26"/>
          <w:lang w:val="lv-LV"/>
        </w:rPr>
        <w:t>4)</w:t>
      </w:r>
      <w:r w:rsidR="00D741CF">
        <w:rPr>
          <w:noProof/>
          <w:sz w:val="26"/>
          <w:szCs w:val="26"/>
          <w:lang w:val="lv-LV"/>
        </w:rPr>
        <w:t> </w:t>
      </w:r>
      <w:r w:rsidRPr="0018397F">
        <w:rPr>
          <w:rFonts w:eastAsia="Calibri"/>
          <w:noProof/>
          <w:sz w:val="26"/>
          <w:szCs w:val="26"/>
          <w:lang w:val="lv-LV"/>
        </w:rPr>
        <w:t xml:space="preserve">atbilstoši </w:t>
      </w:r>
      <w:r w:rsidRPr="0018397F">
        <w:rPr>
          <w:noProof/>
          <w:sz w:val="26"/>
          <w:szCs w:val="26"/>
          <w:lang w:val="lv-LV"/>
        </w:rPr>
        <w:t>Saistoš</w:t>
      </w:r>
      <w:r w:rsidR="00D84B05">
        <w:rPr>
          <w:noProof/>
          <w:sz w:val="26"/>
          <w:szCs w:val="26"/>
          <w:lang w:val="lv-LV"/>
        </w:rPr>
        <w:t>ajiem</w:t>
      </w:r>
      <w:r w:rsidRPr="0018397F">
        <w:rPr>
          <w:noProof/>
          <w:sz w:val="26"/>
          <w:szCs w:val="26"/>
          <w:lang w:val="lv-LV"/>
        </w:rPr>
        <w:t xml:space="preserve"> noteikumi</w:t>
      </w:r>
      <w:r w:rsidR="00D84B05">
        <w:rPr>
          <w:noProof/>
          <w:sz w:val="26"/>
          <w:szCs w:val="26"/>
          <w:lang w:val="lv-LV"/>
        </w:rPr>
        <w:t>em</w:t>
      </w:r>
      <w:r w:rsidRPr="0018397F">
        <w:rPr>
          <w:noProof/>
          <w:sz w:val="26"/>
          <w:szCs w:val="26"/>
          <w:lang w:val="lv-LV"/>
        </w:rPr>
        <w:t xml:space="preserve"> </w:t>
      </w:r>
      <w:r w:rsidRPr="0018397F">
        <w:rPr>
          <w:rFonts w:eastAsia="Calibri"/>
          <w:noProof/>
          <w:sz w:val="26"/>
          <w:szCs w:val="26"/>
          <w:lang w:val="lv-LV"/>
        </w:rPr>
        <w:t xml:space="preserve">Zemes starpgabals atrodas </w:t>
      </w:r>
      <w:r w:rsidRPr="0018397F">
        <w:rPr>
          <w:noProof/>
          <w:sz w:val="26"/>
          <w:szCs w:val="26"/>
          <w:lang w:val="lv-LV"/>
        </w:rPr>
        <w:t>dabas un apstādījumu teritorijā (DA2)</w:t>
      </w:r>
      <w:bookmarkStart w:id="2" w:name="_Hlk221880997"/>
      <w:r w:rsidRPr="0018397F">
        <w:rPr>
          <w:noProof/>
          <w:sz w:val="26"/>
          <w:szCs w:val="26"/>
          <w:lang w:val="lv-LV"/>
        </w:rPr>
        <w:t xml:space="preserve">, kur jāievēro </w:t>
      </w:r>
      <w:r w:rsidRPr="0018397F">
        <w:rPr>
          <w:rFonts w:eastAsia="Calibri"/>
          <w:noProof/>
          <w:sz w:val="26"/>
          <w:szCs w:val="26"/>
          <w:lang w:val="lv-LV"/>
        </w:rPr>
        <w:t xml:space="preserve">ar Saistošajiem noteikumiem apstiprināto Rīgas teritorijas plānojuma </w:t>
      </w:r>
      <w:bookmarkEnd w:id="2"/>
      <w:r w:rsidRPr="0018397F">
        <w:rPr>
          <w:rFonts w:eastAsia="Calibri"/>
          <w:noProof/>
          <w:sz w:val="26"/>
          <w:szCs w:val="26"/>
          <w:lang w:val="lv-LV"/>
        </w:rPr>
        <w:t xml:space="preserve">teritorijas izmantošanas un apbūves noteikumu (turpmāk – TIAN) </w:t>
      </w:r>
      <w:r w:rsidR="005A3953">
        <w:rPr>
          <w:rFonts w:eastAsia="Calibri"/>
          <w:noProof/>
          <w:sz w:val="26"/>
          <w:szCs w:val="26"/>
          <w:lang w:val="lv-LV"/>
        </w:rPr>
        <w:br/>
      </w:r>
      <w:r w:rsidRPr="0018397F">
        <w:rPr>
          <w:rFonts w:eastAsia="Calibri"/>
          <w:noProof/>
          <w:sz w:val="26"/>
          <w:szCs w:val="26"/>
          <w:lang w:val="lv-LV"/>
        </w:rPr>
        <w:t>2.1. un 4.9.2. apakšnodaļā notei</w:t>
      </w:r>
      <w:r w:rsidRPr="0018397F">
        <w:rPr>
          <w:rFonts w:eastAsia="Calibri"/>
          <w:noProof/>
          <w:sz w:val="26"/>
          <w:szCs w:val="26"/>
          <w:lang w:val="lv-LV"/>
        </w:rPr>
        <w:t>ktās prasības, tostarp TIAN 1037. punkts;</w:t>
      </w:r>
    </w:p>
    <w:p w14:paraId="0819FBF1" w14:textId="32E221BE" w:rsidR="0018397F" w:rsidRPr="0018397F" w:rsidRDefault="009C654F" w:rsidP="00D741CF">
      <w:pPr>
        <w:ind w:firstLine="720"/>
        <w:jc w:val="both"/>
        <w:rPr>
          <w:rFonts w:eastAsia="Calibri"/>
          <w:noProof/>
          <w:sz w:val="26"/>
          <w:szCs w:val="26"/>
          <w:lang w:val="lv-LV"/>
        </w:rPr>
      </w:pPr>
      <w:r w:rsidRPr="0018397F">
        <w:rPr>
          <w:rFonts w:eastAsia="Calibri"/>
          <w:noProof/>
          <w:sz w:val="26"/>
          <w:szCs w:val="26"/>
          <w:lang w:val="lv-LV"/>
        </w:rPr>
        <w:t>5)</w:t>
      </w:r>
      <w:r w:rsidR="00D741CF">
        <w:rPr>
          <w:rFonts w:eastAsia="Calibri"/>
          <w:noProof/>
          <w:sz w:val="26"/>
          <w:szCs w:val="26"/>
          <w:lang w:val="lv-LV"/>
        </w:rPr>
        <w:t xml:space="preserve"> </w:t>
      </w:r>
      <w:r w:rsidRPr="0018397F">
        <w:rPr>
          <w:noProof/>
          <w:sz w:val="26"/>
          <w:szCs w:val="26"/>
          <w:lang w:val="lv-LV"/>
        </w:rPr>
        <w:t xml:space="preserve">atbilstoši ar Saistošajiem noteikumiem apstiprinātās Rīgas teritorijas plānojuma grafiskās daļas kartei “Galvenās aizsargjoslas un citi teritorijas izmantošanas aprobežojumi” Zemes starpgabals atrodas ķīmiskajā </w:t>
      </w:r>
      <w:r w:rsidRPr="0018397F">
        <w:rPr>
          <w:noProof/>
          <w:sz w:val="26"/>
          <w:szCs w:val="26"/>
          <w:lang w:val="lv-LV"/>
        </w:rPr>
        <w:t xml:space="preserve">aizsargjoslā ap ūdens ņemšanas vietu, </w:t>
      </w:r>
      <w:r w:rsidRPr="0018397F">
        <w:rPr>
          <w:rFonts w:eastAsia="Calibri"/>
          <w:noProof/>
          <w:sz w:val="26"/>
          <w:szCs w:val="26"/>
          <w:lang w:val="lv-LV"/>
        </w:rPr>
        <w:t>kur jāievēro Aizsargjoslu likuma 35. panta prasības un 39. panta 3. punktā noteiktais, proti, ķīmiskajā aizsargjoslā paredzētās darbības realizēšanai jāsaņem Valsts vides dienesta tehniskie noteikumi;</w:t>
      </w:r>
    </w:p>
    <w:p w14:paraId="42E06C9C" w14:textId="073E51BA" w:rsidR="00CD77AA" w:rsidRDefault="009C654F" w:rsidP="00D741CF">
      <w:pPr>
        <w:ind w:firstLine="720"/>
        <w:jc w:val="both"/>
        <w:rPr>
          <w:rFonts w:eastAsia="Calibri"/>
          <w:noProof/>
          <w:sz w:val="26"/>
          <w:szCs w:val="26"/>
          <w:lang w:val="lv-LV"/>
        </w:rPr>
      </w:pPr>
      <w:r>
        <w:rPr>
          <w:rFonts w:eastAsia="Calibri"/>
          <w:noProof/>
          <w:sz w:val="26"/>
          <w:szCs w:val="26"/>
          <w:lang w:val="lv-LV"/>
        </w:rPr>
        <w:lastRenderedPageBreak/>
        <w:t>6</w:t>
      </w:r>
      <w:r w:rsidR="00F70319" w:rsidRPr="0018397F">
        <w:rPr>
          <w:rFonts w:eastAsia="Calibri"/>
          <w:noProof/>
          <w:sz w:val="26"/>
          <w:szCs w:val="26"/>
          <w:lang w:val="lv-LV"/>
        </w:rPr>
        <w:t>)</w:t>
      </w:r>
      <w:r w:rsidR="00BA06C3">
        <w:rPr>
          <w:rFonts w:eastAsia="Calibri"/>
          <w:noProof/>
          <w:sz w:val="26"/>
          <w:szCs w:val="26"/>
          <w:lang w:val="lv-LV"/>
        </w:rPr>
        <w:t xml:space="preserve"> </w:t>
      </w:r>
      <w:r w:rsidR="00364D6A">
        <w:rPr>
          <w:rFonts w:eastAsia="Calibri"/>
          <w:noProof/>
          <w:sz w:val="26"/>
          <w:szCs w:val="26"/>
          <w:lang w:val="lv-LV"/>
        </w:rPr>
        <w:t>Rīgas valstspilsētas p</w:t>
      </w:r>
      <w:r w:rsidR="00BA06C3">
        <w:rPr>
          <w:rFonts w:eastAsia="Calibri"/>
          <w:noProof/>
          <w:sz w:val="26"/>
          <w:szCs w:val="26"/>
          <w:lang w:val="lv-LV"/>
        </w:rPr>
        <w:t>ašvaldība</w:t>
      </w:r>
      <w:r w:rsidR="00C3123C">
        <w:rPr>
          <w:rFonts w:eastAsia="Calibri"/>
          <w:noProof/>
          <w:sz w:val="26"/>
          <w:szCs w:val="26"/>
          <w:lang w:val="lv-LV"/>
        </w:rPr>
        <w:t>s</w:t>
      </w:r>
      <w:r w:rsidR="00BA06C3">
        <w:rPr>
          <w:rFonts w:eastAsia="Calibri"/>
          <w:noProof/>
          <w:sz w:val="26"/>
          <w:szCs w:val="26"/>
          <w:lang w:val="lv-LV"/>
        </w:rPr>
        <w:t xml:space="preserve"> </w:t>
      </w:r>
      <w:r w:rsidR="0061087C">
        <w:rPr>
          <w:rFonts w:eastAsia="Calibri"/>
          <w:noProof/>
          <w:sz w:val="26"/>
          <w:szCs w:val="26"/>
          <w:lang w:val="lv-LV"/>
        </w:rPr>
        <w:t>Pilsētas attīstības departaments 23.03.2026. vēstulē Nr.</w:t>
      </w:r>
      <w:r w:rsidR="005303F0">
        <w:rPr>
          <w:rFonts w:eastAsia="Calibri"/>
          <w:noProof/>
          <w:sz w:val="26"/>
          <w:szCs w:val="26"/>
          <w:lang w:val="lv-LV"/>
        </w:rPr>
        <w:t> </w:t>
      </w:r>
      <w:r w:rsidR="0061087C">
        <w:rPr>
          <w:rFonts w:eastAsia="Calibri"/>
          <w:noProof/>
          <w:sz w:val="26"/>
          <w:szCs w:val="26"/>
          <w:lang w:val="lv-LV"/>
        </w:rPr>
        <w:t>DA-26-571-dv norāda, ka</w:t>
      </w:r>
      <w:r>
        <w:rPr>
          <w:rFonts w:eastAsia="Calibri"/>
          <w:noProof/>
          <w:sz w:val="26"/>
          <w:szCs w:val="26"/>
          <w:lang w:val="lv-LV"/>
        </w:rPr>
        <w:t>:</w:t>
      </w:r>
    </w:p>
    <w:p w14:paraId="2C32B848" w14:textId="7A5D7448" w:rsidR="00CD77AA" w:rsidRPr="0018397F" w:rsidRDefault="009C654F" w:rsidP="00D741CF">
      <w:pPr>
        <w:ind w:firstLine="720"/>
        <w:jc w:val="both"/>
        <w:rPr>
          <w:rFonts w:eastAsia="Calibri"/>
          <w:noProof/>
          <w:sz w:val="26"/>
          <w:szCs w:val="26"/>
          <w:lang w:val="lv-LV"/>
        </w:rPr>
      </w:pPr>
      <w:r>
        <w:rPr>
          <w:rFonts w:eastAsia="Calibri"/>
          <w:noProof/>
          <w:sz w:val="26"/>
          <w:szCs w:val="26"/>
          <w:lang w:val="lv-LV"/>
        </w:rPr>
        <w:t xml:space="preserve">a) </w:t>
      </w:r>
      <w:r w:rsidRPr="0018397F">
        <w:rPr>
          <w:rFonts w:eastAsia="Calibri"/>
          <w:noProof/>
          <w:sz w:val="26"/>
          <w:szCs w:val="26"/>
          <w:lang w:val="lv-LV"/>
        </w:rPr>
        <w:t>atbilstoši TIAN 10</w:t>
      </w:r>
      <w:r w:rsidR="004A3323">
        <w:rPr>
          <w:rFonts w:eastAsia="Calibri"/>
          <w:noProof/>
          <w:sz w:val="26"/>
          <w:szCs w:val="26"/>
          <w:lang w:val="lv-LV"/>
        </w:rPr>
        <w:t>2</w:t>
      </w:r>
      <w:r w:rsidRPr="0018397F">
        <w:rPr>
          <w:rFonts w:eastAsia="Calibri"/>
          <w:noProof/>
          <w:sz w:val="26"/>
          <w:szCs w:val="26"/>
          <w:lang w:val="lv-LV"/>
        </w:rPr>
        <w:t xml:space="preserve">4. punktam </w:t>
      </w:r>
      <w:r w:rsidR="00C3123C" w:rsidRPr="0018397F">
        <w:rPr>
          <w:noProof/>
          <w:sz w:val="26"/>
          <w:szCs w:val="26"/>
          <w:lang w:val="lv-LV"/>
        </w:rPr>
        <w:t xml:space="preserve">dabas un apstādījumu teritorija (DA2) </w:t>
      </w:r>
      <w:r w:rsidRPr="0018397F">
        <w:rPr>
          <w:noProof/>
          <w:sz w:val="26"/>
          <w:szCs w:val="26"/>
          <w:lang w:val="lv-LV"/>
        </w:rPr>
        <w:t>noteikta, lai nodrošinātu rekreācijas, sporta, tūrisma, kvalitatīvas dabas un kultūrvides funkciju īstenošanu dabas vai daļēji pārveidotās teritorijās; kā teritorijas galvenais izmantošanas veids TIAN 1025. punktā noteikts labiekārtota ārtelpa (24001), sav</w:t>
      </w:r>
      <w:r w:rsidRPr="0018397F">
        <w:rPr>
          <w:noProof/>
          <w:sz w:val="26"/>
          <w:szCs w:val="26"/>
          <w:lang w:val="lv-LV"/>
        </w:rPr>
        <w:t>ukārt saskaņā ar TIAN 304. punktu aizliegts nožogot un sadalīt ar žogu publiskās ārtelpas teritorijas;</w:t>
      </w:r>
    </w:p>
    <w:p w14:paraId="13730375" w14:textId="67653265" w:rsidR="0061087C" w:rsidRDefault="009C654F" w:rsidP="00D741CF">
      <w:pPr>
        <w:ind w:firstLine="720"/>
        <w:jc w:val="both"/>
        <w:rPr>
          <w:rFonts w:eastAsia="Calibri"/>
          <w:noProof/>
          <w:sz w:val="26"/>
          <w:szCs w:val="26"/>
          <w:lang w:val="lv-LV"/>
        </w:rPr>
      </w:pPr>
      <w:r>
        <w:rPr>
          <w:rFonts w:eastAsia="Calibri"/>
          <w:noProof/>
          <w:sz w:val="26"/>
          <w:szCs w:val="26"/>
          <w:lang w:val="lv-LV"/>
        </w:rPr>
        <w:t xml:space="preserve">b) </w:t>
      </w:r>
      <w:r w:rsidR="00F70319" w:rsidRPr="0018397F">
        <w:rPr>
          <w:rFonts w:eastAsia="Calibri"/>
          <w:noProof/>
          <w:sz w:val="26"/>
          <w:szCs w:val="26"/>
          <w:lang w:val="lv-LV"/>
        </w:rPr>
        <w:t xml:space="preserve">Zemes starpgabalā ir mežs </w:t>
      </w:r>
      <w:r>
        <w:rPr>
          <w:rFonts w:eastAsia="Calibri"/>
          <w:noProof/>
          <w:sz w:val="26"/>
          <w:szCs w:val="26"/>
          <w:lang w:val="lv-LV"/>
        </w:rPr>
        <w:t xml:space="preserve">(daļa no lielākas meža teritorijas piegulošajās zemes vienībās) </w:t>
      </w:r>
      <w:r w:rsidR="00F70319" w:rsidRPr="0018397F">
        <w:rPr>
          <w:rFonts w:eastAsia="Calibri"/>
          <w:noProof/>
          <w:sz w:val="26"/>
          <w:szCs w:val="26"/>
          <w:lang w:val="lv-LV"/>
        </w:rPr>
        <w:t xml:space="preserve">un saskaņā ar Dabas aizsardzības pārvaldes datu pārvaldības sistēmas “OZOLS” datiem </w:t>
      </w:r>
      <w:r>
        <w:rPr>
          <w:rFonts w:eastAsia="Calibri"/>
          <w:noProof/>
          <w:sz w:val="26"/>
          <w:szCs w:val="26"/>
          <w:lang w:val="lv-LV"/>
        </w:rPr>
        <w:t>Zemes starpgabalā</w:t>
      </w:r>
      <w:r w:rsidR="00F70319" w:rsidRPr="0018397F">
        <w:rPr>
          <w:rFonts w:eastAsia="Calibri"/>
          <w:noProof/>
          <w:sz w:val="26"/>
          <w:szCs w:val="26"/>
          <w:lang w:val="lv-LV"/>
        </w:rPr>
        <w:t xml:space="preserve"> visā platībā atrodas biotops </w:t>
      </w:r>
      <w:r w:rsidR="00994FF9">
        <w:rPr>
          <w:rFonts w:eastAsia="Calibri"/>
          <w:noProof/>
          <w:sz w:val="26"/>
          <w:szCs w:val="26"/>
          <w:lang w:val="lv-LV"/>
        </w:rPr>
        <w:t>“</w:t>
      </w:r>
      <w:r w:rsidR="00F70319" w:rsidRPr="0018397F">
        <w:rPr>
          <w:rFonts w:eastAsia="Calibri"/>
          <w:noProof/>
          <w:sz w:val="26"/>
          <w:szCs w:val="26"/>
          <w:lang w:val="lv-LV"/>
        </w:rPr>
        <w:t>Mežainas piejūras kāpas</w:t>
      </w:r>
      <w:r w:rsidR="00994FF9">
        <w:rPr>
          <w:rFonts w:eastAsia="Calibri"/>
          <w:noProof/>
          <w:sz w:val="26"/>
          <w:szCs w:val="26"/>
          <w:lang w:val="lv-LV"/>
        </w:rPr>
        <w:t>”</w:t>
      </w:r>
      <w:r w:rsidR="00F70319" w:rsidRPr="0018397F">
        <w:rPr>
          <w:rFonts w:eastAsia="Calibri"/>
          <w:noProof/>
          <w:sz w:val="26"/>
          <w:szCs w:val="26"/>
          <w:lang w:val="lv-LV"/>
        </w:rPr>
        <w:t xml:space="preserve"> (ES klasifikācijas kods 2180), kur jāievēro TIAN 47. punktā noteiktās prasības</w:t>
      </w:r>
      <w:r>
        <w:rPr>
          <w:rFonts w:eastAsia="Calibri"/>
          <w:noProof/>
          <w:sz w:val="26"/>
          <w:szCs w:val="26"/>
          <w:lang w:val="lv-LV"/>
        </w:rPr>
        <w:t>;</w:t>
      </w:r>
      <w:r w:rsidR="00F70319" w:rsidRPr="0018397F">
        <w:rPr>
          <w:rFonts w:eastAsia="Calibri"/>
          <w:noProof/>
          <w:sz w:val="26"/>
          <w:szCs w:val="26"/>
          <w:lang w:val="lv-LV"/>
        </w:rPr>
        <w:t xml:space="preserve"> Zemes starpgabals jāuztur atbilstoši</w:t>
      </w:r>
      <w:r w:rsidR="00D84B05">
        <w:rPr>
          <w:rFonts w:eastAsia="Calibri"/>
          <w:noProof/>
          <w:sz w:val="26"/>
          <w:szCs w:val="26"/>
          <w:lang w:val="lv-LV"/>
        </w:rPr>
        <w:t xml:space="preserve"> </w:t>
      </w:r>
      <w:r w:rsidR="00D84B05" w:rsidRPr="0018397F">
        <w:rPr>
          <w:rFonts w:eastAsia="Calibri"/>
          <w:noProof/>
          <w:sz w:val="26"/>
          <w:szCs w:val="26"/>
          <w:lang w:val="lv-LV"/>
        </w:rPr>
        <w:t>mež</w:t>
      </w:r>
      <w:r w:rsidR="00D84B05">
        <w:rPr>
          <w:rFonts w:eastAsia="Calibri"/>
          <w:noProof/>
          <w:sz w:val="26"/>
          <w:szCs w:val="26"/>
          <w:lang w:val="lv-LV"/>
        </w:rPr>
        <w:t>a</w:t>
      </w:r>
      <w:r w:rsidR="00D84B05" w:rsidRPr="0018397F">
        <w:rPr>
          <w:rFonts w:eastAsia="Calibri"/>
          <w:noProof/>
          <w:sz w:val="26"/>
          <w:szCs w:val="26"/>
          <w:lang w:val="lv-LV"/>
        </w:rPr>
        <w:t xml:space="preserve"> apsaimniekošanu</w:t>
      </w:r>
      <w:r w:rsidR="00D84B05">
        <w:rPr>
          <w:rFonts w:eastAsia="Calibri"/>
          <w:noProof/>
          <w:sz w:val="26"/>
          <w:szCs w:val="26"/>
          <w:lang w:val="lv-LV"/>
        </w:rPr>
        <w:t xml:space="preserve"> regulējošos</w:t>
      </w:r>
      <w:r w:rsidR="00F70319" w:rsidRPr="0018397F">
        <w:rPr>
          <w:rFonts w:eastAsia="Calibri"/>
          <w:noProof/>
          <w:sz w:val="26"/>
          <w:szCs w:val="26"/>
          <w:lang w:val="lv-LV"/>
        </w:rPr>
        <w:t xml:space="preserve"> </w:t>
      </w:r>
      <w:r w:rsidR="00D84B05" w:rsidRPr="0018397F">
        <w:rPr>
          <w:rFonts w:eastAsia="Calibri"/>
          <w:noProof/>
          <w:sz w:val="26"/>
          <w:szCs w:val="26"/>
          <w:lang w:val="lv-LV"/>
        </w:rPr>
        <w:t>normatīvajos</w:t>
      </w:r>
      <w:r w:rsidR="00D84B05">
        <w:rPr>
          <w:rFonts w:eastAsia="Calibri"/>
          <w:noProof/>
          <w:sz w:val="26"/>
          <w:szCs w:val="26"/>
          <w:lang w:val="lv-LV"/>
        </w:rPr>
        <w:t xml:space="preserve"> aktos, tostarp</w:t>
      </w:r>
      <w:r w:rsidR="00D84B05" w:rsidRPr="0018397F">
        <w:rPr>
          <w:rFonts w:eastAsia="Calibri"/>
          <w:noProof/>
          <w:sz w:val="26"/>
          <w:szCs w:val="26"/>
          <w:lang w:val="lv-LV"/>
        </w:rPr>
        <w:t xml:space="preserve"> Meža likumā</w:t>
      </w:r>
      <w:r w:rsidR="00D84B05">
        <w:rPr>
          <w:rFonts w:eastAsia="Calibri"/>
          <w:noProof/>
          <w:sz w:val="26"/>
          <w:szCs w:val="26"/>
          <w:lang w:val="lv-LV"/>
        </w:rPr>
        <w:t xml:space="preserve">, </w:t>
      </w:r>
      <w:r w:rsidR="00F70319" w:rsidRPr="0018397F">
        <w:rPr>
          <w:rFonts w:eastAsia="Calibri"/>
          <w:noProof/>
          <w:sz w:val="26"/>
          <w:szCs w:val="26"/>
          <w:lang w:val="lv-LV"/>
        </w:rPr>
        <w:t>noteiktajam</w:t>
      </w:r>
      <w:r>
        <w:rPr>
          <w:rFonts w:eastAsia="Calibri"/>
          <w:noProof/>
          <w:sz w:val="26"/>
          <w:szCs w:val="26"/>
          <w:lang w:val="lv-LV"/>
        </w:rPr>
        <w:t>;</w:t>
      </w:r>
    </w:p>
    <w:p w14:paraId="67E309D7" w14:textId="7CD1F2DB" w:rsidR="0018397F" w:rsidRDefault="009C654F" w:rsidP="00D741CF">
      <w:pPr>
        <w:ind w:firstLine="720"/>
        <w:jc w:val="both"/>
        <w:rPr>
          <w:rFonts w:eastAsia="Calibri"/>
          <w:noProof/>
          <w:sz w:val="26"/>
          <w:szCs w:val="26"/>
          <w:lang w:val="lv-LV"/>
        </w:rPr>
      </w:pPr>
      <w:r>
        <w:rPr>
          <w:rFonts w:eastAsia="Calibri"/>
          <w:noProof/>
          <w:sz w:val="26"/>
          <w:szCs w:val="26"/>
          <w:lang w:val="lv-LV"/>
        </w:rPr>
        <w:t>c</w:t>
      </w:r>
      <w:r w:rsidR="0061087C">
        <w:rPr>
          <w:rFonts w:eastAsia="Calibri"/>
          <w:noProof/>
          <w:sz w:val="26"/>
          <w:szCs w:val="26"/>
          <w:lang w:val="lv-LV"/>
        </w:rPr>
        <w:t xml:space="preserve">) Zemes starpgabals atsevišķi nav izmantojams Pašvaldības autonomo funkciju veikšanai, </w:t>
      </w:r>
      <w:r w:rsidR="00BA06C3">
        <w:rPr>
          <w:rFonts w:eastAsia="Calibri"/>
          <w:noProof/>
          <w:sz w:val="26"/>
          <w:szCs w:val="26"/>
          <w:lang w:val="lv-LV"/>
        </w:rPr>
        <w:t>un</w:t>
      </w:r>
      <w:r w:rsidR="0061087C">
        <w:rPr>
          <w:rFonts w:eastAsia="Calibri"/>
          <w:noProof/>
          <w:sz w:val="26"/>
          <w:szCs w:val="26"/>
          <w:lang w:val="lv-LV"/>
        </w:rPr>
        <w:t xml:space="preserve"> </w:t>
      </w:r>
      <w:r w:rsidR="005A3953">
        <w:rPr>
          <w:rFonts w:eastAsia="Calibri"/>
          <w:noProof/>
          <w:sz w:val="26"/>
          <w:szCs w:val="26"/>
          <w:lang w:val="lv-LV"/>
        </w:rPr>
        <w:t xml:space="preserve">departaments </w:t>
      </w:r>
      <w:r w:rsidR="0061087C">
        <w:rPr>
          <w:rFonts w:eastAsia="Calibri"/>
          <w:noProof/>
          <w:sz w:val="26"/>
          <w:szCs w:val="26"/>
          <w:lang w:val="lv-LV"/>
        </w:rPr>
        <w:t xml:space="preserve">izsaka viedokli, ka Zemes starpgabals būtu apvienojams ar piegulošo </w:t>
      </w:r>
      <w:r w:rsidR="00994FF9">
        <w:rPr>
          <w:rFonts w:eastAsia="Calibri"/>
          <w:noProof/>
          <w:sz w:val="26"/>
          <w:szCs w:val="26"/>
          <w:lang w:val="lv-LV"/>
        </w:rPr>
        <w:t>Rīgas valstspilsētas p</w:t>
      </w:r>
      <w:r>
        <w:rPr>
          <w:rFonts w:eastAsia="Calibri"/>
          <w:noProof/>
          <w:sz w:val="26"/>
          <w:szCs w:val="26"/>
          <w:lang w:val="lv-LV"/>
        </w:rPr>
        <w:t>ašvaldīb</w:t>
      </w:r>
      <w:r>
        <w:rPr>
          <w:rFonts w:eastAsia="Calibri"/>
          <w:noProof/>
          <w:sz w:val="26"/>
          <w:szCs w:val="26"/>
          <w:lang w:val="lv-LV"/>
        </w:rPr>
        <w:t xml:space="preserve">ai piekritīgo </w:t>
      </w:r>
      <w:r w:rsidR="0061087C">
        <w:rPr>
          <w:rFonts w:eastAsia="Calibri"/>
          <w:noProof/>
          <w:sz w:val="26"/>
          <w:szCs w:val="26"/>
          <w:lang w:val="lv-LV"/>
        </w:rPr>
        <w:t>zemes vienību Jaunciema 5.</w:t>
      </w:r>
      <w:r w:rsidR="00994FF9">
        <w:rPr>
          <w:rFonts w:eastAsia="Calibri"/>
          <w:noProof/>
          <w:sz w:val="26"/>
          <w:szCs w:val="26"/>
          <w:lang w:val="lv-LV"/>
        </w:rPr>
        <w:t> </w:t>
      </w:r>
      <w:r w:rsidR="0061087C">
        <w:rPr>
          <w:rFonts w:eastAsia="Calibri"/>
          <w:noProof/>
          <w:sz w:val="26"/>
          <w:szCs w:val="26"/>
          <w:lang w:val="lv-LV"/>
        </w:rPr>
        <w:t xml:space="preserve">šķērslīnijas apkaimē </w:t>
      </w:r>
      <w:r w:rsidR="00FC0297">
        <w:rPr>
          <w:rFonts w:eastAsia="Calibri"/>
          <w:noProof/>
          <w:sz w:val="26"/>
          <w:szCs w:val="26"/>
          <w:lang w:val="lv-LV"/>
        </w:rPr>
        <w:t>(</w:t>
      </w:r>
      <w:r w:rsidR="0061087C">
        <w:rPr>
          <w:rFonts w:eastAsia="Calibri"/>
          <w:noProof/>
          <w:sz w:val="26"/>
          <w:szCs w:val="26"/>
          <w:lang w:val="lv-LV"/>
        </w:rPr>
        <w:t>kadastra apzīmējums 01001140647</w:t>
      </w:r>
      <w:r w:rsidR="00FC0297">
        <w:rPr>
          <w:rFonts w:eastAsia="Calibri"/>
          <w:noProof/>
          <w:sz w:val="26"/>
          <w:szCs w:val="26"/>
          <w:lang w:val="lv-LV"/>
        </w:rPr>
        <w:t>),</w:t>
      </w:r>
      <w:r>
        <w:rPr>
          <w:rFonts w:eastAsia="Calibri"/>
          <w:noProof/>
          <w:sz w:val="26"/>
          <w:szCs w:val="26"/>
          <w:lang w:val="lv-LV"/>
        </w:rPr>
        <w:t xml:space="preserve"> </w:t>
      </w:r>
      <w:r w:rsidR="00FC0297">
        <w:rPr>
          <w:rFonts w:eastAsia="Calibri"/>
          <w:noProof/>
          <w:sz w:val="26"/>
          <w:szCs w:val="26"/>
          <w:lang w:val="lv-LV"/>
        </w:rPr>
        <w:t xml:space="preserve">kas </w:t>
      </w:r>
      <w:r>
        <w:rPr>
          <w:rFonts w:eastAsia="Calibri"/>
          <w:noProof/>
          <w:sz w:val="26"/>
          <w:szCs w:val="26"/>
          <w:lang w:val="lv-LV"/>
        </w:rPr>
        <w:t>ar Rīgas domes 14.06.2023. lēmumu Nr.</w:t>
      </w:r>
      <w:r w:rsidR="00FC0297">
        <w:rPr>
          <w:rFonts w:eastAsia="Calibri"/>
          <w:noProof/>
          <w:sz w:val="26"/>
          <w:szCs w:val="26"/>
          <w:lang w:val="lv-LV"/>
        </w:rPr>
        <w:t> </w:t>
      </w:r>
      <w:r>
        <w:rPr>
          <w:rFonts w:eastAsia="Calibri"/>
          <w:noProof/>
          <w:sz w:val="26"/>
          <w:szCs w:val="26"/>
          <w:lang w:val="lv-LV"/>
        </w:rPr>
        <w:t xml:space="preserve">RD-23-2654-lē iekļauta valsts pārvaldes funkciju </w:t>
      </w:r>
      <w:r w:rsidR="005303F0">
        <w:rPr>
          <w:rFonts w:eastAsia="Calibri"/>
          <w:noProof/>
          <w:sz w:val="26"/>
          <w:szCs w:val="26"/>
          <w:lang w:val="lv-LV"/>
        </w:rPr>
        <w:t xml:space="preserve">veikšanai </w:t>
      </w:r>
      <w:r>
        <w:rPr>
          <w:rFonts w:eastAsia="Calibri"/>
          <w:noProof/>
          <w:sz w:val="26"/>
          <w:szCs w:val="26"/>
          <w:lang w:val="lv-LV"/>
        </w:rPr>
        <w:t>vides nozarē nepieciešamo nekustamo īpašumu sarakstā</w:t>
      </w:r>
      <w:r w:rsidR="0061087C">
        <w:rPr>
          <w:rFonts w:eastAsia="Calibri"/>
          <w:noProof/>
          <w:sz w:val="26"/>
          <w:szCs w:val="26"/>
          <w:lang w:val="lv-LV"/>
        </w:rPr>
        <w:t xml:space="preserve">, veidojot vienotu meža teritoriju un sekmējot Zemes starpgabalā un tam piegulošajā teritorijā esošā </w:t>
      </w:r>
      <w:r w:rsidR="00BA06C3">
        <w:rPr>
          <w:rFonts w:eastAsia="Calibri"/>
          <w:noProof/>
          <w:sz w:val="26"/>
          <w:szCs w:val="26"/>
          <w:lang w:val="lv-LV"/>
        </w:rPr>
        <w:t>aizsarg</w:t>
      </w:r>
      <w:r w:rsidR="0061087C">
        <w:rPr>
          <w:rFonts w:eastAsia="Calibri"/>
          <w:noProof/>
          <w:sz w:val="26"/>
          <w:szCs w:val="26"/>
          <w:lang w:val="lv-LV"/>
        </w:rPr>
        <w:t xml:space="preserve">ājamā biotopa saglabāšanu, ja tam piekrīt </w:t>
      </w:r>
      <w:r w:rsidR="00FC1D18">
        <w:rPr>
          <w:rFonts w:eastAsia="Calibri"/>
          <w:noProof/>
          <w:sz w:val="26"/>
          <w:szCs w:val="26"/>
          <w:lang w:val="lv-LV"/>
        </w:rPr>
        <w:t xml:space="preserve">Rīgas valstspilsētas </w:t>
      </w:r>
      <w:r w:rsidR="00FC0297">
        <w:rPr>
          <w:rFonts w:eastAsia="Calibri"/>
          <w:noProof/>
          <w:sz w:val="26"/>
          <w:szCs w:val="26"/>
          <w:lang w:val="lv-LV"/>
        </w:rPr>
        <w:t>p</w:t>
      </w:r>
      <w:r w:rsidR="0061087C">
        <w:rPr>
          <w:rFonts w:eastAsia="Calibri"/>
          <w:noProof/>
          <w:sz w:val="26"/>
          <w:szCs w:val="26"/>
          <w:lang w:val="lv-LV"/>
        </w:rPr>
        <w:t>ašvaldības Mājokļu un vides departaments</w:t>
      </w:r>
      <w:r w:rsidR="00F70319" w:rsidRPr="0018397F">
        <w:rPr>
          <w:rFonts w:eastAsia="Calibri"/>
          <w:noProof/>
          <w:sz w:val="26"/>
          <w:szCs w:val="26"/>
          <w:lang w:val="lv-LV"/>
        </w:rPr>
        <w:t>;</w:t>
      </w:r>
    </w:p>
    <w:p w14:paraId="1BB82DAE" w14:textId="1D5EB4CC" w:rsidR="008A663C" w:rsidRDefault="009C654F" w:rsidP="00D741CF">
      <w:pPr>
        <w:ind w:firstLine="720"/>
        <w:jc w:val="both"/>
        <w:rPr>
          <w:rFonts w:eastAsia="Calibri"/>
          <w:noProof/>
          <w:sz w:val="26"/>
          <w:szCs w:val="26"/>
          <w:lang w:val="lv-LV"/>
        </w:rPr>
      </w:pPr>
      <w:r>
        <w:rPr>
          <w:rFonts w:eastAsia="Calibri"/>
          <w:noProof/>
          <w:sz w:val="26"/>
          <w:szCs w:val="26"/>
          <w:lang w:val="lv-LV"/>
        </w:rPr>
        <w:t>7</w:t>
      </w:r>
      <w:r w:rsidR="00005E39">
        <w:rPr>
          <w:rFonts w:eastAsia="Calibri"/>
          <w:noProof/>
          <w:sz w:val="26"/>
          <w:szCs w:val="26"/>
          <w:lang w:val="lv-LV"/>
        </w:rPr>
        <w:t xml:space="preserve">) </w:t>
      </w:r>
      <w:r w:rsidR="00FC0297">
        <w:rPr>
          <w:rFonts w:eastAsia="Calibri"/>
          <w:noProof/>
          <w:sz w:val="26"/>
          <w:szCs w:val="26"/>
          <w:lang w:val="lv-LV"/>
        </w:rPr>
        <w:t xml:space="preserve">Rīgas valstspilsētas </w:t>
      </w:r>
      <w:r w:rsidR="00FC0297">
        <w:rPr>
          <w:noProof/>
          <w:sz w:val="26"/>
          <w:szCs w:val="26"/>
          <w:lang w:val="lv-LV"/>
        </w:rPr>
        <w:t>p</w:t>
      </w:r>
      <w:r w:rsidRPr="0018397F">
        <w:rPr>
          <w:rFonts w:eastAsia="Calibri"/>
          <w:bCs/>
          <w:noProof/>
          <w:sz w:val="26"/>
          <w:szCs w:val="26"/>
          <w:lang w:val="lv-LV"/>
        </w:rPr>
        <w:t>ašvaldības Mājokļu un vides departamenta Vides pārvalde 17.04.2026. vēstulē Nr. DMV-26-1464-dv norāda, ka</w:t>
      </w:r>
      <w:r>
        <w:rPr>
          <w:rFonts w:eastAsia="Calibri"/>
          <w:bCs/>
          <w:noProof/>
          <w:sz w:val="26"/>
          <w:szCs w:val="26"/>
          <w:lang w:val="lv-LV"/>
        </w:rPr>
        <w:t xml:space="preserve"> </w:t>
      </w:r>
      <w:r w:rsidR="00792696">
        <w:rPr>
          <w:rFonts w:eastAsia="Calibri"/>
          <w:bCs/>
          <w:noProof/>
          <w:sz w:val="26"/>
          <w:szCs w:val="26"/>
          <w:lang w:val="lv-LV"/>
        </w:rPr>
        <w:t xml:space="preserve">neiebilst </w:t>
      </w:r>
      <w:r w:rsidR="005A3953">
        <w:rPr>
          <w:rFonts w:eastAsia="Calibri"/>
          <w:bCs/>
          <w:noProof/>
          <w:sz w:val="26"/>
          <w:szCs w:val="26"/>
          <w:lang w:val="lv-LV"/>
        </w:rPr>
        <w:t xml:space="preserve">pret </w:t>
      </w:r>
      <w:r w:rsidR="00792696">
        <w:rPr>
          <w:rFonts w:eastAsia="Calibri"/>
          <w:bCs/>
          <w:noProof/>
          <w:sz w:val="26"/>
          <w:szCs w:val="26"/>
          <w:lang w:val="lv-LV"/>
        </w:rPr>
        <w:t>Zemes starpgabala atsavināšan</w:t>
      </w:r>
      <w:r w:rsidR="005A3953">
        <w:rPr>
          <w:rFonts w:eastAsia="Calibri"/>
          <w:bCs/>
          <w:noProof/>
          <w:sz w:val="26"/>
          <w:szCs w:val="26"/>
          <w:lang w:val="lv-LV"/>
        </w:rPr>
        <w:t>u</w:t>
      </w:r>
      <w:r w:rsidR="00792696">
        <w:rPr>
          <w:rFonts w:eastAsia="Calibri"/>
          <w:bCs/>
          <w:noProof/>
          <w:sz w:val="26"/>
          <w:szCs w:val="26"/>
          <w:lang w:val="lv-LV"/>
        </w:rPr>
        <w:t xml:space="preserve">, informē, ka </w:t>
      </w:r>
      <w:r>
        <w:rPr>
          <w:rFonts w:eastAsia="Calibri"/>
          <w:noProof/>
          <w:sz w:val="26"/>
          <w:szCs w:val="26"/>
          <w:lang w:val="lv-LV"/>
        </w:rPr>
        <w:t>Zemes starpgabalu apsaimnieko SIA</w:t>
      </w:r>
      <w:r w:rsidR="00D741CF">
        <w:rPr>
          <w:rFonts w:eastAsia="Calibri"/>
          <w:noProof/>
          <w:sz w:val="26"/>
          <w:szCs w:val="26"/>
          <w:lang w:val="lv-LV"/>
        </w:rPr>
        <w:t> </w:t>
      </w:r>
      <w:r>
        <w:rPr>
          <w:rFonts w:eastAsia="Calibri"/>
          <w:noProof/>
          <w:sz w:val="26"/>
          <w:szCs w:val="26"/>
          <w:lang w:val="lv-LV"/>
        </w:rPr>
        <w:t xml:space="preserve">“Rīgas meži” (08.11.2019. </w:t>
      </w:r>
      <w:r w:rsidR="005A3953">
        <w:rPr>
          <w:rFonts w:eastAsia="Calibri"/>
          <w:noProof/>
          <w:sz w:val="26"/>
          <w:szCs w:val="26"/>
          <w:lang w:val="lv-LV"/>
        </w:rPr>
        <w:t>m</w:t>
      </w:r>
      <w:r>
        <w:rPr>
          <w:rFonts w:eastAsia="Calibri"/>
          <w:noProof/>
          <w:sz w:val="26"/>
          <w:szCs w:val="26"/>
          <w:lang w:val="lv-LV"/>
        </w:rPr>
        <w:t>eža un meža zemju Rīgā un īpaš</w:t>
      </w:r>
      <w:r>
        <w:rPr>
          <w:rFonts w:eastAsia="Calibri"/>
          <w:noProof/>
          <w:sz w:val="26"/>
          <w:szCs w:val="26"/>
          <w:lang w:val="lv-LV"/>
        </w:rPr>
        <w:t>i aizsargājamo teritoriju pārvaldīšanas un apsaimniekošanas līgums Nr.</w:t>
      </w:r>
      <w:r w:rsidR="00D741CF">
        <w:rPr>
          <w:rFonts w:eastAsia="Calibri"/>
          <w:noProof/>
          <w:sz w:val="26"/>
          <w:szCs w:val="26"/>
          <w:lang w:val="lv-LV"/>
        </w:rPr>
        <w:t> </w:t>
      </w:r>
      <w:r>
        <w:rPr>
          <w:rFonts w:eastAsia="Calibri"/>
          <w:noProof/>
          <w:sz w:val="26"/>
          <w:szCs w:val="26"/>
          <w:lang w:val="lv-LV"/>
        </w:rPr>
        <w:t>RD-19-1115-lī);</w:t>
      </w:r>
    </w:p>
    <w:p w14:paraId="0719604C" w14:textId="554AA5B0" w:rsidR="008A663C" w:rsidRDefault="009C654F" w:rsidP="00D741CF">
      <w:pPr>
        <w:ind w:firstLine="720"/>
        <w:jc w:val="both"/>
        <w:rPr>
          <w:rFonts w:eastAsia="Calibri"/>
          <w:noProof/>
          <w:sz w:val="26"/>
          <w:szCs w:val="26"/>
          <w:lang w:val="lv-LV"/>
        </w:rPr>
      </w:pPr>
      <w:r>
        <w:rPr>
          <w:rFonts w:eastAsia="Calibri"/>
          <w:noProof/>
          <w:sz w:val="26"/>
          <w:szCs w:val="26"/>
          <w:lang w:val="lv-LV"/>
        </w:rPr>
        <w:t>8</w:t>
      </w:r>
      <w:r w:rsidR="00005E39">
        <w:rPr>
          <w:rFonts w:eastAsia="Calibri"/>
          <w:noProof/>
          <w:sz w:val="26"/>
          <w:szCs w:val="26"/>
          <w:lang w:val="lv-LV"/>
        </w:rPr>
        <w:t xml:space="preserve">) </w:t>
      </w:r>
      <w:r>
        <w:rPr>
          <w:rFonts w:eastAsia="Calibri"/>
          <w:noProof/>
          <w:sz w:val="26"/>
          <w:szCs w:val="26"/>
          <w:lang w:val="lv-LV"/>
        </w:rPr>
        <w:t>SIA</w:t>
      </w:r>
      <w:r w:rsidR="00D741CF">
        <w:rPr>
          <w:rFonts w:eastAsia="Calibri"/>
          <w:noProof/>
          <w:sz w:val="26"/>
          <w:szCs w:val="26"/>
          <w:lang w:val="lv-LV"/>
        </w:rPr>
        <w:t> </w:t>
      </w:r>
      <w:r>
        <w:rPr>
          <w:rFonts w:eastAsia="Calibri"/>
          <w:noProof/>
          <w:sz w:val="26"/>
          <w:szCs w:val="26"/>
          <w:lang w:val="lv-LV"/>
        </w:rPr>
        <w:t>“Rīgas meži” 03.02.2025. vēstulē Nr.</w:t>
      </w:r>
      <w:r w:rsidR="00FC1D18">
        <w:rPr>
          <w:rFonts w:eastAsia="Calibri"/>
          <w:noProof/>
          <w:sz w:val="26"/>
          <w:szCs w:val="26"/>
          <w:lang w:val="lv-LV"/>
        </w:rPr>
        <w:t> </w:t>
      </w:r>
      <w:r>
        <w:rPr>
          <w:rFonts w:eastAsia="Calibri"/>
          <w:noProof/>
          <w:sz w:val="26"/>
          <w:szCs w:val="26"/>
          <w:lang w:val="lv-LV"/>
        </w:rPr>
        <w:t>AP-25-8 norāda, ka konceptuāli piekrīt Zemes starpgabala atsavināšanai, minot, ka zemes vienībā aizliegta kailcirte; savukārt</w:t>
      </w:r>
      <w:r>
        <w:rPr>
          <w:rFonts w:eastAsia="Calibri"/>
          <w:noProof/>
          <w:sz w:val="26"/>
          <w:szCs w:val="26"/>
          <w:lang w:val="lv-LV"/>
        </w:rPr>
        <w:t xml:space="preserve"> 15.05.2026. vēstulē Nr.</w:t>
      </w:r>
      <w:r w:rsidR="00FC1D18">
        <w:rPr>
          <w:rFonts w:eastAsia="Calibri"/>
          <w:noProof/>
          <w:sz w:val="26"/>
          <w:szCs w:val="26"/>
          <w:lang w:val="lv-LV"/>
        </w:rPr>
        <w:t> </w:t>
      </w:r>
      <w:r>
        <w:rPr>
          <w:rFonts w:eastAsia="Calibri"/>
          <w:noProof/>
          <w:sz w:val="26"/>
          <w:szCs w:val="26"/>
          <w:lang w:val="lv-LV"/>
        </w:rPr>
        <w:t xml:space="preserve">ND-26-705 </w:t>
      </w:r>
      <w:r w:rsidR="005A3953" w:rsidRPr="005A3953">
        <w:rPr>
          <w:rFonts w:eastAsia="Calibri"/>
          <w:noProof/>
          <w:sz w:val="26"/>
          <w:szCs w:val="26"/>
          <w:lang w:val="lv-LV"/>
        </w:rPr>
        <w:t>SIA “Rīgas meži”</w:t>
      </w:r>
      <w:r w:rsidR="005A3953">
        <w:rPr>
          <w:rFonts w:eastAsia="Calibri"/>
          <w:noProof/>
          <w:sz w:val="26"/>
          <w:szCs w:val="26"/>
          <w:lang w:val="lv-LV"/>
        </w:rPr>
        <w:t xml:space="preserve"> </w:t>
      </w:r>
      <w:r>
        <w:rPr>
          <w:rFonts w:eastAsia="Calibri"/>
          <w:noProof/>
          <w:sz w:val="26"/>
          <w:szCs w:val="26"/>
          <w:lang w:val="lv-LV"/>
        </w:rPr>
        <w:t xml:space="preserve">vairs neizvirza nekādus atsavināšanas nosacījumus un informē, ka aktuāla meža inventarizācija </w:t>
      </w:r>
      <w:r w:rsidR="00C3123C">
        <w:rPr>
          <w:rFonts w:eastAsia="Calibri"/>
          <w:noProof/>
          <w:sz w:val="26"/>
          <w:szCs w:val="26"/>
          <w:lang w:val="lv-LV"/>
        </w:rPr>
        <w:t>ir veikta 2025.</w:t>
      </w:r>
      <w:r w:rsidR="00FC1D18">
        <w:rPr>
          <w:rFonts w:eastAsia="Calibri"/>
          <w:noProof/>
          <w:sz w:val="26"/>
          <w:szCs w:val="26"/>
          <w:lang w:val="lv-LV"/>
        </w:rPr>
        <w:t> </w:t>
      </w:r>
      <w:r w:rsidR="00C3123C">
        <w:rPr>
          <w:rFonts w:eastAsia="Calibri"/>
          <w:noProof/>
          <w:sz w:val="26"/>
          <w:szCs w:val="26"/>
          <w:lang w:val="lv-LV"/>
        </w:rPr>
        <w:t xml:space="preserve">gadā </w:t>
      </w:r>
      <w:r>
        <w:rPr>
          <w:rFonts w:eastAsia="Calibri"/>
          <w:noProof/>
          <w:sz w:val="26"/>
          <w:szCs w:val="26"/>
          <w:lang w:val="lv-LV"/>
        </w:rPr>
        <w:t>(Zemes starpgabalā ir mežaudze);</w:t>
      </w:r>
    </w:p>
    <w:p w14:paraId="0BFD6D47" w14:textId="7B43EF54" w:rsidR="0018397F" w:rsidRPr="0018397F" w:rsidRDefault="009C654F" w:rsidP="00D741CF">
      <w:pPr>
        <w:tabs>
          <w:tab w:val="left" w:pos="0"/>
          <w:tab w:val="left" w:pos="1134"/>
        </w:tabs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9</w:t>
      </w:r>
      <w:r w:rsidR="00F70319" w:rsidRPr="0018397F">
        <w:rPr>
          <w:noProof/>
          <w:sz w:val="26"/>
          <w:szCs w:val="26"/>
          <w:lang w:val="lv-LV"/>
        </w:rPr>
        <w:t>)</w:t>
      </w:r>
      <w:r w:rsidR="00D741CF">
        <w:rPr>
          <w:noProof/>
          <w:sz w:val="26"/>
          <w:szCs w:val="26"/>
          <w:lang w:val="lv-LV"/>
        </w:rPr>
        <w:t xml:space="preserve"> </w:t>
      </w:r>
      <w:r w:rsidR="00B80F32">
        <w:rPr>
          <w:noProof/>
          <w:sz w:val="26"/>
          <w:szCs w:val="26"/>
          <w:lang w:val="lv-LV"/>
        </w:rPr>
        <w:t xml:space="preserve">papildus iepriekšminētajam </w:t>
      </w:r>
      <w:r w:rsidR="00FC1D18">
        <w:rPr>
          <w:noProof/>
          <w:sz w:val="26"/>
          <w:szCs w:val="26"/>
          <w:lang w:val="lv-LV"/>
        </w:rPr>
        <w:t>Rīgas valstspilsētas p</w:t>
      </w:r>
      <w:r w:rsidR="00F70319" w:rsidRPr="0018397F">
        <w:rPr>
          <w:rFonts w:eastAsia="Calibri"/>
          <w:bCs/>
          <w:noProof/>
          <w:sz w:val="26"/>
          <w:szCs w:val="26"/>
          <w:lang w:val="lv-LV"/>
        </w:rPr>
        <w:t xml:space="preserve">ašvaldības Mājokļu un vides departamenta Vides pārvalde 17.04.2026. vēstulē Nr. DMV-26-1464-dv norāda, ka, </w:t>
      </w:r>
      <w:r w:rsidR="00F70319" w:rsidRPr="0018397F">
        <w:rPr>
          <w:noProof/>
          <w:sz w:val="26"/>
          <w:szCs w:val="26"/>
          <w:lang w:val="lv-LV"/>
        </w:rPr>
        <w:t>apsaimniekojot Zemes starpgabalu, jāievēro Rīgas domes 15.05.2024. saistošie noteikumi Nr. RD-24-270-sn “Rīgas valstspilsētas pašvaldības teritorijas kopšanas un būvju uzturēšanas saistošie noteikumi”, tostarp jānodrošina regulāra atkritumu un kritalu savākšana, zāles pļaušana un aizvākšana, kā arī atbilstoši TIAN 4.9. </w:t>
      </w:r>
      <w:r w:rsidR="005A3953">
        <w:rPr>
          <w:noProof/>
          <w:sz w:val="26"/>
          <w:szCs w:val="26"/>
          <w:lang w:val="lv-LV"/>
        </w:rPr>
        <w:t>apakš</w:t>
      </w:r>
      <w:r w:rsidR="00F70319" w:rsidRPr="0018397F">
        <w:rPr>
          <w:noProof/>
          <w:sz w:val="26"/>
          <w:szCs w:val="26"/>
          <w:lang w:val="lv-LV"/>
        </w:rPr>
        <w:t>nodaļai Zemes starpgabals jāsaglabā dabas un apstādījumu teritorijas (DA2) mērķim, aizliegts pārveidot zemes reljefu, nedrīkst iznīcināt esošās dabas vērtības un pasliktināt to stāvokli;</w:t>
      </w:r>
    </w:p>
    <w:p w14:paraId="1455ED0D" w14:textId="08EC19D2" w:rsidR="0018397F" w:rsidRPr="0018397F" w:rsidRDefault="009C654F" w:rsidP="00D741CF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10</w:t>
      </w:r>
      <w:r w:rsidR="00F70319" w:rsidRPr="0018397F">
        <w:rPr>
          <w:noProof/>
          <w:sz w:val="26"/>
          <w:szCs w:val="26"/>
          <w:lang w:val="lv-LV"/>
        </w:rPr>
        <w:t>)</w:t>
      </w:r>
      <w:r w:rsidR="00D741CF">
        <w:rPr>
          <w:noProof/>
          <w:sz w:val="26"/>
          <w:szCs w:val="26"/>
          <w:lang w:val="lv-LV"/>
        </w:rPr>
        <w:t> </w:t>
      </w:r>
      <w:r w:rsidR="00F70319" w:rsidRPr="0018397F">
        <w:rPr>
          <w:noProof/>
          <w:sz w:val="26"/>
          <w:szCs w:val="26"/>
          <w:lang w:val="lv-LV"/>
        </w:rPr>
        <w:t xml:space="preserve">Zemes starpgabals piegul trim zemesgrāmatā ierakstītām, privātpersonām piederošām zemes vienībām, proti, </w:t>
      </w:r>
      <w:bookmarkStart w:id="3" w:name="_Hlk163814530"/>
      <w:r w:rsidR="00F70319" w:rsidRPr="0018397F">
        <w:rPr>
          <w:noProof/>
          <w:sz w:val="26"/>
          <w:szCs w:val="26"/>
          <w:lang w:val="lv-LV"/>
        </w:rPr>
        <w:t xml:space="preserve">Ierosinātājam piederošajai zemes vienībai </w:t>
      </w:r>
      <w:r>
        <w:rPr>
          <w:b/>
          <w:bCs/>
          <w:noProof/>
          <w:sz w:val="26"/>
          <w:szCs w:val="26"/>
          <w:lang w:val="lv-LV"/>
        </w:rPr>
        <w:t>[..]</w:t>
      </w:r>
      <w:r w:rsidR="00F70319" w:rsidRPr="0018397F">
        <w:rPr>
          <w:noProof/>
          <w:sz w:val="26"/>
          <w:szCs w:val="26"/>
          <w:lang w:val="lv-LV"/>
        </w:rPr>
        <w:t xml:space="preserve">, Rīgā (kadastra apzīmējums </w:t>
      </w:r>
      <w:r>
        <w:rPr>
          <w:b/>
          <w:bCs/>
          <w:noProof/>
          <w:sz w:val="26"/>
          <w:szCs w:val="26"/>
          <w:lang w:val="lv-LV"/>
        </w:rPr>
        <w:t>[..]</w:t>
      </w:r>
      <w:r w:rsidR="00F70319" w:rsidRPr="0018397F">
        <w:rPr>
          <w:noProof/>
          <w:sz w:val="26"/>
          <w:szCs w:val="26"/>
          <w:lang w:val="lv-LV"/>
        </w:rPr>
        <w:t xml:space="preserve">), zemes vienībai Jaunciema 5. līnijā 4A, Rīgā (kadastra apzīmējums 01001142041), </w:t>
      </w:r>
      <w:bookmarkEnd w:id="3"/>
      <w:r w:rsidR="00F70319" w:rsidRPr="0018397F">
        <w:rPr>
          <w:noProof/>
          <w:sz w:val="26"/>
          <w:szCs w:val="26"/>
          <w:lang w:val="lv-LV"/>
        </w:rPr>
        <w:t xml:space="preserve">un zemes vienībai Jaunciema 6. šķērslīnijā 23C, Rīgā (kadastra apzīmējums 01001142127), </w:t>
      </w:r>
      <w:r w:rsidR="00F70319" w:rsidRPr="0018397F">
        <w:rPr>
          <w:rFonts w:eastAsia="Calibri"/>
          <w:noProof/>
          <w:sz w:val="26"/>
          <w:szCs w:val="26"/>
          <w:lang w:val="lv-LV"/>
        </w:rPr>
        <w:t xml:space="preserve">kā arī vienai </w:t>
      </w:r>
      <w:r w:rsidR="00FC1D18">
        <w:rPr>
          <w:rFonts w:eastAsia="Calibri"/>
          <w:noProof/>
          <w:sz w:val="26"/>
          <w:szCs w:val="26"/>
          <w:lang w:val="lv-LV"/>
        </w:rPr>
        <w:t>Rīgas valstspilsētas p</w:t>
      </w:r>
      <w:r w:rsidR="00F70319" w:rsidRPr="0018397F">
        <w:rPr>
          <w:rFonts w:eastAsia="Calibri"/>
          <w:noProof/>
          <w:sz w:val="26"/>
          <w:szCs w:val="26"/>
          <w:lang w:val="lv-LV"/>
        </w:rPr>
        <w:t xml:space="preserve">ašvaldībai piekritīgai, </w:t>
      </w:r>
      <w:r w:rsidR="00F70319" w:rsidRPr="0018397F">
        <w:rPr>
          <w:bCs/>
          <w:noProof/>
          <w:sz w:val="26"/>
          <w:szCs w:val="26"/>
          <w:lang w:val="lv-LV"/>
        </w:rPr>
        <w:t>zemesgrāmatā neierakstītai zemes vienībai (kadastra apzīmējums 01001140647); Zemes starpgabals ir ar reljefu.</w:t>
      </w:r>
    </w:p>
    <w:p w14:paraId="3F73BE4D" w14:textId="77777777" w:rsidR="0018397F" w:rsidRPr="0018397F" w:rsidRDefault="009C654F" w:rsidP="00D741CF">
      <w:pPr>
        <w:ind w:firstLine="720"/>
        <w:jc w:val="both"/>
        <w:rPr>
          <w:noProof/>
          <w:sz w:val="26"/>
          <w:szCs w:val="26"/>
          <w:lang w:val="lv-LV"/>
        </w:rPr>
      </w:pPr>
      <w:r w:rsidRPr="0018397F">
        <w:rPr>
          <w:noProof/>
          <w:sz w:val="26"/>
          <w:szCs w:val="26"/>
          <w:lang w:val="lv-LV"/>
        </w:rPr>
        <w:lastRenderedPageBreak/>
        <w:t xml:space="preserve">Saskaņā ar Publiskas personas mantas atsavināšanas likuma 44. panta astotās daļas 1. punktu zemes starpgabalu, kuram nav nodrošināts pieslēgums koplietošanas ielai, drīkst atsavināt tam zemes īpašniekam, kura </w:t>
      </w:r>
      <w:r w:rsidRPr="0018397F">
        <w:rPr>
          <w:noProof/>
          <w:sz w:val="26"/>
          <w:szCs w:val="26"/>
          <w:lang w:val="lv-LV"/>
        </w:rPr>
        <w:t>zemei piegul attiecīgais zemes starpgabals.</w:t>
      </w:r>
    </w:p>
    <w:p w14:paraId="56585AC0" w14:textId="77777777" w:rsidR="0018397F" w:rsidRPr="0018397F" w:rsidRDefault="009C654F" w:rsidP="00D741CF">
      <w:pPr>
        <w:ind w:firstLine="720"/>
        <w:jc w:val="both"/>
        <w:rPr>
          <w:noProof/>
          <w:sz w:val="26"/>
          <w:szCs w:val="26"/>
          <w:lang w:val="lv-LV"/>
        </w:rPr>
      </w:pPr>
      <w:r w:rsidRPr="0018397F">
        <w:rPr>
          <w:noProof/>
          <w:sz w:val="26"/>
          <w:szCs w:val="26"/>
          <w:lang w:val="lv-LV"/>
        </w:rPr>
        <w:t>Atbilstoši Publiskas personas mantas atsavināšanas likuma 14. panta trešajai daļai, ja pieteikumus par zemes starpgabala pirkšanu noteiktajā termiņā iesniedz vairāki zemes īpašnieki, kuru zemei piegul zemes starp</w:t>
      </w:r>
      <w:r w:rsidRPr="0018397F">
        <w:rPr>
          <w:noProof/>
          <w:sz w:val="26"/>
          <w:szCs w:val="26"/>
          <w:lang w:val="lv-LV"/>
        </w:rPr>
        <w:t>gabals, starp šīm personām tiek rīkota izsole šajā likumā noteiktajā kārtībā.</w:t>
      </w:r>
    </w:p>
    <w:p w14:paraId="169E5C3B" w14:textId="09AC4DC2" w:rsidR="0018397F" w:rsidRPr="0018397F" w:rsidRDefault="009C654F" w:rsidP="00D741CF">
      <w:pPr>
        <w:ind w:firstLine="720"/>
        <w:jc w:val="both"/>
        <w:rPr>
          <w:noProof/>
          <w:sz w:val="26"/>
          <w:szCs w:val="26"/>
          <w:lang w:val="lv-LV"/>
        </w:rPr>
      </w:pPr>
      <w:r w:rsidRPr="0018397F">
        <w:rPr>
          <w:noProof/>
          <w:sz w:val="26"/>
          <w:szCs w:val="26"/>
          <w:lang w:val="lv-LV" w:eastAsia="lv-LV"/>
        </w:rPr>
        <w:t>Ņemot vērā iepriekš</w:t>
      </w:r>
      <w:r w:rsidR="005303F0">
        <w:rPr>
          <w:noProof/>
          <w:sz w:val="26"/>
          <w:szCs w:val="26"/>
          <w:lang w:val="lv-LV" w:eastAsia="lv-LV"/>
        </w:rPr>
        <w:t xml:space="preserve"> konstat</w:t>
      </w:r>
      <w:r w:rsidRPr="0018397F">
        <w:rPr>
          <w:noProof/>
          <w:sz w:val="26"/>
          <w:szCs w:val="26"/>
          <w:lang w:val="lv-LV" w:eastAsia="lv-LV"/>
        </w:rPr>
        <w:t xml:space="preserve">ēto un pamatojoties uz </w:t>
      </w:r>
      <w:r w:rsidRPr="0018397F">
        <w:rPr>
          <w:noProof/>
          <w:sz w:val="26"/>
          <w:szCs w:val="26"/>
          <w:lang w:val="lv-LV"/>
        </w:rPr>
        <w:t>Pašvaldību likuma 10. panta pirmās daļas 16. punktu</w:t>
      </w:r>
      <w:r w:rsidRPr="0018397F">
        <w:rPr>
          <w:noProof/>
          <w:sz w:val="26"/>
          <w:szCs w:val="26"/>
          <w:lang w:val="lv-LV" w:eastAsia="lv-LV"/>
        </w:rPr>
        <w:t>, Publiskas personas mantas atsavināšanas likuma 3. panta pirmās daļas 2. pun</w:t>
      </w:r>
      <w:r w:rsidRPr="0018397F">
        <w:rPr>
          <w:noProof/>
          <w:sz w:val="26"/>
          <w:szCs w:val="26"/>
          <w:lang w:val="lv-LV" w:eastAsia="lv-LV"/>
        </w:rPr>
        <w:t xml:space="preserve">ktu, </w:t>
      </w:r>
      <w:r w:rsidRPr="0018397F">
        <w:rPr>
          <w:noProof/>
          <w:sz w:val="26"/>
          <w:szCs w:val="26"/>
          <w:lang w:val="lv-LV"/>
        </w:rPr>
        <w:t>4. panta pirmo daļu</w:t>
      </w:r>
      <w:r w:rsidRPr="0018397F">
        <w:rPr>
          <w:noProof/>
          <w:sz w:val="26"/>
          <w:szCs w:val="26"/>
          <w:lang w:val="lv-LV" w:eastAsia="lv-LV"/>
        </w:rPr>
        <w:t xml:space="preserve"> un ceturtās daļas 1. punktu, 5. panta pirmo, 4.</w:t>
      </w:r>
      <w:r w:rsidRPr="0018397F">
        <w:rPr>
          <w:noProof/>
          <w:sz w:val="26"/>
          <w:szCs w:val="26"/>
          <w:vertAlign w:val="superscript"/>
          <w:lang w:val="lv-LV" w:eastAsia="lv-LV"/>
        </w:rPr>
        <w:t xml:space="preserve">1 </w:t>
      </w:r>
      <w:r w:rsidRPr="0018397F">
        <w:rPr>
          <w:noProof/>
          <w:sz w:val="26"/>
          <w:szCs w:val="26"/>
          <w:lang w:val="lv-LV" w:eastAsia="lv-LV"/>
        </w:rPr>
        <w:t xml:space="preserve">un piekto daļu, </w:t>
      </w:r>
      <w:r w:rsidRPr="0018397F">
        <w:rPr>
          <w:noProof/>
          <w:sz w:val="26"/>
          <w:szCs w:val="26"/>
          <w:lang w:val="lv-LV"/>
        </w:rPr>
        <w:t>14. panta trešo daļu</w:t>
      </w:r>
      <w:r w:rsidRPr="0018397F">
        <w:rPr>
          <w:noProof/>
          <w:sz w:val="26"/>
          <w:szCs w:val="26"/>
          <w:lang w:val="lv-LV" w:eastAsia="lv-LV"/>
        </w:rPr>
        <w:t xml:space="preserve">, 37. panta pirmās daļas 4. punktu, 44. panta astotās daļas 1. punktu, </w:t>
      </w:r>
      <w:r w:rsidRPr="0018397F">
        <w:rPr>
          <w:noProof/>
          <w:sz w:val="26"/>
          <w:szCs w:val="26"/>
          <w:lang w:val="lv-LV"/>
        </w:rPr>
        <w:t>Rīgas dome, balsojot “par” – </w:t>
      </w:r>
      <w:r>
        <w:rPr>
          <w:noProof/>
          <w:sz w:val="26"/>
          <w:szCs w:val="26"/>
          <w:lang w:val="lv-LV"/>
        </w:rPr>
        <w:t>52</w:t>
      </w:r>
      <w:r w:rsidRPr="0018397F">
        <w:rPr>
          <w:noProof/>
          <w:sz w:val="26"/>
          <w:szCs w:val="26"/>
          <w:lang w:val="lv-LV"/>
        </w:rPr>
        <w:t> balsis, “pret” – </w:t>
      </w:r>
      <w:r>
        <w:rPr>
          <w:noProof/>
          <w:sz w:val="26"/>
          <w:szCs w:val="26"/>
          <w:lang w:val="lv-LV"/>
        </w:rPr>
        <w:t>2</w:t>
      </w:r>
      <w:r w:rsidRPr="0018397F">
        <w:rPr>
          <w:noProof/>
          <w:sz w:val="26"/>
          <w:szCs w:val="26"/>
          <w:lang w:val="lv-LV"/>
        </w:rPr>
        <w:t> balsis, “atturas” – </w:t>
      </w:r>
      <w:r>
        <w:rPr>
          <w:noProof/>
          <w:sz w:val="26"/>
          <w:szCs w:val="26"/>
          <w:lang w:val="lv-LV"/>
        </w:rPr>
        <w:t>0</w:t>
      </w:r>
      <w:r w:rsidRPr="0018397F">
        <w:rPr>
          <w:noProof/>
          <w:sz w:val="26"/>
          <w:szCs w:val="26"/>
          <w:lang w:val="lv-LV"/>
        </w:rPr>
        <w:t> ba</w:t>
      </w:r>
      <w:r w:rsidRPr="0018397F">
        <w:rPr>
          <w:noProof/>
          <w:sz w:val="26"/>
          <w:szCs w:val="26"/>
          <w:lang w:val="lv-LV"/>
        </w:rPr>
        <w:t xml:space="preserve">lsis, nolemj: </w:t>
      </w:r>
    </w:p>
    <w:p w14:paraId="54450D2A" w14:textId="77777777" w:rsidR="0018397F" w:rsidRPr="0018397F" w:rsidRDefault="0018397F" w:rsidP="00D741CF">
      <w:pPr>
        <w:ind w:firstLine="720"/>
        <w:jc w:val="both"/>
        <w:rPr>
          <w:noProof/>
          <w:sz w:val="26"/>
          <w:szCs w:val="26"/>
          <w:lang w:val="lv-LV"/>
        </w:rPr>
      </w:pPr>
    </w:p>
    <w:p w14:paraId="7816D3E7" w14:textId="77777777" w:rsidR="0018397F" w:rsidRPr="0018397F" w:rsidRDefault="009C654F" w:rsidP="00D741CF">
      <w:pPr>
        <w:ind w:firstLine="720"/>
        <w:jc w:val="both"/>
        <w:rPr>
          <w:noProof/>
          <w:sz w:val="26"/>
          <w:szCs w:val="26"/>
          <w:lang w:val="lv-LV" w:eastAsia="lv-LV"/>
        </w:rPr>
      </w:pPr>
      <w:r w:rsidRPr="0018397F">
        <w:rPr>
          <w:noProof/>
          <w:sz w:val="26"/>
          <w:szCs w:val="26"/>
          <w:lang w:val="lv-LV"/>
        </w:rPr>
        <w:t xml:space="preserve">1. Atsavināt Rīgas valstspilsētas pašvaldības zemes vienību (zemes starpgabalu) </w:t>
      </w:r>
      <w:r w:rsidRPr="0018397F">
        <w:rPr>
          <w:noProof/>
          <w:sz w:val="26"/>
          <w:szCs w:val="26"/>
          <w:lang w:val="lv-LV" w:eastAsia="lv-LV"/>
        </w:rPr>
        <w:t>Jaunciema 5. šķērslīnijā, Rīgā (kadastra Nr. 01001140649; kadastra apzīmējums 01001140646), 201 m</w:t>
      </w:r>
      <w:r w:rsidRPr="0018397F">
        <w:rPr>
          <w:noProof/>
          <w:sz w:val="26"/>
          <w:szCs w:val="26"/>
          <w:vertAlign w:val="superscript"/>
          <w:lang w:val="lv-LV" w:eastAsia="lv-LV"/>
        </w:rPr>
        <w:t>2</w:t>
      </w:r>
      <w:r w:rsidRPr="0018397F">
        <w:rPr>
          <w:noProof/>
          <w:sz w:val="26"/>
          <w:szCs w:val="26"/>
          <w:lang w:val="lv-LV" w:eastAsia="lv-LV"/>
        </w:rPr>
        <w:t xml:space="preserve"> platībā</w:t>
      </w:r>
      <w:r w:rsidRPr="0018397F">
        <w:rPr>
          <w:noProof/>
          <w:sz w:val="26"/>
          <w:szCs w:val="26"/>
          <w:lang w:val="lv-LV"/>
        </w:rPr>
        <w:t>, pārdodot par brīvu cenu piegulošās zemes vienības īp</w:t>
      </w:r>
      <w:r w:rsidRPr="0018397F">
        <w:rPr>
          <w:noProof/>
          <w:sz w:val="26"/>
          <w:szCs w:val="26"/>
          <w:lang w:val="lv-LV"/>
        </w:rPr>
        <w:t>ašniekam.</w:t>
      </w:r>
    </w:p>
    <w:p w14:paraId="1ECC4858" w14:textId="77777777" w:rsidR="0018397F" w:rsidRPr="0018397F" w:rsidRDefault="0018397F" w:rsidP="00D741CF">
      <w:pPr>
        <w:ind w:firstLine="720"/>
        <w:jc w:val="both"/>
        <w:rPr>
          <w:noProof/>
          <w:sz w:val="26"/>
          <w:szCs w:val="26"/>
          <w:lang w:val="lv-LV"/>
        </w:rPr>
      </w:pPr>
    </w:p>
    <w:p w14:paraId="1E002286" w14:textId="77777777" w:rsidR="0018397F" w:rsidRPr="0018397F" w:rsidRDefault="009C654F" w:rsidP="00D741CF">
      <w:pPr>
        <w:ind w:firstLine="720"/>
        <w:jc w:val="both"/>
        <w:rPr>
          <w:noProof/>
          <w:sz w:val="26"/>
          <w:szCs w:val="26"/>
          <w:lang w:val="lv-LV"/>
        </w:rPr>
      </w:pPr>
      <w:r w:rsidRPr="0018397F">
        <w:rPr>
          <w:noProof/>
          <w:sz w:val="26"/>
          <w:szCs w:val="26"/>
          <w:lang w:val="lv-LV"/>
        </w:rPr>
        <w:t>2. Rīgas valstspilsētas pašvaldības Īpašuma departaments ir atbildīgs par lēmuma izpildi.</w:t>
      </w:r>
    </w:p>
    <w:bookmarkEnd w:id="0"/>
    <w:p w14:paraId="06393E42" w14:textId="77777777" w:rsidR="0018397F" w:rsidRPr="0018397F" w:rsidRDefault="0018397F" w:rsidP="0018397F">
      <w:pPr>
        <w:ind w:firstLine="709"/>
        <w:jc w:val="both"/>
        <w:rPr>
          <w:noProof/>
          <w:sz w:val="26"/>
          <w:szCs w:val="26"/>
          <w:lang w:val="lv-LV"/>
        </w:rPr>
      </w:pPr>
    </w:p>
    <w:p w14:paraId="6F52FD07" w14:textId="77777777" w:rsidR="001A51A6" w:rsidRPr="009206E6" w:rsidRDefault="001A51A6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p w14:paraId="5DC1EF3A" w14:textId="77777777" w:rsidR="001A51A6" w:rsidRPr="009206E6" w:rsidRDefault="001A51A6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 w:firstRow="1" w:lastRow="0" w:firstColumn="1" w:lastColumn="0" w:noHBand="0" w:noVBand="1"/>
      </w:tblPr>
      <w:tblGrid>
        <w:gridCol w:w="4876"/>
        <w:gridCol w:w="4819"/>
      </w:tblGrid>
      <w:tr w:rsidR="00827777" w14:paraId="544750D6" w14:textId="77777777" w:rsidTr="00EA5D9F"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14:paraId="7E358AF0" w14:textId="322FC70C" w:rsidR="00810459" w:rsidRPr="009214BA" w:rsidRDefault="009C654F" w:rsidP="00630DE9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14BA">
              <w:rPr>
                <w:noProof/>
                <w:sz w:val="26"/>
                <w:szCs w:val="26"/>
                <w:lang w:val="lv-LV"/>
              </w:rPr>
              <w:t xml:space="preserve">Rīgas domes priekšsēdētāja vietnieks 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14:paraId="6720115F" w14:textId="6DF3DA58" w:rsidR="00810459" w:rsidRPr="009214BA" w:rsidRDefault="009C654F" w:rsidP="00630DE9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9214BA">
              <w:rPr>
                <w:noProof/>
                <w:sz w:val="26"/>
                <w:szCs w:val="26"/>
                <w:lang w:val="lv-LV"/>
              </w:rPr>
              <w:t>E.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214BA">
              <w:rPr>
                <w:noProof/>
                <w:sz w:val="26"/>
                <w:szCs w:val="26"/>
                <w:lang w:val="lv-LV"/>
              </w:rPr>
              <w:t>Ratnieks</w:t>
            </w:r>
          </w:p>
        </w:tc>
      </w:tr>
    </w:tbl>
    <w:p w14:paraId="1F970FF3" w14:textId="77777777" w:rsidR="00E65690" w:rsidRPr="00241266" w:rsidRDefault="00E65690" w:rsidP="00E65690">
      <w:pPr>
        <w:rPr>
          <w:noProof/>
          <w:sz w:val="26"/>
          <w:szCs w:val="26"/>
          <w:lang w:val="lv-LV"/>
        </w:rPr>
      </w:pPr>
    </w:p>
    <w:p w14:paraId="014BA3A4" w14:textId="77777777" w:rsidR="00241266" w:rsidRPr="00E65690" w:rsidRDefault="00241266" w:rsidP="00E65690">
      <w:pPr>
        <w:rPr>
          <w:noProof/>
          <w:sz w:val="26"/>
          <w:szCs w:val="26"/>
        </w:rPr>
      </w:pPr>
    </w:p>
    <w:p w14:paraId="4DD16D32" w14:textId="4FDDC9CD" w:rsidR="001A51A6" w:rsidRPr="00B61046" w:rsidRDefault="009C654F" w:rsidP="001A51A6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Zvaigzne</w:t>
      </w:r>
      <w:r w:rsidR="00F503C7"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>67037387</w:t>
      </w:r>
    </w:p>
    <w:sectPr w:rsidR="001A51A6" w:rsidRPr="00B61046" w:rsidSect="00CF0A23">
      <w:headerReference w:type="default" r:id="rId9"/>
      <w:footerReference w:type="default" r:id="rId10"/>
      <w:footerReference w:type="first" r:id="rId11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F7C7E5" w14:textId="77777777" w:rsidR="00000000" w:rsidRDefault="009C654F">
      <w:r>
        <w:separator/>
      </w:r>
    </w:p>
  </w:endnote>
  <w:endnote w:type="continuationSeparator" w:id="0">
    <w:p w14:paraId="79BA22EF" w14:textId="77777777" w:rsidR="00000000" w:rsidRDefault="009C6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279A88" w14:textId="77777777" w:rsidR="00827777" w:rsidRDefault="009C654F">
    <w:pPr>
      <w:jc w:val="center"/>
    </w:pPr>
    <w:r>
      <w:rPr>
        <w:sz w:val="20"/>
      </w:rPr>
      <w:t xml:space="preserve">Šis dokuments ir parakstīts ar </w:t>
    </w:r>
    <w:r>
      <w:rPr>
        <w:sz w:val="20"/>
      </w:rPr>
      <w:t>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D79C89" w14:textId="77777777" w:rsidR="00827777" w:rsidRDefault="009C654F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CAB01D" w14:textId="77777777" w:rsidR="00000000" w:rsidRDefault="009C654F">
      <w:r>
        <w:separator/>
      </w:r>
    </w:p>
  </w:footnote>
  <w:footnote w:type="continuationSeparator" w:id="0">
    <w:p w14:paraId="11A58B21" w14:textId="77777777" w:rsidR="00000000" w:rsidRDefault="009C65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AD9C44" w14:textId="0966C913" w:rsidR="0018397F" w:rsidRDefault="009C654F" w:rsidP="00D741CF">
    <w:pPr>
      <w:pStyle w:val="Galvene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24555F"/>
    <w:multiLevelType w:val="hybridMultilevel"/>
    <w:tmpl w:val="8354CE66"/>
    <w:lvl w:ilvl="0" w:tplc="DAC2F6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2BAEBC2" w:tentative="1">
      <w:start w:val="1"/>
      <w:numFmt w:val="lowerLetter"/>
      <w:lvlText w:val="%2."/>
      <w:lvlJc w:val="left"/>
      <w:pPr>
        <w:ind w:left="1440" w:hanging="360"/>
      </w:pPr>
    </w:lvl>
    <w:lvl w:ilvl="2" w:tplc="10E2134E" w:tentative="1">
      <w:start w:val="1"/>
      <w:numFmt w:val="lowerRoman"/>
      <w:lvlText w:val="%3."/>
      <w:lvlJc w:val="right"/>
      <w:pPr>
        <w:ind w:left="2160" w:hanging="180"/>
      </w:pPr>
    </w:lvl>
    <w:lvl w:ilvl="3" w:tplc="F2DEC442" w:tentative="1">
      <w:start w:val="1"/>
      <w:numFmt w:val="decimal"/>
      <w:lvlText w:val="%4."/>
      <w:lvlJc w:val="left"/>
      <w:pPr>
        <w:ind w:left="2880" w:hanging="360"/>
      </w:pPr>
    </w:lvl>
    <w:lvl w:ilvl="4" w:tplc="B55053E8" w:tentative="1">
      <w:start w:val="1"/>
      <w:numFmt w:val="lowerLetter"/>
      <w:lvlText w:val="%5."/>
      <w:lvlJc w:val="left"/>
      <w:pPr>
        <w:ind w:left="3600" w:hanging="360"/>
      </w:pPr>
    </w:lvl>
    <w:lvl w:ilvl="5" w:tplc="66F43C52" w:tentative="1">
      <w:start w:val="1"/>
      <w:numFmt w:val="lowerRoman"/>
      <w:lvlText w:val="%6."/>
      <w:lvlJc w:val="right"/>
      <w:pPr>
        <w:ind w:left="4320" w:hanging="180"/>
      </w:pPr>
    </w:lvl>
    <w:lvl w:ilvl="6" w:tplc="88D605D6" w:tentative="1">
      <w:start w:val="1"/>
      <w:numFmt w:val="decimal"/>
      <w:lvlText w:val="%7."/>
      <w:lvlJc w:val="left"/>
      <w:pPr>
        <w:ind w:left="5040" w:hanging="360"/>
      </w:pPr>
    </w:lvl>
    <w:lvl w:ilvl="7" w:tplc="3A8445C0" w:tentative="1">
      <w:start w:val="1"/>
      <w:numFmt w:val="lowerLetter"/>
      <w:lvlText w:val="%8."/>
      <w:lvlJc w:val="left"/>
      <w:pPr>
        <w:ind w:left="5760" w:hanging="360"/>
      </w:pPr>
    </w:lvl>
    <w:lvl w:ilvl="8" w:tplc="28DCFD8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05E39"/>
    <w:rsid w:val="00016039"/>
    <w:rsid w:val="000215C0"/>
    <w:rsid w:val="00035626"/>
    <w:rsid w:val="00043CC1"/>
    <w:rsid w:val="00054DD5"/>
    <w:rsid w:val="00054F3E"/>
    <w:rsid w:val="000658AC"/>
    <w:rsid w:val="0008109C"/>
    <w:rsid w:val="0008766E"/>
    <w:rsid w:val="00092ACF"/>
    <w:rsid w:val="00094A63"/>
    <w:rsid w:val="0009677F"/>
    <w:rsid w:val="000A50D7"/>
    <w:rsid w:val="000C5D7F"/>
    <w:rsid w:val="000D5BEB"/>
    <w:rsid w:val="000E51E5"/>
    <w:rsid w:val="00100206"/>
    <w:rsid w:val="00112951"/>
    <w:rsid w:val="00134860"/>
    <w:rsid w:val="00142D3C"/>
    <w:rsid w:val="0018397F"/>
    <w:rsid w:val="00185D2F"/>
    <w:rsid w:val="001A51A6"/>
    <w:rsid w:val="001C0413"/>
    <w:rsid w:val="001C731E"/>
    <w:rsid w:val="001C76CF"/>
    <w:rsid w:val="001D6253"/>
    <w:rsid w:val="001F14F7"/>
    <w:rsid w:val="001F4D13"/>
    <w:rsid w:val="00204AED"/>
    <w:rsid w:val="0021183B"/>
    <w:rsid w:val="00212554"/>
    <w:rsid w:val="00214873"/>
    <w:rsid w:val="00223C3A"/>
    <w:rsid w:val="0022774F"/>
    <w:rsid w:val="00241266"/>
    <w:rsid w:val="00242DDF"/>
    <w:rsid w:val="002610CD"/>
    <w:rsid w:val="002737A4"/>
    <w:rsid w:val="002755FA"/>
    <w:rsid w:val="002825E6"/>
    <w:rsid w:val="002972F3"/>
    <w:rsid w:val="002C569E"/>
    <w:rsid w:val="002C5E34"/>
    <w:rsid w:val="002F03EA"/>
    <w:rsid w:val="00300EB6"/>
    <w:rsid w:val="003016DA"/>
    <w:rsid w:val="0030299E"/>
    <w:rsid w:val="003177A3"/>
    <w:rsid w:val="0033055C"/>
    <w:rsid w:val="00333CBA"/>
    <w:rsid w:val="00340C39"/>
    <w:rsid w:val="00342F44"/>
    <w:rsid w:val="00361984"/>
    <w:rsid w:val="00364D6A"/>
    <w:rsid w:val="003867C2"/>
    <w:rsid w:val="00392252"/>
    <w:rsid w:val="003C0DAE"/>
    <w:rsid w:val="003C6416"/>
    <w:rsid w:val="003C7DE5"/>
    <w:rsid w:val="003D1AF5"/>
    <w:rsid w:val="003E1574"/>
    <w:rsid w:val="00401434"/>
    <w:rsid w:val="00410A08"/>
    <w:rsid w:val="004170D4"/>
    <w:rsid w:val="00437D44"/>
    <w:rsid w:val="00441F91"/>
    <w:rsid w:val="00480549"/>
    <w:rsid w:val="00494CB4"/>
    <w:rsid w:val="004A3323"/>
    <w:rsid w:val="004A38DF"/>
    <w:rsid w:val="004A6E54"/>
    <w:rsid w:val="004B5DA1"/>
    <w:rsid w:val="004C098C"/>
    <w:rsid w:val="004C2974"/>
    <w:rsid w:val="004C5DE9"/>
    <w:rsid w:val="004D2FAA"/>
    <w:rsid w:val="004D4554"/>
    <w:rsid w:val="004E0183"/>
    <w:rsid w:val="004E4BDA"/>
    <w:rsid w:val="004F5D53"/>
    <w:rsid w:val="0050521A"/>
    <w:rsid w:val="005059D9"/>
    <w:rsid w:val="00506DD8"/>
    <w:rsid w:val="0051338D"/>
    <w:rsid w:val="00517434"/>
    <w:rsid w:val="005214DB"/>
    <w:rsid w:val="005303F0"/>
    <w:rsid w:val="00535607"/>
    <w:rsid w:val="005459B9"/>
    <w:rsid w:val="00546643"/>
    <w:rsid w:val="0054721F"/>
    <w:rsid w:val="0056202D"/>
    <w:rsid w:val="00562D5D"/>
    <w:rsid w:val="0056489F"/>
    <w:rsid w:val="00565AB3"/>
    <w:rsid w:val="00566C8B"/>
    <w:rsid w:val="00593495"/>
    <w:rsid w:val="005A3953"/>
    <w:rsid w:val="005A5190"/>
    <w:rsid w:val="005B1335"/>
    <w:rsid w:val="005B17C3"/>
    <w:rsid w:val="005E4383"/>
    <w:rsid w:val="005F19A7"/>
    <w:rsid w:val="005F431D"/>
    <w:rsid w:val="005F4A17"/>
    <w:rsid w:val="0061087C"/>
    <w:rsid w:val="00627D76"/>
    <w:rsid w:val="00630DE9"/>
    <w:rsid w:val="0064281A"/>
    <w:rsid w:val="00653AC1"/>
    <w:rsid w:val="00671F14"/>
    <w:rsid w:val="00676B33"/>
    <w:rsid w:val="0068008E"/>
    <w:rsid w:val="006957D0"/>
    <w:rsid w:val="006A2DC7"/>
    <w:rsid w:val="006A374C"/>
    <w:rsid w:val="006B46EC"/>
    <w:rsid w:val="006C7A42"/>
    <w:rsid w:val="006D5F8E"/>
    <w:rsid w:val="006D67E0"/>
    <w:rsid w:val="006E4C9B"/>
    <w:rsid w:val="006F0DED"/>
    <w:rsid w:val="006F4E04"/>
    <w:rsid w:val="006F6F35"/>
    <w:rsid w:val="00702070"/>
    <w:rsid w:val="007113AE"/>
    <w:rsid w:val="00711605"/>
    <w:rsid w:val="007312E5"/>
    <w:rsid w:val="00743765"/>
    <w:rsid w:val="0075016C"/>
    <w:rsid w:val="0077210F"/>
    <w:rsid w:val="00791BC2"/>
    <w:rsid w:val="00792696"/>
    <w:rsid w:val="007B3C10"/>
    <w:rsid w:val="007B4D9C"/>
    <w:rsid w:val="007C1CD5"/>
    <w:rsid w:val="007D5BD7"/>
    <w:rsid w:val="007D6E66"/>
    <w:rsid w:val="007E3C69"/>
    <w:rsid w:val="007F1E6A"/>
    <w:rsid w:val="00804D15"/>
    <w:rsid w:val="00806AF2"/>
    <w:rsid w:val="00810459"/>
    <w:rsid w:val="00827777"/>
    <w:rsid w:val="00833DE5"/>
    <w:rsid w:val="00845179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A663C"/>
    <w:rsid w:val="008B43EC"/>
    <w:rsid w:val="008B57C7"/>
    <w:rsid w:val="008B739A"/>
    <w:rsid w:val="008C2D41"/>
    <w:rsid w:val="008D42E2"/>
    <w:rsid w:val="008D6992"/>
    <w:rsid w:val="0090625D"/>
    <w:rsid w:val="00907B74"/>
    <w:rsid w:val="00911845"/>
    <w:rsid w:val="00916F6D"/>
    <w:rsid w:val="009206E6"/>
    <w:rsid w:val="009214BA"/>
    <w:rsid w:val="009332CC"/>
    <w:rsid w:val="00951E4F"/>
    <w:rsid w:val="00957FA0"/>
    <w:rsid w:val="009740F5"/>
    <w:rsid w:val="00975ACC"/>
    <w:rsid w:val="00994FF9"/>
    <w:rsid w:val="009A4529"/>
    <w:rsid w:val="009C654F"/>
    <w:rsid w:val="009E4E08"/>
    <w:rsid w:val="009F79D0"/>
    <w:rsid w:val="00A11705"/>
    <w:rsid w:val="00A2394C"/>
    <w:rsid w:val="00A248BD"/>
    <w:rsid w:val="00A254B5"/>
    <w:rsid w:val="00A35778"/>
    <w:rsid w:val="00A35D61"/>
    <w:rsid w:val="00A40198"/>
    <w:rsid w:val="00A46871"/>
    <w:rsid w:val="00A55BE7"/>
    <w:rsid w:val="00A92528"/>
    <w:rsid w:val="00AD48C3"/>
    <w:rsid w:val="00AD751E"/>
    <w:rsid w:val="00AD7EA1"/>
    <w:rsid w:val="00AE0311"/>
    <w:rsid w:val="00AE6F9F"/>
    <w:rsid w:val="00AE7FF1"/>
    <w:rsid w:val="00AF3194"/>
    <w:rsid w:val="00B16624"/>
    <w:rsid w:val="00B25244"/>
    <w:rsid w:val="00B311E9"/>
    <w:rsid w:val="00B40E11"/>
    <w:rsid w:val="00B4100C"/>
    <w:rsid w:val="00B61046"/>
    <w:rsid w:val="00B676AE"/>
    <w:rsid w:val="00B80920"/>
    <w:rsid w:val="00B80F32"/>
    <w:rsid w:val="00B838D5"/>
    <w:rsid w:val="00B962DE"/>
    <w:rsid w:val="00BA06C3"/>
    <w:rsid w:val="00BA6AAC"/>
    <w:rsid w:val="00BA7C15"/>
    <w:rsid w:val="00BB613D"/>
    <w:rsid w:val="00BC2CD6"/>
    <w:rsid w:val="00C02AEF"/>
    <w:rsid w:val="00C2204C"/>
    <w:rsid w:val="00C25BF2"/>
    <w:rsid w:val="00C26321"/>
    <w:rsid w:val="00C3123C"/>
    <w:rsid w:val="00C31D5D"/>
    <w:rsid w:val="00C34CCB"/>
    <w:rsid w:val="00C4676F"/>
    <w:rsid w:val="00C559AE"/>
    <w:rsid w:val="00C5673F"/>
    <w:rsid w:val="00C574B1"/>
    <w:rsid w:val="00C6172C"/>
    <w:rsid w:val="00C65561"/>
    <w:rsid w:val="00C90512"/>
    <w:rsid w:val="00CA1631"/>
    <w:rsid w:val="00CA6373"/>
    <w:rsid w:val="00CD4ACD"/>
    <w:rsid w:val="00CD77AA"/>
    <w:rsid w:val="00CE16CA"/>
    <w:rsid w:val="00CF0A23"/>
    <w:rsid w:val="00CF5869"/>
    <w:rsid w:val="00CF6E8F"/>
    <w:rsid w:val="00D26FB3"/>
    <w:rsid w:val="00D43964"/>
    <w:rsid w:val="00D516B2"/>
    <w:rsid w:val="00D741CF"/>
    <w:rsid w:val="00D84B05"/>
    <w:rsid w:val="00D951EE"/>
    <w:rsid w:val="00DA6A5A"/>
    <w:rsid w:val="00DC6A2D"/>
    <w:rsid w:val="00DD04A3"/>
    <w:rsid w:val="00E0576E"/>
    <w:rsid w:val="00E32D88"/>
    <w:rsid w:val="00E65690"/>
    <w:rsid w:val="00E7115C"/>
    <w:rsid w:val="00EA183D"/>
    <w:rsid w:val="00EA5D9F"/>
    <w:rsid w:val="00EB04D0"/>
    <w:rsid w:val="00EB1F7D"/>
    <w:rsid w:val="00EB7E82"/>
    <w:rsid w:val="00EC1609"/>
    <w:rsid w:val="00ED12D1"/>
    <w:rsid w:val="00ED267B"/>
    <w:rsid w:val="00EE3DEA"/>
    <w:rsid w:val="00EE3F3F"/>
    <w:rsid w:val="00EE65CE"/>
    <w:rsid w:val="00F007E6"/>
    <w:rsid w:val="00F32CAB"/>
    <w:rsid w:val="00F45DA1"/>
    <w:rsid w:val="00F46FBA"/>
    <w:rsid w:val="00F503C7"/>
    <w:rsid w:val="00F62AD3"/>
    <w:rsid w:val="00F70319"/>
    <w:rsid w:val="00F75D4F"/>
    <w:rsid w:val="00F90BB7"/>
    <w:rsid w:val="00FA18E6"/>
    <w:rsid w:val="00FA24B9"/>
    <w:rsid w:val="00FB0581"/>
    <w:rsid w:val="00FB4614"/>
    <w:rsid w:val="00FC0297"/>
    <w:rsid w:val="00FC1D18"/>
    <w:rsid w:val="00FC6970"/>
    <w:rsid w:val="00FD048D"/>
    <w:rsid w:val="00FD5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;"/>
  <w14:docId w14:val="0539BA60"/>
  <w15:chartTrackingRefBased/>
  <w15:docId w15:val="{70FF1D86-0143-46AD-8985-D7A4AA16D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Pr>
      <w:sz w:val="24"/>
      <w:szCs w:val="24"/>
      <w:lang w:val="en-US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kstszemobjekta">
    <w:name w:val="caption"/>
    <w:basedOn w:val="Parasts"/>
    <w:next w:val="Parasts"/>
    <w:qFormat/>
    <w:pPr>
      <w:jc w:val="center"/>
    </w:pPr>
    <w:rPr>
      <w:sz w:val="40"/>
      <w:szCs w:val="40"/>
      <w:lang w:val="lv-LV"/>
    </w:rPr>
  </w:style>
  <w:style w:type="paragraph" w:styleId="Galvene">
    <w:name w:val="header"/>
    <w:basedOn w:val="Parasts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Kjene">
    <w:name w:val="footer"/>
    <w:basedOn w:val="Parasts"/>
    <w:rsid w:val="00D26FB3"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  <w:rsid w:val="00D26FB3"/>
  </w:style>
  <w:style w:type="paragraph" w:styleId="Balonteksts">
    <w:name w:val="Balloon Text"/>
    <w:basedOn w:val="Parasts"/>
    <w:semiHidden/>
    <w:rsid w:val="00911845"/>
    <w:rPr>
      <w:rFonts w:ascii="Tahoma" w:hAnsi="Tahoma" w:cs="Tahoma"/>
      <w:sz w:val="16"/>
      <w:szCs w:val="16"/>
    </w:rPr>
  </w:style>
  <w:style w:type="table" w:styleId="Reatabula">
    <w:name w:val="Table Grid"/>
    <w:basedOn w:val="Parastatabula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uiPriority w:val="99"/>
    <w:unhideWhenUsed/>
    <w:rsid w:val="001A51A6"/>
    <w:rPr>
      <w:color w:val="0563C1"/>
      <w:u w:val="single"/>
    </w:rPr>
  </w:style>
  <w:style w:type="character" w:styleId="Izmantotahipersaite">
    <w:name w:val="FollowedHyperlink"/>
    <w:uiPriority w:val="99"/>
    <w:unhideWhenUsed/>
    <w:rsid w:val="001A51A6"/>
    <w:rPr>
      <w:color w:val="954F72"/>
      <w:u w:val="single"/>
    </w:rPr>
  </w:style>
  <w:style w:type="character" w:customStyle="1" w:styleId="GalveneRakstz">
    <w:name w:val="Galvene Rakstz."/>
    <w:link w:val="Galvene"/>
    <w:uiPriority w:val="99"/>
    <w:rsid w:val="0018397F"/>
    <w:rPr>
      <w:sz w:val="24"/>
      <w:szCs w:val="24"/>
      <w:lang w:val="en-US" w:eastAsia="en-US"/>
    </w:rPr>
  </w:style>
  <w:style w:type="paragraph" w:styleId="Prskatjums">
    <w:name w:val="Revision"/>
    <w:hidden/>
    <w:uiPriority w:val="99"/>
    <w:semiHidden/>
    <w:rsid w:val="00C3123C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3</Pages>
  <Words>4671</Words>
  <Characters>2664</Characters>
  <Application>Microsoft Office Word</Application>
  <DocSecurity>0</DocSecurity>
  <Lines>22</Lines>
  <Paragraphs>14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7321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Dace Vīgnere</cp:lastModifiedBy>
  <cp:revision>25</cp:revision>
  <cp:lastPrinted>2026-07-15T13:52:00Z</cp:lastPrinted>
  <dcterms:created xsi:type="dcterms:W3CDTF">2024-10-16T04:53:00Z</dcterms:created>
  <dcterms:modified xsi:type="dcterms:W3CDTF">2026-10-16T08:21:00Z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